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48796" w14:textId="00DA2C86" w:rsidR="00945568" w:rsidRDefault="00BE4898" w:rsidP="00133D38">
      <w:pPr>
        <w:ind w:left="-540"/>
        <w:jc w:val="center"/>
        <w:rPr>
          <w:rFonts w:ascii="Times New Roman" w:hAnsi="Times New Roman"/>
          <w:b/>
          <w:szCs w:val="24"/>
        </w:rPr>
      </w:pPr>
      <w:r>
        <w:rPr>
          <w:rFonts w:ascii="Times New Roman" w:hAnsi="Times New Roman"/>
          <w:b/>
          <w:noProof/>
          <w:szCs w:val="24"/>
        </w:rPr>
        <w:drawing>
          <wp:inline distT="0" distB="0" distL="0" distR="0" wp14:anchorId="0760CE07" wp14:editId="70533C16">
            <wp:extent cx="1240536" cy="1030224"/>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0536" cy="1030224"/>
                    </a:xfrm>
                    <a:prstGeom prst="rect">
                      <a:avLst/>
                    </a:prstGeom>
                  </pic:spPr>
                </pic:pic>
              </a:graphicData>
            </a:graphic>
          </wp:inline>
        </w:drawing>
      </w:r>
    </w:p>
    <w:p w14:paraId="2BD263FA" w14:textId="77777777" w:rsidR="00133D38" w:rsidRPr="00951A84" w:rsidRDefault="00133D38" w:rsidP="00133D38">
      <w:pPr>
        <w:ind w:left="-540"/>
        <w:jc w:val="center"/>
        <w:rPr>
          <w:rFonts w:ascii="Times New Roman" w:hAnsi="Times New Roman"/>
          <w:sz w:val="18"/>
          <w:szCs w:val="24"/>
        </w:rPr>
      </w:pPr>
      <w:r w:rsidRPr="00951A84">
        <w:rPr>
          <w:rFonts w:ascii="Times New Roman" w:hAnsi="Times New Roman"/>
          <w:b/>
          <w:szCs w:val="24"/>
        </w:rPr>
        <w:t>BHARATHIAR UNIVERSITY  :: COIMBATORE - 641 046</w:t>
      </w:r>
    </w:p>
    <w:p w14:paraId="41524988" w14:textId="2DE3907B" w:rsidR="00133D38" w:rsidRPr="00ED5EB0" w:rsidRDefault="00133D38" w:rsidP="00133D38">
      <w:pPr>
        <w:ind w:left="-540" w:hanging="27"/>
        <w:jc w:val="center"/>
        <w:rPr>
          <w:rFonts w:ascii="Times New Roman" w:hAnsi="Times New Roman"/>
          <w:b/>
          <w:sz w:val="24"/>
          <w:szCs w:val="24"/>
        </w:rPr>
      </w:pPr>
      <w:r>
        <w:rPr>
          <w:rFonts w:ascii="Times New Roman" w:hAnsi="Times New Roman"/>
          <w:b/>
          <w:sz w:val="24"/>
          <w:szCs w:val="24"/>
        </w:rPr>
        <w:t xml:space="preserve">        </w:t>
      </w:r>
      <w:r w:rsidRPr="00ED5EB0">
        <w:rPr>
          <w:rFonts w:ascii="Times New Roman" w:hAnsi="Times New Roman"/>
          <w:b/>
          <w:sz w:val="24"/>
          <w:szCs w:val="24"/>
        </w:rPr>
        <w:t xml:space="preserve">M.PHIL./Ph.D. DEGREE (Part - I) EXAMINATIONS :   </w:t>
      </w:r>
      <w:r w:rsidR="00FB6B73">
        <w:rPr>
          <w:rFonts w:ascii="Times New Roman" w:hAnsi="Times New Roman"/>
          <w:b/>
          <w:sz w:val="24"/>
          <w:szCs w:val="24"/>
        </w:rPr>
        <w:t>NOVEMBER</w:t>
      </w:r>
      <w:r w:rsidR="0092475C">
        <w:rPr>
          <w:rFonts w:ascii="Times New Roman" w:hAnsi="Times New Roman"/>
          <w:b/>
          <w:sz w:val="24"/>
          <w:szCs w:val="24"/>
        </w:rPr>
        <w:t xml:space="preserve"> </w:t>
      </w:r>
      <w:r>
        <w:rPr>
          <w:rFonts w:ascii="Times New Roman" w:hAnsi="Times New Roman"/>
          <w:b/>
          <w:sz w:val="24"/>
          <w:szCs w:val="24"/>
          <w:u w:val="single"/>
        </w:rPr>
        <w:t>2022</w:t>
      </w:r>
    </w:p>
    <w:p w14:paraId="0CDBCCD6" w14:textId="77777777" w:rsidR="00133D38" w:rsidRPr="00C35C92" w:rsidRDefault="00133D38" w:rsidP="00133D38">
      <w:pPr>
        <w:ind w:left="-540" w:firstLine="720"/>
        <w:jc w:val="center"/>
        <w:rPr>
          <w:rFonts w:asciiTheme="majorHAnsi" w:hAnsiTheme="majorHAnsi"/>
          <w:b/>
          <w:sz w:val="24"/>
          <w:szCs w:val="24"/>
        </w:rPr>
      </w:pPr>
      <w:r w:rsidRPr="00C35C92">
        <w:rPr>
          <w:rFonts w:asciiTheme="majorHAnsi" w:hAnsiTheme="majorHAnsi"/>
          <w:b/>
          <w:sz w:val="24"/>
          <w:szCs w:val="24"/>
        </w:rPr>
        <w:t>(kindly read the instructions given overleaf before filling the application form)</w:t>
      </w:r>
    </w:p>
    <w:tbl>
      <w:tblPr>
        <w:tblW w:w="110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7"/>
        <w:gridCol w:w="5103"/>
      </w:tblGrid>
      <w:tr w:rsidR="00133D38" w:rsidRPr="00897AD8" w14:paraId="52E91B9C" w14:textId="77777777" w:rsidTr="00BC2ED1">
        <w:tc>
          <w:tcPr>
            <w:tcW w:w="5927" w:type="dxa"/>
          </w:tcPr>
          <w:p w14:paraId="674DECD4" w14:textId="77777777" w:rsidR="00C35C92" w:rsidRDefault="00133D38" w:rsidP="00C35C92">
            <w:pPr>
              <w:spacing w:after="0" w:line="240" w:lineRule="auto"/>
              <w:rPr>
                <w:rFonts w:ascii="Times New Roman" w:hAnsi="Times New Roman"/>
                <w:sz w:val="24"/>
                <w:szCs w:val="24"/>
              </w:rPr>
            </w:pPr>
            <w:r w:rsidRPr="00897AD8">
              <w:rPr>
                <w:rFonts w:ascii="Times New Roman" w:hAnsi="Times New Roman"/>
                <w:sz w:val="24"/>
                <w:szCs w:val="24"/>
              </w:rPr>
              <w:t>1. NAME</w:t>
            </w:r>
            <w:r>
              <w:rPr>
                <w:rFonts w:ascii="Times New Roman" w:hAnsi="Times New Roman"/>
                <w:sz w:val="24"/>
                <w:szCs w:val="24"/>
              </w:rPr>
              <w:t xml:space="preserve"> (IN CAPITAL LETTERS)</w:t>
            </w:r>
          </w:p>
          <w:p w14:paraId="33837EF9" w14:textId="77777777" w:rsidR="00133D38" w:rsidRDefault="00133D38" w:rsidP="00C35C92">
            <w:pPr>
              <w:spacing w:after="0" w:line="240" w:lineRule="auto"/>
              <w:rPr>
                <w:rFonts w:ascii="Times New Roman" w:hAnsi="Times New Roman"/>
                <w:sz w:val="24"/>
                <w:szCs w:val="24"/>
              </w:rPr>
            </w:pPr>
            <w:r w:rsidRPr="00897AD8">
              <w:rPr>
                <w:rFonts w:ascii="Times New Roman" w:hAnsi="Times New Roman"/>
                <w:sz w:val="24"/>
                <w:szCs w:val="24"/>
              </w:rPr>
              <w:t xml:space="preserve">    (as in the previous Degree Certificate)</w:t>
            </w:r>
          </w:p>
          <w:p w14:paraId="56AAD6E5" w14:textId="77777777" w:rsidR="00C35C92" w:rsidRPr="00897AD8" w:rsidRDefault="00C35C92" w:rsidP="00C35C92">
            <w:pPr>
              <w:spacing w:after="0" w:line="240" w:lineRule="auto"/>
              <w:rPr>
                <w:rFonts w:ascii="Times New Roman" w:hAnsi="Times New Roman"/>
                <w:sz w:val="24"/>
                <w:szCs w:val="24"/>
              </w:rPr>
            </w:pPr>
          </w:p>
        </w:tc>
        <w:tc>
          <w:tcPr>
            <w:tcW w:w="5103" w:type="dxa"/>
          </w:tcPr>
          <w:p w14:paraId="7302F11F" w14:textId="77777777" w:rsidR="00133D38" w:rsidRPr="00897AD8" w:rsidRDefault="00133D38" w:rsidP="00C35C92">
            <w:pPr>
              <w:spacing w:after="0"/>
              <w:rPr>
                <w:rFonts w:ascii="Times New Roman" w:hAnsi="Times New Roman"/>
                <w:sz w:val="24"/>
                <w:szCs w:val="24"/>
              </w:rPr>
            </w:pPr>
          </w:p>
        </w:tc>
      </w:tr>
      <w:tr w:rsidR="00133D38" w:rsidRPr="00897AD8" w14:paraId="2F9D0973" w14:textId="77777777" w:rsidTr="00BC2ED1">
        <w:tc>
          <w:tcPr>
            <w:tcW w:w="5927" w:type="dxa"/>
          </w:tcPr>
          <w:p w14:paraId="53D5187F" w14:textId="77777777" w:rsidR="00133D38" w:rsidRPr="00897AD8" w:rsidRDefault="00133D38" w:rsidP="00C35C92">
            <w:pPr>
              <w:tabs>
                <w:tab w:val="left" w:pos="3443"/>
              </w:tabs>
              <w:spacing w:after="0" w:line="240" w:lineRule="auto"/>
              <w:rPr>
                <w:rFonts w:ascii="Times New Roman" w:hAnsi="Times New Roman"/>
                <w:sz w:val="24"/>
                <w:szCs w:val="24"/>
              </w:rPr>
            </w:pPr>
            <w:r w:rsidRPr="00897AD8">
              <w:rPr>
                <w:rFonts w:ascii="Times New Roman" w:hAnsi="Times New Roman"/>
                <w:sz w:val="24"/>
                <w:szCs w:val="24"/>
              </w:rPr>
              <w:t>2. REGISTER NUMBER</w:t>
            </w:r>
            <w:r>
              <w:rPr>
                <w:rFonts w:ascii="Times New Roman" w:hAnsi="Times New Roman"/>
                <w:sz w:val="24"/>
                <w:szCs w:val="24"/>
              </w:rPr>
              <w:tab/>
            </w:r>
          </w:p>
          <w:p w14:paraId="31199E66" w14:textId="77777777" w:rsidR="00133D38" w:rsidRDefault="00133D38" w:rsidP="00C35C92">
            <w:pPr>
              <w:spacing w:after="0" w:line="240" w:lineRule="auto"/>
              <w:rPr>
                <w:rFonts w:ascii="Times New Roman" w:hAnsi="Times New Roman"/>
                <w:sz w:val="24"/>
                <w:szCs w:val="24"/>
              </w:rPr>
            </w:pPr>
            <w:r w:rsidRPr="00897AD8">
              <w:rPr>
                <w:rFonts w:ascii="Times New Roman" w:hAnsi="Times New Roman"/>
                <w:sz w:val="24"/>
                <w:szCs w:val="24"/>
              </w:rPr>
              <w:t xml:space="preserve">    (Fresh Candidates need not fill it up)</w:t>
            </w:r>
          </w:p>
          <w:p w14:paraId="3EDE75DD" w14:textId="77777777" w:rsidR="00C35C92" w:rsidRPr="00897AD8" w:rsidRDefault="00C35C92" w:rsidP="00C35C92">
            <w:pPr>
              <w:spacing w:after="0" w:line="240" w:lineRule="auto"/>
              <w:rPr>
                <w:rFonts w:ascii="Times New Roman" w:hAnsi="Times New Roman"/>
                <w:sz w:val="24"/>
                <w:szCs w:val="24"/>
              </w:rPr>
            </w:pPr>
          </w:p>
        </w:tc>
        <w:tc>
          <w:tcPr>
            <w:tcW w:w="5103" w:type="dxa"/>
          </w:tcPr>
          <w:p w14:paraId="775C6BB5" w14:textId="77777777" w:rsidR="00133D38" w:rsidRPr="00897AD8" w:rsidRDefault="00133D38" w:rsidP="00C35C92">
            <w:pPr>
              <w:spacing w:after="0"/>
              <w:rPr>
                <w:rFonts w:ascii="Times New Roman" w:hAnsi="Times New Roman"/>
                <w:sz w:val="24"/>
                <w:szCs w:val="24"/>
              </w:rPr>
            </w:pPr>
          </w:p>
        </w:tc>
      </w:tr>
      <w:tr w:rsidR="00133D38" w:rsidRPr="00897AD8" w14:paraId="1E771FA8" w14:textId="77777777" w:rsidTr="00BC2ED1">
        <w:tc>
          <w:tcPr>
            <w:tcW w:w="5927" w:type="dxa"/>
          </w:tcPr>
          <w:p w14:paraId="36803CA5" w14:textId="77777777" w:rsidR="00133D38" w:rsidRPr="00897AD8" w:rsidRDefault="00133D38" w:rsidP="00760F12">
            <w:pPr>
              <w:spacing w:after="0"/>
              <w:rPr>
                <w:rFonts w:ascii="Times New Roman" w:hAnsi="Times New Roman"/>
                <w:sz w:val="24"/>
                <w:szCs w:val="24"/>
              </w:rPr>
            </w:pPr>
            <w:r w:rsidRPr="00897AD8">
              <w:rPr>
                <w:rFonts w:ascii="Times New Roman" w:hAnsi="Times New Roman"/>
                <w:sz w:val="24"/>
                <w:szCs w:val="24"/>
              </w:rPr>
              <w:t>3. College/Institution where the candidate is registered</w:t>
            </w:r>
          </w:p>
        </w:tc>
        <w:tc>
          <w:tcPr>
            <w:tcW w:w="5103" w:type="dxa"/>
          </w:tcPr>
          <w:p w14:paraId="70A364CC" w14:textId="77777777" w:rsidR="00133D38" w:rsidRPr="00897AD8" w:rsidRDefault="00133D38" w:rsidP="00BC2ED1">
            <w:pPr>
              <w:rPr>
                <w:rFonts w:ascii="Times New Roman" w:hAnsi="Times New Roman"/>
                <w:sz w:val="24"/>
                <w:szCs w:val="24"/>
              </w:rPr>
            </w:pPr>
          </w:p>
          <w:p w14:paraId="475EE4AA" w14:textId="77777777" w:rsidR="00133D38" w:rsidRPr="00897AD8" w:rsidRDefault="00133D38" w:rsidP="00BC2ED1">
            <w:pPr>
              <w:rPr>
                <w:rFonts w:ascii="Times New Roman" w:hAnsi="Times New Roman"/>
                <w:sz w:val="24"/>
                <w:szCs w:val="24"/>
              </w:rPr>
            </w:pPr>
          </w:p>
        </w:tc>
      </w:tr>
      <w:tr w:rsidR="00133D38" w:rsidRPr="00897AD8" w14:paraId="76F25418" w14:textId="77777777" w:rsidTr="00BC2ED1">
        <w:tc>
          <w:tcPr>
            <w:tcW w:w="5927" w:type="dxa"/>
          </w:tcPr>
          <w:p w14:paraId="5B0637F6" w14:textId="77777777" w:rsidR="00133D38" w:rsidRPr="00897AD8" w:rsidRDefault="00133D38" w:rsidP="00BC2ED1">
            <w:pPr>
              <w:rPr>
                <w:rFonts w:ascii="Times New Roman" w:hAnsi="Times New Roman"/>
                <w:sz w:val="24"/>
                <w:szCs w:val="24"/>
              </w:rPr>
            </w:pPr>
            <w:r w:rsidRPr="00897AD8">
              <w:rPr>
                <w:rFonts w:ascii="Times New Roman" w:hAnsi="Times New Roman"/>
                <w:sz w:val="24"/>
                <w:szCs w:val="24"/>
              </w:rPr>
              <w:t xml:space="preserve">4. </w:t>
            </w:r>
            <w:r>
              <w:rPr>
                <w:rFonts w:ascii="Times New Roman" w:hAnsi="Times New Roman"/>
                <w:sz w:val="24"/>
                <w:szCs w:val="24"/>
              </w:rPr>
              <w:t xml:space="preserve">Name of the </w:t>
            </w:r>
            <w:r w:rsidRPr="00897AD8">
              <w:rPr>
                <w:rFonts w:ascii="Times New Roman" w:hAnsi="Times New Roman"/>
                <w:sz w:val="24"/>
                <w:szCs w:val="24"/>
              </w:rPr>
              <w:t>Department</w:t>
            </w:r>
          </w:p>
        </w:tc>
        <w:tc>
          <w:tcPr>
            <w:tcW w:w="5103" w:type="dxa"/>
          </w:tcPr>
          <w:p w14:paraId="189DC098" w14:textId="77777777" w:rsidR="00133D38" w:rsidRPr="00897AD8" w:rsidRDefault="00133D38" w:rsidP="00BC2ED1">
            <w:pPr>
              <w:rPr>
                <w:rFonts w:ascii="Times New Roman" w:hAnsi="Times New Roman"/>
                <w:sz w:val="24"/>
                <w:szCs w:val="24"/>
              </w:rPr>
            </w:pPr>
          </w:p>
        </w:tc>
      </w:tr>
      <w:tr w:rsidR="00133D38" w:rsidRPr="00897AD8" w14:paraId="7D8A85AF" w14:textId="77777777" w:rsidTr="00BC2ED1">
        <w:tc>
          <w:tcPr>
            <w:tcW w:w="5927" w:type="dxa"/>
          </w:tcPr>
          <w:p w14:paraId="4991047F" w14:textId="77777777" w:rsidR="00133D38" w:rsidRPr="00897AD8" w:rsidRDefault="00133D38" w:rsidP="00BC2ED1">
            <w:pPr>
              <w:rPr>
                <w:rFonts w:ascii="Times New Roman" w:hAnsi="Times New Roman"/>
                <w:sz w:val="24"/>
                <w:szCs w:val="24"/>
              </w:rPr>
            </w:pPr>
            <w:r w:rsidRPr="00897AD8">
              <w:rPr>
                <w:rFonts w:ascii="Times New Roman" w:hAnsi="Times New Roman"/>
                <w:sz w:val="24"/>
                <w:szCs w:val="24"/>
              </w:rPr>
              <w:t>5. Programme Registered for</w:t>
            </w:r>
            <w:r>
              <w:rPr>
                <w:rFonts w:ascii="Times New Roman" w:hAnsi="Times New Roman"/>
                <w:sz w:val="24"/>
                <w:szCs w:val="24"/>
              </w:rPr>
              <w:t xml:space="preserve"> (M.Phil. Or Ph.D.) FT / PT</w:t>
            </w:r>
          </w:p>
        </w:tc>
        <w:tc>
          <w:tcPr>
            <w:tcW w:w="5103" w:type="dxa"/>
          </w:tcPr>
          <w:p w14:paraId="5B6645A4" w14:textId="77777777" w:rsidR="00133D38" w:rsidRPr="00897AD8" w:rsidRDefault="00133D38" w:rsidP="00BC2ED1">
            <w:pPr>
              <w:rPr>
                <w:rFonts w:ascii="Times New Roman" w:hAnsi="Times New Roman"/>
                <w:sz w:val="24"/>
                <w:szCs w:val="24"/>
              </w:rPr>
            </w:pPr>
          </w:p>
        </w:tc>
      </w:tr>
      <w:tr w:rsidR="00133D38" w:rsidRPr="00897AD8" w14:paraId="552F3C44" w14:textId="77777777" w:rsidTr="00BC2ED1">
        <w:tc>
          <w:tcPr>
            <w:tcW w:w="5927" w:type="dxa"/>
          </w:tcPr>
          <w:p w14:paraId="46377400" w14:textId="77777777" w:rsidR="00133D38" w:rsidRPr="00897AD8" w:rsidRDefault="00133D38" w:rsidP="00A17E66">
            <w:pPr>
              <w:spacing w:after="0"/>
              <w:rPr>
                <w:rFonts w:ascii="Times New Roman" w:hAnsi="Times New Roman"/>
                <w:sz w:val="24"/>
                <w:szCs w:val="24"/>
              </w:rPr>
            </w:pPr>
            <w:r w:rsidRPr="00897AD8">
              <w:rPr>
                <w:rFonts w:ascii="Times New Roman" w:hAnsi="Times New Roman"/>
                <w:sz w:val="24"/>
                <w:szCs w:val="24"/>
              </w:rPr>
              <w:t xml:space="preserve">6. Year and session in which the candidate was      </w:t>
            </w:r>
          </w:p>
          <w:p w14:paraId="5869ED5B" w14:textId="77777777" w:rsidR="00133D38" w:rsidRDefault="00133D38" w:rsidP="00A17E66">
            <w:pPr>
              <w:spacing w:after="0"/>
              <w:rPr>
                <w:rFonts w:ascii="Times New Roman" w:hAnsi="Times New Roman"/>
                <w:sz w:val="24"/>
                <w:szCs w:val="24"/>
              </w:rPr>
            </w:pPr>
            <w:r w:rsidRPr="00897AD8">
              <w:rPr>
                <w:rFonts w:ascii="Times New Roman" w:hAnsi="Times New Roman"/>
                <w:sz w:val="24"/>
                <w:szCs w:val="24"/>
              </w:rPr>
              <w:t xml:space="preserve">    Registered for M.Phil. / Date, Month and Year for Ph.D. </w:t>
            </w:r>
          </w:p>
          <w:p w14:paraId="72C38F3A" w14:textId="77777777" w:rsidR="00760F12" w:rsidRPr="00897AD8" w:rsidRDefault="00760F12" w:rsidP="00A17E66">
            <w:pPr>
              <w:spacing w:after="0"/>
              <w:rPr>
                <w:rFonts w:ascii="Times New Roman" w:hAnsi="Times New Roman"/>
                <w:sz w:val="24"/>
                <w:szCs w:val="24"/>
              </w:rPr>
            </w:pPr>
          </w:p>
        </w:tc>
        <w:tc>
          <w:tcPr>
            <w:tcW w:w="5103" w:type="dxa"/>
          </w:tcPr>
          <w:p w14:paraId="535A95BC" w14:textId="77777777" w:rsidR="00133D38" w:rsidRPr="00897AD8" w:rsidRDefault="00133D38" w:rsidP="00BC2ED1">
            <w:pPr>
              <w:rPr>
                <w:rFonts w:ascii="Times New Roman" w:hAnsi="Times New Roman"/>
                <w:sz w:val="24"/>
                <w:szCs w:val="24"/>
              </w:rPr>
            </w:pPr>
          </w:p>
        </w:tc>
      </w:tr>
      <w:tr w:rsidR="00133D38" w:rsidRPr="00897AD8" w14:paraId="3FA6AC98" w14:textId="77777777" w:rsidTr="00BC2ED1">
        <w:tc>
          <w:tcPr>
            <w:tcW w:w="5927" w:type="dxa"/>
          </w:tcPr>
          <w:p w14:paraId="1027D6EC" w14:textId="77777777" w:rsidR="00133D38" w:rsidRPr="00897AD8" w:rsidRDefault="00133D38" w:rsidP="00A17E66">
            <w:pPr>
              <w:spacing w:after="0"/>
              <w:rPr>
                <w:rFonts w:ascii="Times New Roman" w:hAnsi="Times New Roman"/>
                <w:szCs w:val="24"/>
              </w:rPr>
            </w:pPr>
            <w:r w:rsidRPr="00897AD8">
              <w:rPr>
                <w:rFonts w:ascii="Times New Roman" w:hAnsi="Times New Roman"/>
                <w:szCs w:val="24"/>
              </w:rPr>
              <w:t xml:space="preserve">7. Date of Registration / Re-Registration and the date and    </w:t>
            </w:r>
          </w:p>
          <w:p w14:paraId="636CC385" w14:textId="77777777" w:rsidR="00133D38" w:rsidRPr="00897AD8" w:rsidRDefault="00133D38" w:rsidP="00A17E66">
            <w:pPr>
              <w:spacing w:after="0"/>
              <w:rPr>
                <w:rFonts w:ascii="Times New Roman" w:hAnsi="Times New Roman"/>
                <w:szCs w:val="24"/>
              </w:rPr>
            </w:pPr>
            <w:r w:rsidRPr="00897AD8">
              <w:rPr>
                <w:rFonts w:ascii="Times New Roman" w:hAnsi="Times New Roman"/>
                <w:szCs w:val="24"/>
              </w:rPr>
              <w:t xml:space="preserve">    Number of the University communication registering/   </w:t>
            </w:r>
          </w:p>
          <w:p w14:paraId="5E95B076" w14:textId="77777777" w:rsidR="00133D38" w:rsidRPr="00897AD8" w:rsidRDefault="00133D38" w:rsidP="00A17E66">
            <w:pPr>
              <w:spacing w:after="0"/>
              <w:rPr>
                <w:rFonts w:ascii="Times New Roman" w:hAnsi="Times New Roman"/>
                <w:szCs w:val="24"/>
              </w:rPr>
            </w:pPr>
            <w:r w:rsidRPr="00897AD8">
              <w:rPr>
                <w:rFonts w:ascii="Times New Roman" w:hAnsi="Times New Roman"/>
                <w:szCs w:val="24"/>
              </w:rPr>
              <w:t xml:space="preserve">    Re-registering the candidate for the Course. </w:t>
            </w:r>
            <w:r w:rsidRPr="00897AD8">
              <w:rPr>
                <w:rFonts w:ascii="Times New Roman" w:hAnsi="Times New Roman"/>
                <w:szCs w:val="24"/>
                <w:u w:val="single"/>
              </w:rPr>
              <w:t>(Photo copy</w:t>
            </w:r>
            <w:r w:rsidRPr="00897AD8">
              <w:rPr>
                <w:rFonts w:ascii="Times New Roman" w:hAnsi="Times New Roman"/>
                <w:szCs w:val="24"/>
              </w:rPr>
              <w:t xml:space="preserve">     </w:t>
            </w:r>
          </w:p>
          <w:p w14:paraId="2F9F9555" w14:textId="77777777" w:rsidR="00133D38" w:rsidRDefault="00133D38" w:rsidP="00A17E66">
            <w:pPr>
              <w:spacing w:after="0"/>
              <w:rPr>
                <w:rFonts w:ascii="Times New Roman" w:hAnsi="Times New Roman"/>
                <w:szCs w:val="24"/>
                <w:u w:val="single"/>
              </w:rPr>
            </w:pPr>
            <w:r w:rsidRPr="00897AD8">
              <w:rPr>
                <w:rFonts w:ascii="Times New Roman" w:hAnsi="Times New Roman"/>
                <w:szCs w:val="24"/>
              </w:rPr>
              <w:t xml:space="preserve">    </w:t>
            </w:r>
            <w:r w:rsidRPr="00897AD8">
              <w:rPr>
                <w:rFonts w:ascii="Times New Roman" w:hAnsi="Times New Roman"/>
                <w:szCs w:val="24"/>
                <w:u w:val="single"/>
              </w:rPr>
              <w:t>of this communication should be enclosed).</w:t>
            </w:r>
          </w:p>
          <w:p w14:paraId="18309807" w14:textId="77777777" w:rsidR="00A17E66" w:rsidRPr="00897AD8" w:rsidRDefault="00A17E66" w:rsidP="00A17E66">
            <w:pPr>
              <w:spacing w:after="0"/>
              <w:rPr>
                <w:rFonts w:ascii="Times New Roman" w:hAnsi="Times New Roman"/>
                <w:szCs w:val="24"/>
                <w:u w:val="single"/>
              </w:rPr>
            </w:pPr>
          </w:p>
        </w:tc>
        <w:tc>
          <w:tcPr>
            <w:tcW w:w="5103" w:type="dxa"/>
          </w:tcPr>
          <w:p w14:paraId="1B44F639" w14:textId="77777777" w:rsidR="00133D38" w:rsidRPr="00897AD8" w:rsidRDefault="00133D38" w:rsidP="00BC2ED1">
            <w:pPr>
              <w:rPr>
                <w:rFonts w:ascii="Times New Roman" w:hAnsi="Times New Roman"/>
                <w:sz w:val="24"/>
                <w:szCs w:val="24"/>
              </w:rPr>
            </w:pPr>
          </w:p>
        </w:tc>
      </w:tr>
      <w:tr w:rsidR="00133D38" w:rsidRPr="00897AD8" w14:paraId="252F9A68" w14:textId="77777777" w:rsidTr="00BC2ED1">
        <w:tc>
          <w:tcPr>
            <w:tcW w:w="5927" w:type="dxa"/>
          </w:tcPr>
          <w:p w14:paraId="78380C6C" w14:textId="77777777" w:rsidR="00A17E66" w:rsidRDefault="00133D38" w:rsidP="00A17E66">
            <w:pPr>
              <w:rPr>
                <w:rFonts w:ascii="Times New Roman" w:hAnsi="Times New Roman"/>
                <w:sz w:val="24"/>
                <w:szCs w:val="24"/>
              </w:rPr>
            </w:pPr>
            <w:r w:rsidRPr="00897AD8">
              <w:rPr>
                <w:rFonts w:ascii="Times New Roman" w:hAnsi="Times New Roman"/>
                <w:sz w:val="24"/>
                <w:szCs w:val="24"/>
              </w:rPr>
              <w:t>8. Address for COMMUNICATION:</w:t>
            </w:r>
          </w:p>
          <w:p w14:paraId="194176D6" w14:textId="77777777" w:rsidR="00133D38" w:rsidRPr="00897AD8" w:rsidRDefault="00133D38" w:rsidP="00A17E66">
            <w:pPr>
              <w:rPr>
                <w:rFonts w:ascii="Times New Roman" w:hAnsi="Times New Roman"/>
                <w:sz w:val="24"/>
                <w:szCs w:val="24"/>
              </w:rPr>
            </w:pPr>
            <w:r>
              <w:rPr>
                <w:rFonts w:ascii="Times New Roman" w:hAnsi="Times New Roman"/>
                <w:sz w:val="24"/>
                <w:szCs w:val="24"/>
              </w:rPr>
              <w:t>Mobile</w:t>
            </w:r>
            <w:r w:rsidRPr="00897AD8">
              <w:rPr>
                <w:rFonts w:ascii="Times New Roman" w:hAnsi="Times New Roman"/>
                <w:sz w:val="24"/>
                <w:szCs w:val="24"/>
              </w:rPr>
              <w:t xml:space="preserve"> No: </w:t>
            </w:r>
          </w:p>
        </w:tc>
        <w:tc>
          <w:tcPr>
            <w:tcW w:w="5103" w:type="dxa"/>
          </w:tcPr>
          <w:p w14:paraId="7F789CEC" w14:textId="77777777" w:rsidR="00133D38" w:rsidRPr="00897AD8" w:rsidRDefault="00133D38" w:rsidP="00BC2ED1">
            <w:pPr>
              <w:rPr>
                <w:rFonts w:ascii="Times New Roman" w:hAnsi="Times New Roman"/>
                <w:sz w:val="24"/>
                <w:szCs w:val="24"/>
              </w:rPr>
            </w:pPr>
          </w:p>
          <w:p w14:paraId="5128F7E1" w14:textId="77777777" w:rsidR="00133D38" w:rsidRPr="00897AD8" w:rsidRDefault="00133D38" w:rsidP="00BC2ED1">
            <w:pPr>
              <w:rPr>
                <w:rFonts w:ascii="Times New Roman" w:hAnsi="Times New Roman"/>
                <w:sz w:val="24"/>
                <w:szCs w:val="24"/>
              </w:rPr>
            </w:pPr>
          </w:p>
          <w:p w14:paraId="2BBA4D2E" w14:textId="77777777" w:rsidR="00133D38" w:rsidRPr="00897AD8" w:rsidRDefault="00133D38" w:rsidP="00BC2ED1">
            <w:pPr>
              <w:rPr>
                <w:rFonts w:ascii="Times New Roman" w:hAnsi="Times New Roman"/>
                <w:sz w:val="24"/>
                <w:szCs w:val="24"/>
              </w:rPr>
            </w:pPr>
          </w:p>
        </w:tc>
      </w:tr>
      <w:tr w:rsidR="00133D38" w:rsidRPr="00897AD8" w14:paraId="445788EE" w14:textId="77777777" w:rsidTr="00BC2ED1">
        <w:tc>
          <w:tcPr>
            <w:tcW w:w="5927" w:type="dxa"/>
          </w:tcPr>
          <w:p w14:paraId="2E434034" w14:textId="77777777" w:rsidR="00133D38" w:rsidRPr="00897AD8" w:rsidRDefault="00133D38" w:rsidP="00040B0D">
            <w:pPr>
              <w:spacing w:after="0"/>
              <w:rPr>
                <w:rFonts w:ascii="Times New Roman" w:hAnsi="Times New Roman"/>
                <w:sz w:val="24"/>
                <w:szCs w:val="24"/>
              </w:rPr>
            </w:pPr>
            <w:r w:rsidRPr="00897AD8">
              <w:rPr>
                <w:rFonts w:ascii="Times New Roman" w:hAnsi="Times New Roman"/>
                <w:sz w:val="24"/>
                <w:szCs w:val="24"/>
              </w:rPr>
              <w:t xml:space="preserve">9. Name and designation of the Supervisor with official  </w:t>
            </w:r>
          </w:p>
          <w:p w14:paraId="6502DC1C" w14:textId="77777777" w:rsidR="00133D38" w:rsidRDefault="00133D38" w:rsidP="00040B0D">
            <w:pPr>
              <w:spacing w:after="0"/>
              <w:rPr>
                <w:rFonts w:ascii="Times New Roman" w:hAnsi="Times New Roman"/>
                <w:sz w:val="24"/>
                <w:szCs w:val="24"/>
              </w:rPr>
            </w:pPr>
            <w:r w:rsidRPr="00897AD8">
              <w:rPr>
                <w:rFonts w:ascii="Times New Roman" w:hAnsi="Times New Roman"/>
                <w:sz w:val="24"/>
                <w:szCs w:val="24"/>
              </w:rPr>
              <w:t xml:space="preserve">    Address</w:t>
            </w:r>
            <w:r>
              <w:rPr>
                <w:rFonts w:ascii="Times New Roman" w:hAnsi="Times New Roman"/>
                <w:sz w:val="24"/>
                <w:szCs w:val="24"/>
              </w:rPr>
              <w:t xml:space="preserve"> with Mobile No. and email address</w:t>
            </w:r>
          </w:p>
          <w:p w14:paraId="39C31A7B" w14:textId="77777777" w:rsidR="00040B0D" w:rsidRPr="00897AD8" w:rsidRDefault="00040B0D" w:rsidP="00040B0D">
            <w:pPr>
              <w:spacing w:after="0"/>
              <w:rPr>
                <w:rFonts w:ascii="Times New Roman" w:hAnsi="Times New Roman"/>
                <w:sz w:val="24"/>
                <w:szCs w:val="24"/>
              </w:rPr>
            </w:pPr>
          </w:p>
          <w:p w14:paraId="0CDBA146" w14:textId="77777777" w:rsidR="00133D38" w:rsidRPr="00897AD8" w:rsidRDefault="00133D38" w:rsidP="00040B0D">
            <w:pPr>
              <w:spacing w:after="0"/>
              <w:rPr>
                <w:rFonts w:ascii="Times New Roman" w:hAnsi="Times New Roman"/>
                <w:sz w:val="24"/>
                <w:szCs w:val="24"/>
              </w:rPr>
            </w:pPr>
          </w:p>
        </w:tc>
        <w:tc>
          <w:tcPr>
            <w:tcW w:w="5103" w:type="dxa"/>
          </w:tcPr>
          <w:p w14:paraId="60C6C3EF" w14:textId="77777777" w:rsidR="00133D38" w:rsidRPr="00897AD8" w:rsidRDefault="00133D38" w:rsidP="00040B0D">
            <w:pPr>
              <w:spacing w:after="0"/>
              <w:rPr>
                <w:rFonts w:ascii="Times New Roman" w:hAnsi="Times New Roman"/>
                <w:sz w:val="24"/>
                <w:szCs w:val="24"/>
              </w:rPr>
            </w:pPr>
          </w:p>
        </w:tc>
      </w:tr>
      <w:tr w:rsidR="00133D38" w:rsidRPr="00897AD8" w14:paraId="5EC6AB20" w14:textId="77777777" w:rsidTr="00BC2ED1">
        <w:tc>
          <w:tcPr>
            <w:tcW w:w="5927" w:type="dxa"/>
          </w:tcPr>
          <w:p w14:paraId="6D2CFBE2" w14:textId="77777777" w:rsidR="00133D38" w:rsidRPr="00897AD8" w:rsidRDefault="00133D38" w:rsidP="00040B0D">
            <w:pPr>
              <w:spacing w:after="0"/>
              <w:rPr>
                <w:rFonts w:ascii="Times New Roman" w:hAnsi="Times New Roman"/>
                <w:sz w:val="24"/>
                <w:szCs w:val="24"/>
              </w:rPr>
            </w:pPr>
            <w:r w:rsidRPr="00897AD8">
              <w:rPr>
                <w:rFonts w:ascii="Times New Roman" w:hAnsi="Times New Roman"/>
                <w:sz w:val="24"/>
                <w:szCs w:val="24"/>
              </w:rPr>
              <w:t xml:space="preserve">10. Residential address of the Supervisor for </w:t>
            </w:r>
          </w:p>
          <w:p w14:paraId="71C7FCBE" w14:textId="77777777" w:rsidR="00133D38" w:rsidRDefault="00133D38" w:rsidP="00040B0D">
            <w:pPr>
              <w:spacing w:after="0"/>
              <w:rPr>
                <w:rFonts w:ascii="Times New Roman" w:hAnsi="Times New Roman"/>
                <w:sz w:val="24"/>
                <w:szCs w:val="24"/>
              </w:rPr>
            </w:pPr>
            <w:r w:rsidRPr="00897AD8">
              <w:rPr>
                <w:rFonts w:ascii="Times New Roman" w:hAnsi="Times New Roman"/>
                <w:sz w:val="24"/>
                <w:szCs w:val="24"/>
              </w:rPr>
              <w:t xml:space="preserve">      Correspondence</w:t>
            </w:r>
          </w:p>
          <w:p w14:paraId="2037F7BE" w14:textId="77777777" w:rsidR="00945568" w:rsidRPr="00897AD8" w:rsidRDefault="00945568" w:rsidP="00040B0D">
            <w:pPr>
              <w:spacing w:after="0"/>
              <w:rPr>
                <w:rFonts w:ascii="Times New Roman" w:hAnsi="Times New Roman"/>
                <w:sz w:val="24"/>
                <w:szCs w:val="24"/>
              </w:rPr>
            </w:pPr>
          </w:p>
          <w:p w14:paraId="1E27EB19" w14:textId="77777777" w:rsidR="00133D38" w:rsidRPr="00897AD8" w:rsidRDefault="00133D38" w:rsidP="00040B0D">
            <w:pPr>
              <w:spacing w:after="0"/>
              <w:rPr>
                <w:rFonts w:ascii="Times New Roman" w:hAnsi="Times New Roman"/>
                <w:sz w:val="24"/>
                <w:szCs w:val="24"/>
              </w:rPr>
            </w:pPr>
          </w:p>
        </w:tc>
        <w:tc>
          <w:tcPr>
            <w:tcW w:w="5103" w:type="dxa"/>
          </w:tcPr>
          <w:p w14:paraId="7C72E4F6" w14:textId="77777777" w:rsidR="00133D38" w:rsidRPr="00897AD8" w:rsidRDefault="00133D38" w:rsidP="00040B0D">
            <w:pPr>
              <w:spacing w:after="0"/>
              <w:rPr>
                <w:rFonts w:ascii="Times New Roman" w:hAnsi="Times New Roman"/>
                <w:sz w:val="24"/>
                <w:szCs w:val="24"/>
              </w:rPr>
            </w:pPr>
          </w:p>
        </w:tc>
      </w:tr>
      <w:tr w:rsidR="00133D38" w:rsidRPr="00897AD8" w14:paraId="7D37EEBB" w14:textId="77777777" w:rsidTr="00BC2ED1">
        <w:tc>
          <w:tcPr>
            <w:tcW w:w="5927" w:type="dxa"/>
          </w:tcPr>
          <w:p w14:paraId="069FCAE9" w14:textId="77777777" w:rsidR="00133D38" w:rsidRPr="00897AD8" w:rsidRDefault="00133D38" w:rsidP="00040B0D">
            <w:pPr>
              <w:spacing w:after="0"/>
              <w:rPr>
                <w:rFonts w:ascii="Times New Roman" w:hAnsi="Times New Roman"/>
                <w:sz w:val="24"/>
                <w:szCs w:val="24"/>
              </w:rPr>
            </w:pPr>
            <w:r w:rsidRPr="00897AD8">
              <w:rPr>
                <w:rFonts w:ascii="Times New Roman" w:hAnsi="Times New Roman"/>
                <w:sz w:val="24"/>
                <w:szCs w:val="24"/>
              </w:rPr>
              <w:t xml:space="preserve">11. Whether the Supervisor has been recognized by the   </w:t>
            </w:r>
          </w:p>
          <w:p w14:paraId="3B380FC8" w14:textId="77777777" w:rsidR="00133D38" w:rsidRPr="00897AD8" w:rsidRDefault="00133D38" w:rsidP="00BC2ED1">
            <w:pPr>
              <w:rPr>
                <w:rFonts w:ascii="Times New Roman" w:hAnsi="Times New Roman"/>
                <w:sz w:val="24"/>
                <w:szCs w:val="24"/>
              </w:rPr>
            </w:pPr>
            <w:r w:rsidRPr="00897AD8">
              <w:rPr>
                <w:rFonts w:ascii="Times New Roman" w:hAnsi="Times New Roman"/>
                <w:sz w:val="24"/>
                <w:szCs w:val="24"/>
              </w:rPr>
              <w:t xml:space="preserve">      University. </w:t>
            </w:r>
          </w:p>
          <w:p w14:paraId="70C23BE7" w14:textId="77777777" w:rsidR="00133D38" w:rsidRPr="00897AD8" w:rsidRDefault="00133D38" w:rsidP="00BC2ED1">
            <w:pPr>
              <w:rPr>
                <w:rFonts w:ascii="Times New Roman" w:hAnsi="Times New Roman"/>
                <w:sz w:val="24"/>
                <w:szCs w:val="24"/>
              </w:rPr>
            </w:pPr>
            <w:r w:rsidRPr="00897AD8">
              <w:rPr>
                <w:rFonts w:ascii="Times New Roman" w:hAnsi="Times New Roman"/>
                <w:sz w:val="24"/>
                <w:szCs w:val="24"/>
              </w:rPr>
              <w:t xml:space="preserve">       If Yes, the No. &amp; Date of the Communication.</w:t>
            </w:r>
          </w:p>
        </w:tc>
        <w:tc>
          <w:tcPr>
            <w:tcW w:w="5103" w:type="dxa"/>
          </w:tcPr>
          <w:p w14:paraId="6680FB5C" w14:textId="77777777" w:rsidR="00133D38" w:rsidRPr="00897AD8" w:rsidRDefault="00133D38" w:rsidP="00BC2ED1">
            <w:pPr>
              <w:jc w:val="center"/>
              <w:rPr>
                <w:rFonts w:ascii="Times New Roman" w:hAnsi="Times New Roman"/>
                <w:sz w:val="24"/>
                <w:szCs w:val="24"/>
              </w:rPr>
            </w:pPr>
            <w:r w:rsidRPr="00897AD8">
              <w:rPr>
                <w:rFonts w:ascii="Times New Roman" w:hAnsi="Times New Roman"/>
                <w:sz w:val="24"/>
                <w:szCs w:val="24"/>
              </w:rPr>
              <w:t>Yes / No</w:t>
            </w:r>
          </w:p>
        </w:tc>
      </w:tr>
    </w:tbl>
    <w:p w14:paraId="65CE74DE" w14:textId="77777777" w:rsidR="00040B0D" w:rsidRDefault="00040B0D">
      <w:r>
        <w:br w:type="page"/>
      </w:r>
    </w:p>
    <w:p w14:paraId="3C664915" w14:textId="77777777" w:rsidR="00760F12" w:rsidRDefault="00760F12"/>
    <w:tbl>
      <w:tblPr>
        <w:tblW w:w="110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7"/>
        <w:gridCol w:w="5103"/>
      </w:tblGrid>
      <w:tr w:rsidR="00133D38" w:rsidRPr="00897AD8" w14:paraId="52D80B3F" w14:textId="77777777" w:rsidTr="00BC2ED1">
        <w:tc>
          <w:tcPr>
            <w:tcW w:w="5927" w:type="dxa"/>
          </w:tcPr>
          <w:p w14:paraId="3360C1E3" w14:textId="77777777" w:rsidR="00133D38" w:rsidRPr="00897AD8" w:rsidRDefault="00133D38" w:rsidP="00760F12">
            <w:pPr>
              <w:spacing w:after="0"/>
              <w:rPr>
                <w:rFonts w:ascii="Times New Roman" w:hAnsi="Times New Roman"/>
                <w:szCs w:val="24"/>
              </w:rPr>
            </w:pPr>
            <w:r w:rsidRPr="00897AD8">
              <w:rPr>
                <w:rFonts w:ascii="Times New Roman" w:hAnsi="Times New Roman"/>
                <w:szCs w:val="24"/>
              </w:rPr>
              <w:t xml:space="preserve">12. Change of Supervisor, if any: Furnish date and number   </w:t>
            </w:r>
          </w:p>
          <w:p w14:paraId="21FAEA39" w14:textId="77777777" w:rsidR="00133D38" w:rsidRPr="00897AD8" w:rsidRDefault="00133D38" w:rsidP="00760F12">
            <w:pPr>
              <w:spacing w:after="0"/>
              <w:ind w:right="-108"/>
              <w:rPr>
                <w:rFonts w:ascii="Times New Roman" w:hAnsi="Times New Roman"/>
                <w:szCs w:val="24"/>
              </w:rPr>
            </w:pPr>
            <w:r w:rsidRPr="00897AD8">
              <w:rPr>
                <w:rFonts w:ascii="Times New Roman" w:hAnsi="Times New Roman"/>
                <w:szCs w:val="24"/>
              </w:rPr>
              <w:t xml:space="preserve">      of the University communication permitting guide change. </w:t>
            </w:r>
          </w:p>
          <w:p w14:paraId="31F84E7F" w14:textId="77777777" w:rsidR="00133D38" w:rsidRDefault="00133D38" w:rsidP="00760F12">
            <w:pPr>
              <w:spacing w:after="0"/>
              <w:rPr>
                <w:rFonts w:ascii="Times New Roman" w:hAnsi="Times New Roman"/>
                <w:szCs w:val="24"/>
              </w:rPr>
            </w:pPr>
            <w:r w:rsidRPr="00897AD8">
              <w:rPr>
                <w:rFonts w:ascii="Times New Roman" w:hAnsi="Times New Roman"/>
                <w:szCs w:val="24"/>
              </w:rPr>
              <w:t xml:space="preserve">      Give name and designation of the previous supervisor.</w:t>
            </w:r>
          </w:p>
          <w:p w14:paraId="1DE8240C" w14:textId="77777777" w:rsidR="00760F12" w:rsidRPr="00897AD8" w:rsidRDefault="00760F12" w:rsidP="00760F12">
            <w:pPr>
              <w:spacing w:after="0"/>
              <w:rPr>
                <w:rFonts w:ascii="Times New Roman" w:hAnsi="Times New Roman"/>
                <w:szCs w:val="24"/>
              </w:rPr>
            </w:pPr>
          </w:p>
        </w:tc>
        <w:tc>
          <w:tcPr>
            <w:tcW w:w="5103" w:type="dxa"/>
          </w:tcPr>
          <w:p w14:paraId="6DBBA5E4" w14:textId="77777777" w:rsidR="00133D38" w:rsidRPr="00897AD8" w:rsidRDefault="00133D38" w:rsidP="00BC2ED1">
            <w:pPr>
              <w:rPr>
                <w:rFonts w:ascii="Times New Roman" w:hAnsi="Times New Roman"/>
                <w:sz w:val="24"/>
                <w:szCs w:val="24"/>
              </w:rPr>
            </w:pPr>
          </w:p>
        </w:tc>
      </w:tr>
      <w:tr w:rsidR="00133D38" w:rsidRPr="00897AD8" w14:paraId="638CDDA1" w14:textId="77777777" w:rsidTr="00BC2ED1">
        <w:tc>
          <w:tcPr>
            <w:tcW w:w="5927" w:type="dxa"/>
          </w:tcPr>
          <w:p w14:paraId="45344D9F" w14:textId="77777777" w:rsidR="00133D38" w:rsidRPr="00897AD8" w:rsidRDefault="00133D38" w:rsidP="00BC2ED1">
            <w:pPr>
              <w:rPr>
                <w:rFonts w:ascii="Times New Roman" w:hAnsi="Times New Roman"/>
                <w:sz w:val="24"/>
                <w:szCs w:val="24"/>
              </w:rPr>
            </w:pPr>
            <w:r w:rsidRPr="00897AD8">
              <w:rPr>
                <w:rFonts w:ascii="Times New Roman" w:hAnsi="Times New Roman"/>
                <w:sz w:val="24"/>
                <w:szCs w:val="24"/>
              </w:rPr>
              <w:t xml:space="preserve">13. SUBJECTS in which the candidate is appearing for in   </w:t>
            </w:r>
          </w:p>
          <w:p w14:paraId="0292AF85" w14:textId="77777777" w:rsidR="00133D38" w:rsidRPr="00897AD8" w:rsidRDefault="00133D38" w:rsidP="00BC2ED1">
            <w:pPr>
              <w:rPr>
                <w:rFonts w:ascii="Times New Roman" w:hAnsi="Times New Roman"/>
                <w:sz w:val="8"/>
                <w:szCs w:val="24"/>
              </w:rPr>
            </w:pPr>
            <w:r w:rsidRPr="00897AD8">
              <w:rPr>
                <w:rFonts w:ascii="Times New Roman" w:hAnsi="Times New Roman"/>
                <w:sz w:val="24"/>
                <w:szCs w:val="24"/>
              </w:rPr>
              <w:t xml:space="preserve">      the ensuing Examination         </w:t>
            </w:r>
            <w:r w:rsidRPr="00897AD8">
              <w:rPr>
                <w:rFonts w:ascii="Times New Roman" w:hAnsi="Times New Roman"/>
                <w:sz w:val="24"/>
                <w:szCs w:val="24"/>
                <w:u w:val="single"/>
              </w:rPr>
              <w:t>Title - as per Syllabus</w:t>
            </w:r>
            <w:r w:rsidRPr="00897AD8">
              <w:rPr>
                <w:rFonts w:ascii="Times New Roman" w:hAnsi="Times New Roman"/>
                <w:sz w:val="24"/>
                <w:szCs w:val="24"/>
              </w:rPr>
              <w:t xml:space="preserve">  </w:t>
            </w:r>
          </w:p>
          <w:p w14:paraId="5064443A" w14:textId="77777777" w:rsidR="00133D38" w:rsidRPr="00897AD8" w:rsidRDefault="00133D38" w:rsidP="00BC2ED1">
            <w:pPr>
              <w:rPr>
                <w:rFonts w:ascii="Times New Roman" w:hAnsi="Times New Roman"/>
                <w:sz w:val="24"/>
                <w:szCs w:val="24"/>
              </w:rPr>
            </w:pPr>
            <w:r>
              <w:rPr>
                <w:rFonts w:ascii="Times New Roman" w:hAnsi="Times New Roman"/>
                <w:sz w:val="24"/>
                <w:szCs w:val="24"/>
              </w:rPr>
              <w:t xml:space="preserve">      Paper I    : </w:t>
            </w:r>
          </w:p>
        </w:tc>
        <w:tc>
          <w:tcPr>
            <w:tcW w:w="5103" w:type="dxa"/>
          </w:tcPr>
          <w:p w14:paraId="319A46C8" w14:textId="77777777" w:rsidR="00133D38" w:rsidRPr="00897AD8" w:rsidRDefault="00133D38" w:rsidP="00BC2ED1">
            <w:pPr>
              <w:jc w:val="center"/>
              <w:rPr>
                <w:rFonts w:ascii="Times New Roman" w:hAnsi="Times New Roman"/>
                <w:sz w:val="24"/>
                <w:szCs w:val="24"/>
              </w:rPr>
            </w:pPr>
            <w:r w:rsidRPr="00897AD8">
              <w:rPr>
                <w:rFonts w:ascii="Times New Roman" w:hAnsi="Times New Roman"/>
                <w:sz w:val="24"/>
                <w:szCs w:val="24"/>
              </w:rPr>
              <w:t>No. of appearance</w:t>
            </w:r>
          </w:p>
          <w:p w14:paraId="069A2BBE" w14:textId="77777777" w:rsidR="00133D38" w:rsidRPr="00897AD8" w:rsidRDefault="00133D38" w:rsidP="00BC2ED1">
            <w:pPr>
              <w:jc w:val="center"/>
              <w:rPr>
                <w:rFonts w:ascii="Times New Roman" w:hAnsi="Times New Roman"/>
                <w:sz w:val="24"/>
                <w:szCs w:val="24"/>
              </w:rPr>
            </w:pPr>
            <w:r w:rsidRPr="00897AD8">
              <w:rPr>
                <w:rFonts w:ascii="Times New Roman" w:hAnsi="Times New Roman"/>
                <w:sz w:val="24"/>
                <w:szCs w:val="24"/>
              </w:rPr>
              <w:t>(First/Second/Third/Fourth)</w:t>
            </w:r>
          </w:p>
        </w:tc>
      </w:tr>
      <w:tr w:rsidR="00133D38" w:rsidRPr="00897AD8" w14:paraId="1F8D062C" w14:textId="77777777" w:rsidTr="00BC2ED1">
        <w:tc>
          <w:tcPr>
            <w:tcW w:w="5927" w:type="dxa"/>
          </w:tcPr>
          <w:p w14:paraId="2E1F5FE0" w14:textId="77777777" w:rsidR="00133D38" w:rsidRPr="00897AD8" w:rsidRDefault="00133D38" w:rsidP="00BC2ED1">
            <w:pPr>
              <w:rPr>
                <w:rFonts w:ascii="Times New Roman" w:hAnsi="Times New Roman"/>
                <w:sz w:val="24"/>
                <w:szCs w:val="24"/>
              </w:rPr>
            </w:pPr>
            <w:r>
              <w:rPr>
                <w:rFonts w:ascii="Times New Roman" w:hAnsi="Times New Roman"/>
                <w:sz w:val="24"/>
                <w:szCs w:val="24"/>
              </w:rPr>
              <w:t xml:space="preserve">      Paper II   : </w:t>
            </w:r>
          </w:p>
        </w:tc>
        <w:tc>
          <w:tcPr>
            <w:tcW w:w="5103" w:type="dxa"/>
          </w:tcPr>
          <w:p w14:paraId="04ADEDEB" w14:textId="77777777" w:rsidR="00133D38" w:rsidRPr="00897AD8" w:rsidRDefault="00133D38" w:rsidP="00BC2ED1">
            <w:pPr>
              <w:jc w:val="center"/>
              <w:rPr>
                <w:rFonts w:ascii="Times New Roman" w:hAnsi="Times New Roman"/>
                <w:sz w:val="24"/>
                <w:szCs w:val="24"/>
              </w:rPr>
            </w:pPr>
          </w:p>
        </w:tc>
      </w:tr>
      <w:tr w:rsidR="00133D38" w:rsidRPr="00897AD8" w14:paraId="5D088D20" w14:textId="77777777" w:rsidTr="00BC2ED1">
        <w:tc>
          <w:tcPr>
            <w:tcW w:w="5927" w:type="dxa"/>
          </w:tcPr>
          <w:p w14:paraId="00328980" w14:textId="77777777" w:rsidR="00133D38" w:rsidRPr="00897AD8" w:rsidRDefault="00133D38" w:rsidP="00BC2ED1">
            <w:pPr>
              <w:rPr>
                <w:rFonts w:ascii="Times New Roman" w:hAnsi="Times New Roman"/>
                <w:sz w:val="24"/>
                <w:szCs w:val="24"/>
              </w:rPr>
            </w:pPr>
            <w:r>
              <w:rPr>
                <w:rFonts w:ascii="Times New Roman" w:hAnsi="Times New Roman"/>
                <w:sz w:val="24"/>
                <w:szCs w:val="24"/>
              </w:rPr>
              <w:t xml:space="preserve">      Paper III  : </w:t>
            </w:r>
          </w:p>
        </w:tc>
        <w:tc>
          <w:tcPr>
            <w:tcW w:w="5103" w:type="dxa"/>
          </w:tcPr>
          <w:p w14:paraId="2DD199DD" w14:textId="77777777" w:rsidR="00133D38" w:rsidRPr="00897AD8" w:rsidRDefault="00133D38" w:rsidP="00BC2ED1">
            <w:pPr>
              <w:jc w:val="center"/>
              <w:rPr>
                <w:rFonts w:ascii="Times New Roman" w:hAnsi="Times New Roman"/>
                <w:sz w:val="24"/>
                <w:szCs w:val="24"/>
              </w:rPr>
            </w:pPr>
          </w:p>
        </w:tc>
      </w:tr>
      <w:tr w:rsidR="00133D38" w:rsidRPr="00897AD8" w14:paraId="32538CC1" w14:textId="77777777" w:rsidTr="00BC2ED1">
        <w:tc>
          <w:tcPr>
            <w:tcW w:w="11030" w:type="dxa"/>
            <w:gridSpan w:val="2"/>
          </w:tcPr>
          <w:p w14:paraId="2C1AE4AF" w14:textId="77777777" w:rsidR="00133D38" w:rsidRPr="00897AD8" w:rsidRDefault="00133D38" w:rsidP="00BC2ED1">
            <w:pPr>
              <w:rPr>
                <w:rFonts w:ascii="Times New Roman" w:hAnsi="Times New Roman"/>
                <w:sz w:val="24"/>
                <w:szCs w:val="24"/>
              </w:rPr>
            </w:pPr>
            <w:r w:rsidRPr="00897AD8">
              <w:rPr>
                <w:rFonts w:ascii="Times New Roman" w:hAnsi="Times New Roman"/>
                <w:sz w:val="24"/>
                <w:szCs w:val="24"/>
              </w:rPr>
              <w:t xml:space="preserve">14. Fees (Please see General Instructions to candidates) </w:t>
            </w:r>
            <w:r>
              <w:rPr>
                <w:rFonts w:ascii="Times New Roman" w:hAnsi="Times New Roman"/>
                <w:sz w:val="24"/>
                <w:szCs w:val="24"/>
              </w:rPr>
              <w:t xml:space="preserve">    : </w:t>
            </w:r>
            <w:r w:rsidRPr="00897AD8">
              <w:rPr>
                <w:rFonts w:ascii="Times New Roman" w:hAnsi="Times New Roman"/>
                <w:sz w:val="24"/>
                <w:szCs w:val="24"/>
              </w:rPr>
              <w:t xml:space="preserve">DD / Challan No. </w:t>
            </w:r>
            <w:r>
              <w:rPr>
                <w:rFonts w:ascii="Times New Roman" w:hAnsi="Times New Roman"/>
                <w:sz w:val="24"/>
                <w:szCs w:val="24"/>
              </w:rPr>
              <w:t xml:space="preserve">&amp; </w:t>
            </w:r>
            <w:r w:rsidRPr="00897AD8">
              <w:rPr>
                <w:rFonts w:ascii="Times New Roman" w:hAnsi="Times New Roman"/>
                <w:sz w:val="24"/>
                <w:szCs w:val="24"/>
              </w:rPr>
              <w:t>date</w:t>
            </w:r>
          </w:p>
          <w:p w14:paraId="1EC3E22C" w14:textId="77777777" w:rsidR="00133D38" w:rsidRPr="00897AD8" w:rsidRDefault="00133D38" w:rsidP="00BC2ED1">
            <w:pPr>
              <w:rPr>
                <w:rFonts w:ascii="Times New Roman" w:hAnsi="Times New Roman"/>
                <w:sz w:val="24"/>
                <w:szCs w:val="24"/>
              </w:rPr>
            </w:pPr>
            <w:r w:rsidRPr="00897AD8">
              <w:rPr>
                <w:rFonts w:ascii="Times New Roman" w:hAnsi="Times New Roman"/>
                <w:sz w:val="24"/>
                <w:szCs w:val="24"/>
              </w:rPr>
              <w:t xml:space="preserve">     </w:t>
            </w:r>
            <w:r>
              <w:rPr>
                <w:rFonts w:ascii="Times New Roman" w:hAnsi="Times New Roman"/>
                <w:sz w:val="24"/>
                <w:szCs w:val="24"/>
              </w:rPr>
              <w:t xml:space="preserve"> </w:t>
            </w:r>
            <w:r w:rsidRPr="00897AD8">
              <w:rPr>
                <w:rFonts w:ascii="Times New Roman" w:hAnsi="Times New Roman"/>
                <w:sz w:val="24"/>
                <w:szCs w:val="24"/>
              </w:rPr>
              <w:t xml:space="preserve">Name of the Bank                                  </w:t>
            </w:r>
            <w:r>
              <w:rPr>
                <w:rFonts w:ascii="Times New Roman" w:hAnsi="Times New Roman"/>
                <w:sz w:val="24"/>
                <w:szCs w:val="24"/>
              </w:rPr>
              <w:t xml:space="preserve">                         : A</w:t>
            </w:r>
            <w:r w:rsidRPr="00897AD8">
              <w:rPr>
                <w:rFonts w:ascii="Times New Roman" w:hAnsi="Times New Roman"/>
                <w:sz w:val="24"/>
                <w:szCs w:val="24"/>
              </w:rPr>
              <w:t>mount Rs.</w:t>
            </w:r>
          </w:p>
          <w:p w14:paraId="5BC8683B" w14:textId="77777777" w:rsidR="00133D38" w:rsidRPr="00897AD8" w:rsidRDefault="00133D38" w:rsidP="00BC2ED1">
            <w:pPr>
              <w:jc w:val="center"/>
              <w:rPr>
                <w:rFonts w:ascii="Times New Roman" w:hAnsi="Times New Roman"/>
                <w:sz w:val="24"/>
                <w:szCs w:val="24"/>
              </w:rPr>
            </w:pPr>
          </w:p>
        </w:tc>
      </w:tr>
      <w:tr w:rsidR="00133D38" w:rsidRPr="00897AD8" w14:paraId="7D22967B" w14:textId="77777777" w:rsidTr="00BC2ED1">
        <w:tc>
          <w:tcPr>
            <w:tcW w:w="5927" w:type="dxa"/>
          </w:tcPr>
          <w:p w14:paraId="4A4BA27A" w14:textId="77777777" w:rsidR="00133D38" w:rsidRPr="00897AD8" w:rsidRDefault="00133D38" w:rsidP="00BC2ED1">
            <w:pPr>
              <w:rPr>
                <w:rFonts w:ascii="Times New Roman" w:hAnsi="Times New Roman"/>
                <w:sz w:val="24"/>
                <w:szCs w:val="24"/>
              </w:rPr>
            </w:pPr>
            <w:r w:rsidRPr="00897AD8">
              <w:rPr>
                <w:rFonts w:ascii="Times New Roman" w:hAnsi="Times New Roman"/>
                <w:sz w:val="24"/>
                <w:szCs w:val="24"/>
              </w:rPr>
              <w:t xml:space="preserve">15. Place : </w:t>
            </w:r>
          </w:p>
          <w:p w14:paraId="52A4FE68" w14:textId="77777777" w:rsidR="00133D38" w:rsidRPr="00897AD8" w:rsidRDefault="00133D38" w:rsidP="00BC2ED1">
            <w:pPr>
              <w:rPr>
                <w:rFonts w:ascii="Times New Roman" w:hAnsi="Times New Roman"/>
                <w:sz w:val="24"/>
                <w:szCs w:val="24"/>
              </w:rPr>
            </w:pPr>
            <w:r w:rsidRPr="00897AD8">
              <w:rPr>
                <w:rFonts w:ascii="Times New Roman" w:hAnsi="Times New Roman"/>
                <w:sz w:val="24"/>
                <w:szCs w:val="24"/>
              </w:rPr>
              <w:t xml:space="preserve">      Date : </w:t>
            </w:r>
          </w:p>
        </w:tc>
        <w:tc>
          <w:tcPr>
            <w:tcW w:w="5103" w:type="dxa"/>
          </w:tcPr>
          <w:p w14:paraId="1EC0BEB0" w14:textId="77777777" w:rsidR="00133D38" w:rsidRPr="00897AD8" w:rsidRDefault="00133D38" w:rsidP="00BC2ED1">
            <w:pPr>
              <w:jc w:val="center"/>
              <w:rPr>
                <w:rFonts w:ascii="Times New Roman" w:hAnsi="Times New Roman"/>
                <w:sz w:val="24"/>
                <w:szCs w:val="24"/>
              </w:rPr>
            </w:pPr>
          </w:p>
          <w:p w14:paraId="636036C9" w14:textId="77777777" w:rsidR="00133D38" w:rsidRPr="00897AD8" w:rsidRDefault="00133D38" w:rsidP="00BC2ED1">
            <w:pPr>
              <w:jc w:val="center"/>
              <w:rPr>
                <w:rFonts w:ascii="Times New Roman" w:hAnsi="Times New Roman"/>
                <w:sz w:val="24"/>
                <w:szCs w:val="24"/>
              </w:rPr>
            </w:pPr>
            <w:r w:rsidRPr="00897AD8">
              <w:rPr>
                <w:rFonts w:ascii="Times New Roman" w:hAnsi="Times New Roman"/>
                <w:sz w:val="24"/>
                <w:szCs w:val="24"/>
              </w:rPr>
              <w:t>Signature of the Candidate</w:t>
            </w:r>
          </w:p>
        </w:tc>
      </w:tr>
      <w:tr w:rsidR="00133D38" w:rsidRPr="00897AD8" w14:paraId="4E4B9A7A" w14:textId="77777777" w:rsidTr="00BC2ED1">
        <w:trPr>
          <w:trHeight w:val="1651"/>
        </w:trPr>
        <w:tc>
          <w:tcPr>
            <w:tcW w:w="11030" w:type="dxa"/>
            <w:gridSpan w:val="2"/>
          </w:tcPr>
          <w:p w14:paraId="32F3E83E" w14:textId="77777777" w:rsidR="00133D38" w:rsidRPr="00897AD8" w:rsidRDefault="00133D38" w:rsidP="00BC2ED1">
            <w:pPr>
              <w:rPr>
                <w:rFonts w:ascii="Times New Roman" w:hAnsi="Times New Roman"/>
                <w:sz w:val="24"/>
                <w:szCs w:val="24"/>
              </w:rPr>
            </w:pPr>
            <w:r w:rsidRPr="00897AD8">
              <w:rPr>
                <w:rFonts w:ascii="Times New Roman" w:hAnsi="Times New Roman"/>
                <w:sz w:val="24"/>
                <w:szCs w:val="24"/>
              </w:rPr>
              <w:t xml:space="preserve">16. Signature with seal of the </w:t>
            </w:r>
          </w:p>
          <w:p w14:paraId="52215A3B" w14:textId="77777777" w:rsidR="00133D38" w:rsidRPr="00897AD8" w:rsidRDefault="00133D38" w:rsidP="00BC2ED1">
            <w:pPr>
              <w:rPr>
                <w:rFonts w:ascii="Times New Roman" w:hAnsi="Times New Roman"/>
                <w:sz w:val="24"/>
                <w:szCs w:val="24"/>
              </w:rPr>
            </w:pPr>
          </w:p>
          <w:p w14:paraId="648F5CC0" w14:textId="77777777" w:rsidR="00133D38" w:rsidRPr="00897AD8" w:rsidRDefault="00133D38" w:rsidP="00BC2ED1">
            <w:pPr>
              <w:rPr>
                <w:rFonts w:ascii="Times New Roman" w:hAnsi="Times New Roman"/>
                <w:sz w:val="24"/>
                <w:szCs w:val="24"/>
              </w:rPr>
            </w:pPr>
          </w:p>
          <w:p w14:paraId="6AE6315A" w14:textId="77777777" w:rsidR="00133D38" w:rsidRPr="00897AD8" w:rsidRDefault="00133D38" w:rsidP="00BC2ED1">
            <w:pPr>
              <w:rPr>
                <w:rFonts w:ascii="Times New Roman" w:hAnsi="Times New Roman"/>
                <w:sz w:val="24"/>
                <w:szCs w:val="24"/>
              </w:rPr>
            </w:pPr>
          </w:p>
          <w:p w14:paraId="1C003059" w14:textId="77777777" w:rsidR="00133D38" w:rsidRPr="00897AD8" w:rsidRDefault="00133D38" w:rsidP="00BC2ED1">
            <w:pPr>
              <w:rPr>
                <w:rFonts w:ascii="Times New Roman" w:hAnsi="Times New Roman"/>
                <w:sz w:val="24"/>
                <w:szCs w:val="24"/>
              </w:rPr>
            </w:pPr>
            <w:r w:rsidRPr="00897AD8">
              <w:rPr>
                <w:rFonts w:ascii="Times New Roman" w:hAnsi="Times New Roman"/>
                <w:sz w:val="24"/>
                <w:szCs w:val="24"/>
              </w:rPr>
              <w:t>Supervisor with Designation                   Head of the Department                         Head of the Institution</w:t>
            </w:r>
          </w:p>
        </w:tc>
      </w:tr>
    </w:tbl>
    <w:p w14:paraId="4572137C" w14:textId="77777777" w:rsidR="00133D38" w:rsidRDefault="00133D38" w:rsidP="00133D38">
      <w:pPr>
        <w:rPr>
          <w:rFonts w:ascii="Times New Roman" w:hAnsi="Times New Roman"/>
          <w:b/>
          <w:sz w:val="20"/>
          <w:szCs w:val="24"/>
        </w:rPr>
      </w:pPr>
      <w:r>
        <w:rPr>
          <w:rFonts w:ascii="Times New Roman" w:hAnsi="Times New Roman"/>
          <w:b/>
          <w:sz w:val="20"/>
          <w:szCs w:val="24"/>
        </w:rPr>
        <w:br w:type="page"/>
      </w:r>
    </w:p>
    <w:p w14:paraId="44625BBB" w14:textId="77777777" w:rsidR="005B107C" w:rsidRDefault="005B107C" w:rsidP="00133D38">
      <w:pPr>
        <w:jc w:val="center"/>
        <w:rPr>
          <w:rFonts w:ascii="Times New Roman" w:hAnsi="Times New Roman"/>
          <w:b/>
          <w:sz w:val="20"/>
          <w:szCs w:val="24"/>
        </w:rPr>
      </w:pPr>
    </w:p>
    <w:p w14:paraId="0C65ED0E" w14:textId="77777777" w:rsidR="005B107C" w:rsidRDefault="005B107C" w:rsidP="00133D38">
      <w:pPr>
        <w:jc w:val="center"/>
        <w:rPr>
          <w:rFonts w:ascii="Times New Roman" w:hAnsi="Times New Roman"/>
          <w:b/>
          <w:sz w:val="20"/>
          <w:szCs w:val="24"/>
        </w:rPr>
      </w:pPr>
    </w:p>
    <w:p w14:paraId="3D43D694" w14:textId="77777777" w:rsidR="00133D38" w:rsidRPr="00E6188E" w:rsidRDefault="00133D38" w:rsidP="00133D38">
      <w:pPr>
        <w:jc w:val="center"/>
        <w:rPr>
          <w:rFonts w:asciiTheme="majorHAnsi" w:hAnsiTheme="majorHAnsi"/>
          <w:b/>
          <w:sz w:val="24"/>
          <w:szCs w:val="24"/>
        </w:rPr>
      </w:pPr>
      <w:r w:rsidRPr="00E6188E">
        <w:rPr>
          <w:rFonts w:asciiTheme="majorHAnsi" w:hAnsiTheme="majorHAnsi"/>
          <w:b/>
          <w:sz w:val="24"/>
          <w:szCs w:val="24"/>
        </w:rPr>
        <w:t>BHARATHIAR UNIVERSITY, COIMBATORE – 641046.</w:t>
      </w:r>
    </w:p>
    <w:p w14:paraId="6E8BB0D9" w14:textId="19669AB6" w:rsidR="00133D38" w:rsidRPr="00E6188E" w:rsidRDefault="00133D38" w:rsidP="00133D38">
      <w:pPr>
        <w:jc w:val="center"/>
        <w:rPr>
          <w:rFonts w:asciiTheme="majorHAnsi" w:hAnsiTheme="majorHAnsi"/>
          <w:b/>
          <w:sz w:val="24"/>
          <w:szCs w:val="24"/>
          <w:u w:val="single"/>
        </w:rPr>
      </w:pPr>
      <w:r w:rsidRPr="00E6188E">
        <w:rPr>
          <w:rFonts w:asciiTheme="majorHAnsi" w:hAnsiTheme="majorHAnsi"/>
          <w:b/>
          <w:sz w:val="24"/>
          <w:szCs w:val="24"/>
          <w:u w:val="single"/>
        </w:rPr>
        <w:t xml:space="preserve">M.PHIL./Ph.D. DEGREE (Part – I) EXAMINATIONS : </w:t>
      </w:r>
      <w:r w:rsidR="00510DDB">
        <w:rPr>
          <w:rFonts w:asciiTheme="majorHAnsi" w:hAnsiTheme="majorHAnsi"/>
          <w:b/>
          <w:sz w:val="24"/>
          <w:szCs w:val="24"/>
          <w:u w:val="single"/>
        </w:rPr>
        <w:t>NOV</w:t>
      </w:r>
      <w:r w:rsidRPr="00E6188E">
        <w:rPr>
          <w:rFonts w:asciiTheme="majorHAnsi" w:hAnsiTheme="majorHAnsi"/>
          <w:b/>
          <w:sz w:val="24"/>
          <w:szCs w:val="24"/>
          <w:u w:val="single"/>
        </w:rPr>
        <w:t xml:space="preserve"> 2022</w:t>
      </w:r>
    </w:p>
    <w:p w14:paraId="000C60CF" w14:textId="77777777" w:rsidR="00133D38" w:rsidRPr="00E6188E" w:rsidRDefault="00133D38" w:rsidP="00133D38">
      <w:pPr>
        <w:jc w:val="center"/>
        <w:rPr>
          <w:rFonts w:asciiTheme="majorHAnsi" w:hAnsiTheme="majorHAnsi"/>
          <w:b/>
          <w:sz w:val="24"/>
          <w:szCs w:val="24"/>
          <w:u w:val="single"/>
        </w:rPr>
      </w:pPr>
      <w:r w:rsidRPr="00E6188E">
        <w:rPr>
          <w:rFonts w:asciiTheme="majorHAnsi" w:hAnsiTheme="majorHAnsi"/>
          <w:b/>
          <w:sz w:val="24"/>
          <w:szCs w:val="24"/>
          <w:u w:val="single"/>
        </w:rPr>
        <w:t>INSTRUCTIONS TO FILL UP THE APPLICATION FORM</w:t>
      </w:r>
    </w:p>
    <w:p w14:paraId="75EA8EEE" w14:textId="77777777" w:rsidR="00133D38" w:rsidRPr="005B107C" w:rsidRDefault="00133D38" w:rsidP="00133D38">
      <w:pPr>
        <w:tabs>
          <w:tab w:val="left" w:pos="1080"/>
        </w:tabs>
        <w:jc w:val="both"/>
        <w:rPr>
          <w:rFonts w:asciiTheme="majorHAnsi" w:hAnsiTheme="majorHAnsi"/>
          <w:sz w:val="24"/>
          <w:szCs w:val="24"/>
        </w:rPr>
      </w:pPr>
      <w:r w:rsidRPr="005B107C">
        <w:rPr>
          <w:rFonts w:asciiTheme="majorHAnsi" w:hAnsiTheme="majorHAnsi"/>
          <w:b/>
          <w:sz w:val="24"/>
          <w:szCs w:val="24"/>
        </w:rPr>
        <w:t>Column 1.</w:t>
      </w:r>
      <w:r w:rsidRPr="005B107C">
        <w:rPr>
          <w:rFonts w:asciiTheme="majorHAnsi" w:hAnsiTheme="majorHAnsi"/>
          <w:sz w:val="24"/>
          <w:szCs w:val="24"/>
        </w:rPr>
        <w:t xml:space="preserve"> Attested Photocopy of the </w:t>
      </w:r>
      <w:r w:rsidRPr="005B107C">
        <w:rPr>
          <w:rFonts w:asciiTheme="majorHAnsi" w:hAnsiTheme="majorHAnsi"/>
          <w:b/>
          <w:sz w:val="24"/>
          <w:szCs w:val="24"/>
        </w:rPr>
        <w:t>PG Degree certificate</w:t>
      </w:r>
      <w:r w:rsidRPr="005B107C">
        <w:rPr>
          <w:rFonts w:asciiTheme="majorHAnsi" w:hAnsiTheme="majorHAnsi"/>
          <w:sz w:val="24"/>
          <w:szCs w:val="24"/>
        </w:rPr>
        <w:t xml:space="preserve"> to be enclosed by the candidate.</w:t>
      </w:r>
    </w:p>
    <w:p w14:paraId="427A4755" w14:textId="77777777" w:rsidR="00133D38" w:rsidRPr="005B107C" w:rsidRDefault="00133D38" w:rsidP="00133D38">
      <w:pPr>
        <w:tabs>
          <w:tab w:val="left" w:pos="1080"/>
        </w:tabs>
        <w:ind w:left="1080" w:hanging="1080"/>
        <w:jc w:val="both"/>
        <w:rPr>
          <w:rFonts w:asciiTheme="majorHAnsi" w:hAnsiTheme="majorHAnsi"/>
          <w:sz w:val="24"/>
          <w:szCs w:val="24"/>
        </w:rPr>
      </w:pPr>
      <w:r w:rsidRPr="005B107C">
        <w:rPr>
          <w:rFonts w:asciiTheme="majorHAnsi" w:hAnsiTheme="majorHAnsi"/>
          <w:b/>
          <w:sz w:val="24"/>
          <w:szCs w:val="24"/>
        </w:rPr>
        <w:t>Column 2.</w:t>
      </w:r>
      <w:r w:rsidRPr="005B107C">
        <w:rPr>
          <w:rFonts w:asciiTheme="majorHAnsi" w:hAnsiTheme="majorHAnsi"/>
          <w:sz w:val="24"/>
          <w:szCs w:val="24"/>
        </w:rPr>
        <w:t xml:space="preserve">Fresh Candidate’s Reg. No. will be filled by the University. appear candidates </w:t>
      </w:r>
      <w:r w:rsidR="002256C9">
        <w:rPr>
          <w:rFonts w:asciiTheme="majorHAnsi" w:hAnsiTheme="majorHAnsi"/>
          <w:sz w:val="24"/>
          <w:szCs w:val="24"/>
        </w:rPr>
        <w:t xml:space="preserve">   </w:t>
      </w:r>
      <w:r w:rsidRPr="005B107C">
        <w:rPr>
          <w:rFonts w:asciiTheme="majorHAnsi" w:hAnsiTheme="majorHAnsi"/>
          <w:sz w:val="24"/>
          <w:szCs w:val="24"/>
        </w:rPr>
        <w:t>should write their register number as in M.Phil. Part – I statement.</w:t>
      </w:r>
    </w:p>
    <w:p w14:paraId="680F6DB4" w14:textId="77777777" w:rsidR="00133D38" w:rsidRPr="005B107C" w:rsidRDefault="00133D38" w:rsidP="00133D38">
      <w:pPr>
        <w:ind w:left="1080" w:hanging="1080"/>
        <w:jc w:val="both"/>
        <w:rPr>
          <w:rFonts w:asciiTheme="majorHAnsi" w:hAnsiTheme="majorHAnsi"/>
          <w:sz w:val="24"/>
          <w:szCs w:val="24"/>
        </w:rPr>
      </w:pPr>
      <w:r w:rsidRPr="005B107C">
        <w:rPr>
          <w:rFonts w:asciiTheme="majorHAnsi" w:hAnsiTheme="majorHAnsi"/>
          <w:b/>
          <w:sz w:val="24"/>
          <w:szCs w:val="24"/>
        </w:rPr>
        <w:t>Column 7.</w:t>
      </w:r>
      <w:r w:rsidRPr="005B107C">
        <w:rPr>
          <w:rFonts w:asciiTheme="majorHAnsi" w:hAnsiTheme="majorHAnsi"/>
          <w:sz w:val="24"/>
          <w:szCs w:val="24"/>
        </w:rPr>
        <w:t>Photocopy of the University communication registering / re-registering the candidate for M.Phil. / Ph.D. programme should be enclosed.</w:t>
      </w:r>
    </w:p>
    <w:p w14:paraId="32F08CD3" w14:textId="77777777" w:rsidR="00133D38" w:rsidRPr="005B107C" w:rsidRDefault="00133D38" w:rsidP="00133D38">
      <w:pPr>
        <w:ind w:left="1080" w:hanging="1080"/>
        <w:jc w:val="both"/>
        <w:rPr>
          <w:rFonts w:asciiTheme="majorHAnsi" w:hAnsiTheme="majorHAnsi"/>
          <w:sz w:val="24"/>
          <w:szCs w:val="24"/>
        </w:rPr>
      </w:pPr>
      <w:r w:rsidRPr="005B107C">
        <w:rPr>
          <w:rFonts w:asciiTheme="majorHAnsi" w:hAnsiTheme="majorHAnsi"/>
          <w:b/>
          <w:sz w:val="24"/>
          <w:szCs w:val="24"/>
        </w:rPr>
        <w:t>Column 12.</w:t>
      </w:r>
      <w:r w:rsidRPr="005B107C">
        <w:rPr>
          <w:rFonts w:asciiTheme="majorHAnsi" w:hAnsiTheme="majorHAnsi"/>
          <w:sz w:val="24"/>
          <w:szCs w:val="24"/>
        </w:rPr>
        <w:t>Photocopy of the University communication permitting change of guide should be enclosed.</w:t>
      </w:r>
    </w:p>
    <w:p w14:paraId="51574CD9" w14:textId="77777777" w:rsidR="00133D38" w:rsidRPr="005B107C" w:rsidRDefault="00133D38" w:rsidP="00133D38">
      <w:pPr>
        <w:tabs>
          <w:tab w:val="left" w:pos="1080"/>
        </w:tabs>
        <w:ind w:left="1080" w:hanging="1080"/>
        <w:jc w:val="both"/>
        <w:rPr>
          <w:rFonts w:asciiTheme="majorHAnsi" w:hAnsiTheme="majorHAnsi"/>
          <w:sz w:val="24"/>
          <w:szCs w:val="24"/>
        </w:rPr>
      </w:pPr>
      <w:r w:rsidRPr="005B107C">
        <w:rPr>
          <w:rFonts w:asciiTheme="majorHAnsi" w:hAnsiTheme="majorHAnsi"/>
          <w:b/>
          <w:sz w:val="24"/>
          <w:szCs w:val="24"/>
        </w:rPr>
        <w:t>Colunm13.</w:t>
      </w:r>
      <w:r w:rsidRPr="005B107C">
        <w:rPr>
          <w:rFonts w:asciiTheme="majorHAnsi" w:hAnsiTheme="majorHAnsi"/>
          <w:b/>
          <w:sz w:val="24"/>
          <w:szCs w:val="24"/>
        </w:rPr>
        <w:tab/>
      </w:r>
      <w:r w:rsidRPr="005B107C">
        <w:rPr>
          <w:rFonts w:asciiTheme="majorHAnsi" w:hAnsiTheme="majorHAnsi"/>
          <w:sz w:val="24"/>
          <w:szCs w:val="24"/>
        </w:rPr>
        <w:t>Title of the subject to be written in full, in which the candidate wishes to appear for the exam. Candidate should enclose a copy of approved syllabus for the paper(s) in which he/she proposes to appear for the examinations.</w:t>
      </w:r>
    </w:p>
    <w:p w14:paraId="1D2C04A4" w14:textId="77777777" w:rsidR="00133D38" w:rsidRPr="005B107C" w:rsidRDefault="00133D38" w:rsidP="00133D38">
      <w:pPr>
        <w:jc w:val="both"/>
        <w:rPr>
          <w:rFonts w:asciiTheme="majorHAnsi" w:hAnsiTheme="majorHAnsi"/>
          <w:b/>
          <w:i/>
          <w:sz w:val="24"/>
          <w:szCs w:val="24"/>
        </w:rPr>
      </w:pPr>
      <w:r w:rsidRPr="005B107C">
        <w:rPr>
          <w:rFonts w:asciiTheme="majorHAnsi" w:hAnsiTheme="majorHAnsi"/>
          <w:b/>
          <w:i/>
          <w:sz w:val="24"/>
          <w:szCs w:val="24"/>
        </w:rPr>
        <w:t>All candidates should forward their applications for University Examinations through the concerned Supervisor / Head of the Department / Principal of the College / Head of the Research Institutions, wherein they underwent the course of study.</w:t>
      </w:r>
    </w:p>
    <w:p w14:paraId="3CBAB8F5" w14:textId="77777777" w:rsidR="00133D38" w:rsidRPr="005B107C" w:rsidRDefault="00133D38" w:rsidP="00133D38">
      <w:pPr>
        <w:jc w:val="center"/>
        <w:rPr>
          <w:rFonts w:asciiTheme="majorHAnsi" w:hAnsiTheme="majorHAnsi"/>
          <w:b/>
          <w:sz w:val="24"/>
          <w:szCs w:val="24"/>
          <w:u w:val="single"/>
        </w:rPr>
      </w:pPr>
      <w:r w:rsidRPr="005B107C">
        <w:rPr>
          <w:rFonts w:asciiTheme="majorHAnsi" w:hAnsiTheme="majorHAnsi"/>
          <w:b/>
          <w:sz w:val="24"/>
          <w:szCs w:val="24"/>
          <w:u w:val="single"/>
        </w:rPr>
        <w:t>GENERAL INSTRUCTIONS TO CANDIDATES</w:t>
      </w:r>
    </w:p>
    <w:p w14:paraId="62565D61" w14:textId="77777777" w:rsidR="00133D38" w:rsidRPr="005B107C" w:rsidRDefault="00133D38" w:rsidP="00133D38">
      <w:pPr>
        <w:jc w:val="both"/>
        <w:rPr>
          <w:rFonts w:asciiTheme="majorHAnsi" w:hAnsiTheme="majorHAnsi"/>
          <w:b/>
          <w:sz w:val="24"/>
          <w:szCs w:val="24"/>
        </w:rPr>
      </w:pPr>
      <w:r w:rsidRPr="005B107C">
        <w:rPr>
          <w:rFonts w:asciiTheme="majorHAnsi" w:hAnsiTheme="majorHAnsi"/>
          <w:b/>
          <w:sz w:val="24"/>
          <w:szCs w:val="24"/>
        </w:rPr>
        <w:t xml:space="preserve">Fees : </w:t>
      </w:r>
    </w:p>
    <w:p w14:paraId="26492BEE" w14:textId="77777777" w:rsidR="00133D38" w:rsidRPr="005B107C" w:rsidRDefault="00133D38" w:rsidP="00981309">
      <w:pPr>
        <w:tabs>
          <w:tab w:val="left" w:pos="284"/>
        </w:tabs>
        <w:spacing w:after="0"/>
        <w:ind w:left="284" w:hanging="284"/>
        <w:jc w:val="both"/>
        <w:rPr>
          <w:rFonts w:asciiTheme="majorHAnsi" w:hAnsiTheme="majorHAnsi"/>
          <w:sz w:val="24"/>
          <w:szCs w:val="24"/>
        </w:rPr>
      </w:pPr>
      <w:r w:rsidRPr="005B107C">
        <w:rPr>
          <w:rFonts w:asciiTheme="majorHAnsi" w:hAnsiTheme="majorHAnsi"/>
          <w:sz w:val="24"/>
          <w:szCs w:val="24"/>
        </w:rPr>
        <w:t>1. The examination fee prescribed is as follows:</w:t>
      </w:r>
    </w:p>
    <w:p w14:paraId="60270D32" w14:textId="77777777" w:rsidR="00133D38" w:rsidRPr="005B107C" w:rsidRDefault="00133D38" w:rsidP="00981309">
      <w:pPr>
        <w:tabs>
          <w:tab w:val="left" w:pos="284"/>
        </w:tabs>
        <w:spacing w:after="0"/>
        <w:ind w:left="284" w:hanging="284"/>
        <w:jc w:val="both"/>
        <w:rPr>
          <w:rFonts w:asciiTheme="majorHAnsi" w:hAnsiTheme="majorHAnsi"/>
          <w:sz w:val="24"/>
          <w:szCs w:val="24"/>
        </w:rPr>
      </w:pPr>
      <w:r w:rsidRPr="005B107C">
        <w:rPr>
          <w:rFonts w:asciiTheme="majorHAnsi" w:hAnsiTheme="majorHAnsi"/>
          <w:sz w:val="24"/>
          <w:szCs w:val="24"/>
        </w:rPr>
        <w:t xml:space="preserve">    Cost of Application form Rs.100/-    Fees for each paper Rs.500/- </w:t>
      </w:r>
    </w:p>
    <w:p w14:paraId="553218CB" w14:textId="77777777" w:rsidR="00133D38" w:rsidRDefault="00133D38" w:rsidP="00981309">
      <w:pPr>
        <w:tabs>
          <w:tab w:val="left" w:pos="284"/>
        </w:tabs>
        <w:spacing w:after="0"/>
        <w:ind w:left="284" w:hanging="284"/>
        <w:jc w:val="both"/>
        <w:rPr>
          <w:rFonts w:asciiTheme="majorHAnsi" w:hAnsiTheme="majorHAnsi"/>
          <w:sz w:val="24"/>
          <w:szCs w:val="24"/>
        </w:rPr>
      </w:pPr>
      <w:r w:rsidRPr="005B107C">
        <w:rPr>
          <w:rFonts w:asciiTheme="majorHAnsi" w:hAnsiTheme="majorHAnsi"/>
          <w:sz w:val="24"/>
          <w:szCs w:val="24"/>
        </w:rPr>
        <w:t xml:space="preserve">    Cost of Mark Statement Rs.400/-</w:t>
      </w:r>
    </w:p>
    <w:p w14:paraId="7DEE1795" w14:textId="77777777" w:rsidR="00981309" w:rsidRPr="005B107C" w:rsidRDefault="00981309" w:rsidP="00981309">
      <w:pPr>
        <w:tabs>
          <w:tab w:val="left" w:pos="284"/>
        </w:tabs>
        <w:spacing w:after="0"/>
        <w:ind w:left="284" w:hanging="284"/>
        <w:jc w:val="both"/>
        <w:rPr>
          <w:rFonts w:asciiTheme="majorHAnsi" w:hAnsiTheme="majorHAnsi"/>
          <w:sz w:val="24"/>
          <w:szCs w:val="24"/>
        </w:rPr>
      </w:pPr>
    </w:p>
    <w:p w14:paraId="320BA84A" w14:textId="77777777" w:rsidR="00981309" w:rsidRDefault="00133D38" w:rsidP="00981309">
      <w:pPr>
        <w:tabs>
          <w:tab w:val="left" w:pos="284"/>
        </w:tabs>
        <w:spacing w:after="0"/>
        <w:ind w:left="284" w:hanging="284"/>
        <w:jc w:val="both"/>
        <w:rPr>
          <w:rFonts w:asciiTheme="majorHAnsi" w:hAnsiTheme="majorHAnsi"/>
          <w:sz w:val="24"/>
          <w:szCs w:val="24"/>
        </w:rPr>
      </w:pPr>
      <w:r w:rsidRPr="005B107C">
        <w:rPr>
          <w:rFonts w:asciiTheme="majorHAnsi" w:hAnsiTheme="majorHAnsi"/>
          <w:sz w:val="24"/>
          <w:szCs w:val="24"/>
        </w:rPr>
        <w:t>2. Candidates who is eligible to appear for the M.Phil. Examinations for the first time shall submit the examination application and pay the fee for all papers Rs.2000/-</w:t>
      </w:r>
    </w:p>
    <w:p w14:paraId="0443EDC9" w14:textId="77777777" w:rsidR="00133D38" w:rsidRPr="005B107C" w:rsidRDefault="00133D38" w:rsidP="00981309">
      <w:pPr>
        <w:tabs>
          <w:tab w:val="left" w:pos="284"/>
        </w:tabs>
        <w:spacing w:after="0"/>
        <w:ind w:left="284" w:hanging="284"/>
        <w:jc w:val="both"/>
        <w:rPr>
          <w:rFonts w:asciiTheme="majorHAnsi" w:hAnsiTheme="majorHAnsi"/>
          <w:sz w:val="24"/>
          <w:szCs w:val="24"/>
        </w:rPr>
      </w:pPr>
      <w:r w:rsidRPr="005B107C">
        <w:rPr>
          <w:rFonts w:asciiTheme="majorHAnsi" w:hAnsiTheme="majorHAnsi"/>
          <w:sz w:val="24"/>
          <w:szCs w:val="24"/>
        </w:rPr>
        <w:tab/>
        <w:t xml:space="preserve">       </w:t>
      </w:r>
    </w:p>
    <w:p w14:paraId="3D05F5C3" w14:textId="77777777" w:rsidR="00133D38" w:rsidRPr="005B107C" w:rsidRDefault="00133D38" w:rsidP="00133D38">
      <w:pPr>
        <w:tabs>
          <w:tab w:val="left" w:pos="284"/>
        </w:tabs>
        <w:ind w:left="284" w:hanging="284"/>
        <w:jc w:val="both"/>
        <w:rPr>
          <w:rFonts w:asciiTheme="majorHAnsi" w:hAnsiTheme="majorHAnsi"/>
          <w:sz w:val="24"/>
          <w:szCs w:val="24"/>
        </w:rPr>
      </w:pPr>
      <w:r w:rsidRPr="005B107C">
        <w:rPr>
          <w:rFonts w:asciiTheme="majorHAnsi" w:hAnsiTheme="majorHAnsi"/>
          <w:sz w:val="24"/>
          <w:szCs w:val="24"/>
        </w:rPr>
        <w:t>3. The hall-ticket format should be filled by the applicant and should accompany the application for examination.</w:t>
      </w:r>
    </w:p>
    <w:p w14:paraId="28B20718" w14:textId="77777777" w:rsidR="00133D38" w:rsidRPr="005B107C" w:rsidRDefault="00133D38" w:rsidP="00133D38">
      <w:pPr>
        <w:tabs>
          <w:tab w:val="left" w:pos="284"/>
        </w:tabs>
        <w:ind w:left="284" w:hanging="284"/>
        <w:jc w:val="both"/>
        <w:rPr>
          <w:rFonts w:asciiTheme="majorHAnsi" w:hAnsiTheme="majorHAnsi"/>
          <w:sz w:val="24"/>
          <w:szCs w:val="24"/>
        </w:rPr>
      </w:pPr>
      <w:r w:rsidRPr="005B107C">
        <w:rPr>
          <w:rFonts w:asciiTheme="majorHAnsi" w:hAnsiTheme="majorHAnsi"/>
          <w:sz w:val="24"/>
          <w:szCs w:val="24"/>
        </w:rPr>
        <w:t>4. Candidates should affix one recent passport size photograph in the space provided in the hall ticket to be got attested by Head of University Department / Principal of the College.</w:t>
      </w:r>
    </w:p>
    <w:p w14:paraId="50C6E19C" w14:textId="77777777" w:rsidR="00133D38" w:rsidRDefault="00133D38" w:rsidP="00133D38">
      <w:pPr>
        <w:tabs>
          <w:tab w:val="left" w:pos="284"/>
        </w:tabs>
        <w:ind w:left="284" w:hanging="284"/>
        <w:jc w:val="both"/>
        <w:rPr>
          <w:rFonts w:asciiTheme="majorHAnsi" w:hAnsiTheme="majorHAnsi"/>
          <w:sz w:val="24"/>
          <w:szCs w:val="24"/>
        </w:rPr>
      </w:pPr>
      <w:r w:rsidRPr="005B107C">
        <w:rPr>
          <w:rFonts w:asciiTheme="majorHAnsi" w:hAnsiTheme="majorHAnsi"/>
          <w:sz w:val="24"/>
          <w:szCs w:val="24"/>
        </w:rPr>
        <w:t>5. (a) The Candidate who is eligible to appear for the M.Phil examination for the first time shall submit the examination application and pay the fees for all papers of that examinations inspite of the candidate willing / not willing to appear for the examination, to register the candidates for that examination and allot the continuous register number. Any candidate falling to do so and applying for the next examination shall pay the fee that he/she should have paid for the previous examination as if he / she had applied for the examination.</w:t>
      </w:r>
    </w:p>
    <w:p w14:paraId="78C9F8DB" w14:textId="77777777" w:rsidR="002256C9" w:rsidRDefault="002256C9" w:rsidP="00133D38">
      <w:pPr>
        <w:tabs>
          <w:tab w:val="left" w:pos="284"/>
        </w:tabs>
        <w:ind w:left="284" w:hanging="284"/>
        <w:jc w:val="both"/>
        <w:rPr>
          <w:rFonts w:asciiTheme="majorHAnsi" w:hAnsiTheme="majorHAnsi"/>
          <w:sz w:val="24"/>
          <w:szCs w:val="24"/>
        </w:rPr>
      </w:pPr>
    </w:p>
    <w:p w14:paraId="775CEBEE" w14:textId="77777777" w:rsidR="002256C9" w:rsidRPr="005B107C" w:rsidRDefault="002256C9" w:rsidP="00133D38">
      <w:pPr>
        <w:tabs>
          <w:tab w:val="left" w:pos="284"/>
        </w:tabs>
        <w:ind w:left="284" w:hanging="284"/>
        <w:jc w:val="both"/>
        <w:rPr>
          <w:rFonts w:asciiTheme="majorHAnsi" w:hAnsiTheme="majorHAnsi"/>
          <w:sz w:val="24"/>
          <w:szCs w:val="24"/>
        </w:rPr>
      </w:pPr>
    </w:p>
    <w:p w14:paraId="42D40BC3" w14:textId="77777777" w:rsidR="00133D38" w:rsidRPr="005B107C" w:rsidRDefault="00133D38" w:rsidP="00133D38">
      <w:pPr>
        <w:tabs>
          <w:tab w:val="left" w:pos="284"/>
        </w:tabs>
        <w:ind w:left="284" w:hanging="284"/>
        <w:jc w:val="both"/>
        <w:rPr>
          <w:rFonts w:asciiTheme="majorHAnsi" w:hAnsiTheme="majorHAnsi"/>
          <w:sz w:val="24"/>
          <w:szCs w:val="24"/>
        </w:rPr>
      </w:pPr>
      <w:r w:rsidRPr="005B107C">
        <w:rPr>
          <w:rFonts w:asciiTheme="majorHAnsi" w:hAnsiTheme="majorHAnsi"/>
          <w:sz w:val="24"/>
          <w:szCs w:val="24"/>
        </w:rPr>
        <w:t>5. (b) The fee should be paid by Demand Draft drawn in favour of “</w:t>
      </w:r>
      <w:r w:rsidRPr="005B107C">
        <w:rPr>
          <w:rFonts w:asciiTheme="majorHAnsi" w:hAnsiTheme="majorHAnsi"/>
          <w:b/>
          <w:sz w:val="24"/>
          <w:szCs w:val="24"/>
          <w:u w:val="single"/>
        </w:rPr>
        <w:t>The</w:t>
      </w:r>
      <w:r w:rsidRPr="005B107C">
        <w:rPr>
          <w:rFonts w:asciiTheme="majorHAnsi" w:hAnsiTheme="majorHAnsi"/>
          <w:b/>
          <w:sz w:val="24"/>
          <w:szCs w:val="24"/>
        </w:rPr>
        <w:t xml:space="preserve"> </w:t>
      </w:r>
      <w:r w:rsidRPr="005B107C">
        <w:rPr>
          <w:rFonts w:asciiTheme="majorHAnsi" w:hAnsiTheme="majorHAnsi"/>
          <w:b/>
          <w:sz w:val="24"/>
          <w:szCs w:val="24"/>
          <w:u w:val="single"/>
        </w:rPr>
        <w:t>Registrar</w:t>
      </w:r>
      <w:r w:rsidRPr="005B107C">
        <w:rPr>
          <w:rFonts w:asciiTheme="majorHAnsi" w:hAnsiTheme="majorHAnsi"/>
          <w:b/>
          <w:sz w:val="24"/>
          <w:szCs w:val="24"/>
        </w:rPr>
        <w:t xml:space="preserve">, </w:t>
      </w:r>
      <w:r w:rsidRPr="005B107C">
        <w:rPr>
          <w:rFonts w:asciiTheme="majorHAnsi" w:hAnsiTheme="majorHAnsi"/>
          <w:b/>
          <w:sz w:val="24"/>
          <w:szCs w:val="24"/>
          <w:u w:val="single"/>
        </w:rPr>
        <w:t>Bharathiar University, payable at Coimbatore”</w:t>
      </w:r>
      <w:r w:rsidRPr="005B107C">
        <w:rPr>
          <w:rFonts w:asciiTheme="majorHAnsi" w:hAnsiTheme="majorHAnsi"/>
          <w:b/>
          <w:sz w:val="24"/>
          <w:szCs w:val="24"/>
        </w:rPr>
        <w:t xml:space="preserve"> </w:t>
      </w:r>
      <w:r w:rsidRPr="005B107C">
        <w:rPr>
          <w:rFonts w:asciiTheme="majorHAnsi" w:hAnsiTheme="majorHAnsi"/>
          <w:sz w:val="24"/>
          <w:szCs w:val="24"/>
        </w:rPr>
        <w:t>OR by Online payment ) paid into the</w:t>
      </w:r>
      <w:r w:rsidRPr="005B107C">
        <w:rPr>
          <w:rFonts w:asciiTheme="majorHAnsi" w:hAnsiTheme="majorHAnsi"/>
          <w:b/>
          <w:sz w:val="24"/>
          <w:szCs w:val="24"/>
          <w:u w:val="single"/>
        </w:rPr>
        <w:t xml:space="preserve"> </w:t>
      </w:r>
      <w:r w:rsidRPr="005B107C">
        <w:rPr>
          <w:rFonts w:asciiTheme="majorHAnsi" w:hAnsiTheme="majorHAnsi"/>
          <w:sz w:val="24"/>
          <w:szCs w:val="24"/>
        </w:rPr>
        <w:t xml:space="preserve">credit of  Bharathiar University </w:t>
      </w:r>
      <w:r w:rsidRPr="005B107C">
        <w:rPr>
          <w:rFonts w:asciiTheme="majorHAnsi" w:hAnsiTheme="majorHAnsi"/>
          <w:b/>
          <w:sz w:val="24"/>
          <w:szCs w:val="24"/>
          <w:u w:val="single"/>
        </w:rPr>
        <w:t xml:space="preserve">Exam Fund </w:t>
      </w:r>
      <w:r w:rsidRPr="005B107C">
        <w:rPr>
          <w:rFonts w:asciiTheme="majorHAnsi" w:hAnsiTheme="majorHAnsi"/>
          <w:sz w:val="24"/>
          <w:szCs w:val="24"/>
        </w:rPr>
        <w:t>Account.  The application may be sent to the “The Controller of Examinations, Bharathiar University, Coimbatore 641 046”.</w:t>
      </w:r>
    </w:p>
    <w:p w14:paraId="5BD40CE2" w14:textId="77777777" w:rsidR="00133D38" w:rsidRPr="005B107C" w:rsidRDefault="00133D38" w:rsidP="00133D38">
      <w:pPr>
        <w:tabs>
          <w:tab w:val="left" w:pos="284"/>
        </w:tabs>
        <w:ind w:left="284" w:hanging="284"/>
        <w:jc w:val="both"/>
        <w:rPr>
          <w:rFonts w:asciiTheme="majorHAnsi" w:hAnsiTheme="majorHAnsi"/>
          <w:sz w:val="24"/>
          <w:szCs w:val="24"/>
        </w:rPr>
      </w:pPr>
      <w:r w:rsidRPr="005B107C">
        <w:rPr>
          <w:rFonts w:asciiTheme="majorHAnsi" w:hAnsiTheme="majorHAnsi"/>
          <w:sz w:val="24"/>
          <w:szCs w:val="24"/>
        </w:rPr>
        <w:t>6. Candidates for the subsequent appearance should also forward their applications through the Head of the University Departments / Institutions only.</w:t>
      </w:r>
    </w:p>
    <w:p w14:paraId="70FF1A28" w14:textId="77777777" w:rsidR="00133D38" w:rsidRPr="005B107C" w:rsidRDefault="00133D38" w:rsidP="00133D38">
      <w:pPr>
        <w:tabs>
          <w:tab w:val="left" w:pos="284"/>
        </w:tabs>
        <w:ind w:left="284" w:hanging="284"/>
        <w:jc w:val="both"/>
        <w:rPr>
          <w:rFonts w:asciiTheme="majorHAnsi" w:hAnsiTheme="majorHAnsi"/>
          <w:sz w:val="24"/>
          <w:szCs w:val="24"/>
        </w:rPr>
      </w:pPr>
      <w:r w:rsidRPr="005B107C">
        <w:rPr>
          <w:rFonts w:asciiTheme="majorHAnsi" w:hAnsiTheme="majorHAnsi"/>
          <w:sz w:val="24"/>
          <w:szCs w:val="24"/>
        </w:rPr>
        <w:t>7. Candidates should obtain their Hall Tickets from the Chief Superintendent of the Examination centre three working days prior to the commencement of the examination. The details of the examination centre will be communicated to the Principal / Head of the Department concerned prior to the examination.</w:t>
      </w:r>
    </w:p>
    <w:p w14:paraId="059B6B7E" w14:textId="77777777" w:rsidR="00133D38" w:rsidRPr="005B107C" w:rsidRDefault="00133D38" w:rsidP="00133D38">
      <w:pPr>
        <w:tabs>
          <w:tab w:val="left" w:pos="284"/>
        </w:tabs>
        <w:ind w:left="284" w:hanging="284"/>
        <w:jc w:val="both"/>
        <w:rPr>
          <w:rFonts w:asciiTheme="majorHAnsi" w:hAnsiTheme="majorHAnsi"/>
          <w:b/>
          <w:sz w:val="24"/>
          <w:szCs w:val="24"/>
        </w:rPr>
      </w:pPr>
      <w:r w:rsidRPr="005B107C">
        <w:rPr>
          <w:rFonts w:asciiTheme="majorHAnsi" w:hAnsiTheme="majorHAnsi"/>
          <w:sz w:val="24"/>
          <w:szCs w:val="24"/>
        </w:rPr>
        <w:t xml:space="preserve">8. </w:t>
      </w:r>
      <w:r w:rsidRPr="005B107C">
        <w:rPr>
          <w:rFonts w:asciiTheme="majorHAnsi" w:hAnsiTheme="majorHAnsi"/>
          <w:b/>
          <w:sz w:val="24"/>
          <w:szCs w:val="24"/>
        </w:rPr>
        <w:t>The</w:t>
      </w:r>
      <w:r w:rsidRPr="005B107C">
        <w:rPr>
          <w:rFonts w:asciiTheme="majorHAnsi" w:hAnsiTheme="majorHAnsi"/>
          <w:sz w:val="24"/>
          <w:szCs w:val="24"/>
        </w:rPr>
        <w:t xml:space="preserve"> </w:t>
      </w:r>
      <w:r w:rsidRPr="005B107C">
        <w:rPr>
          <w:rFonts w:asciiTheme="majorHAnsi" w:hAnsiTheme="majorHAnsi"/>
          <w:b/>
          <w:sz w:val="24"/>
          <w:szCs w:val="24"/>
        </w:rPr>
        <w:t>last date for the receipt of duly filled in applications (along with photo attested Hall Ticket together with the prescribed fees) in the offices of the Controller of Examinations is as follows:</w:t>
      </w:r>
    </w:p>
    <w:p w14:paraId="36777719" w14:textId="77777777" w:rsidR="00133D38" w:rsidRPr="005D0CA8" w:rsidRDefault="00133D38" w:rsidP="00133D38">
      <w:pPr>
        <w:tabs>
          <w:tab w:val="left" w:pos="284"/>
        </w:tabs>
        <w:ind w:left="284" w:hanging="284"/>
        <w:jc w:val="both"/>
        <w:rPr>
          <w:rFonts w:asciiTheme="majorHAnsi" w:hAnsiTheme="majorHAnsi"/>
          <w:b/>
          <w:sz w:val="24"/>
          <w:szCs w:val="24"/>
        </w:rPr>
      </w:pPr>
      <w:r w:rsidRPr="005B107C">
        <w:rPr>
          <w:rFonts w:asciiTheme="majorHAnsi" w:hAnsiTheme="majorHAnsi"/>
          <w:b/>
          <w:sz w:val="24"/>
          <w:szCs w:val="24"/>
        </w:rPr>
        <w:tab/>
        <w:t xml:space="preserve">         </w:t>
      </w:r>
      <w:r w:rsidRPr="005D0CA8">
        <w:rPr>
          <w:rFonts w:asciiTheme="majorHAnsi" w:hAnsiTheme="majorHAnsi"/>
          <w:b/>
          <w:sz w:val="24"/>
          <w:szCs w:val="24"/>
        </w:rPr>
        <w:t xml:space="preserve">WITHOUT FINE    :  </w:t>
      </w:r>
      <w:r w:rsidR="005D0CA8" w:rsidRPr="005D0CA8">
        <w:rPr>
          <w:rFonts w:asciiTheme="majorHAnsi" w:hAnsiTheme="majorHAnsi"/>
          <w:b/>
          <w:sz w:val="24"/>
          <w:szCs w:val="24"/>
        </w:rPr>
        <w:t>25.10.2022</w:t>
      </w:r>
    </w:p>
    <w:p w14:paraId="2020C802" w14:textId="77777777" w:rsidR="005D0CA8" w:rsidRPr="005D0CA8" w:rsidRDefault="00133D38" w:rsidP="00981309">
      <w:pPr>
        <w:tabs>
          <w:tab w:val="left" w:pos="284"/>
        </w:tabs>
        <w:spacing w:after="0"/>
        <w:ind w:left="284" w:hanging="284"/>
        <w:jc w:val="both"/>
        <w:rPr>
          <w:rFonts w:asciiTheme="majorHAnsi" w:hAnsiTheme="majorHAnsi"/>
          <w:b/>
          <w:sz w:val="24"/>
          <w:szCs w:val="24"/>
        </w:rPr>
      </w:pPr>
      <w:r w:rsidRPr="005D0CA8">
        <w:rPr>
          <w:rFonts w:asciiTheme="majorHAnsi" w:hAnsiTheme="majorHAnsi"/>
          <w:b/>
          <w:sz w:val="24"/>
          <w:szCs w:val="24"/>
        </w:rPr>
        <w:tab/>
        <w:t xml:space="preserve">         WITH FINE Rs.60/-: </w:t>
      </w:r>
      <w:r w:rsidR="005D0CA8" w:rsidRPr="005D0CA8">
        <w:rPr>
          <w:rFonts w:asciiTheme="majorHAnsi" w:hAnsiTheme="majorHAnsi"/>
          <w:b/>
          <w:sz w:val="24"/>
          <w:szCs w:val="24"/>
        </w:rPr>
        <w:t>31.10.2022</w:t>
      </w:r>
      <w:r w:rsidRPr="005D0CA8">
        <w:rPr>
          <w:rFonts w:asciiTheme="majorHAnsi" w:hAnsiTheme="majorHAnsi"/>
          <w:b/>
          <w:sz w:val="24"/>
          <w:szCs w:val="24"/>
        </w:rPr>
        <w:t xml:space="preserve"> (KINDLY AVOID SUBMISSION OF APPLICATION </w:t>
      </w:r>
      <w:r w:rsidR="005D0CA8" w:rsidRPr="005D0CA8">
        <w:rPr>
          <w:rFonts w:asciiTheme="majorHAnsi" w:hAnsiTheme="majorHAnsi"/>
          <w:b/>
          <w:sz w:val="24"/>
          <w:szCs w:val="24"/>
        </w:rPr>
        <w:t xml:space="preserve"> </w:t>
      </w:r>
    </w:p>
    <w:p w14:paraId="24A5CAF9" w14:textId="77777777" w:rsidR="00133D38" w:rsidRPr="005D0CA8" w:rsidRDefault="005D0CA8" w:rsidP="00981309">
      <w:pPr>
        <w:tabs>
          <w:tab w:val="left" w:pos="284"/>
        </w:tabs>
        <w:spacing w:after="0"/>
        <w:ind w:left="284" w:hanging="284"/>
        <w:jc w:val="both"/>
        <w:rPr>
          <w:rFonts w:asciiTheme="majorHAnsi" w:hAnsiTheme="majorHAnsi"/>
          <w:b/>
          <w:sz w:val="24"/>
          <w:szCs w:val="24"/>
        </w:rPr>
      </w:pPr>
      <w:r w:rsidRPr="005D0CA8">
        <w:rPr>
          <w:rFonts w:asciiTheme="majorHAnsi" w:hAnsiTheme="majorHAnsi"/>
          <w:b/>
          <w:sz w:val="24"/>
          <w:szCs w:val="24"/>
        </w:rPr>
        <w:t xml:space="preserve">                                                                                   </w:t>
      </w:r>
      <w:r w:rsidR="00133D38" w:rsidRPr="005D0CA8">
        <w:rPr>
          <w:rFonts w:asciiTheme="majorHAnsi" w:hAnsiTheme="majorHAnsi"/>
          <w:b/>
          <w:sz w:val="24"/>
          <w:szCs w:val="24"/>
        </w:rPr>
        <w:t>AFTER THE DUE DATE)</w:t>
      </w:r>
    </w:p>
    <w:p w14:paraId="0768688F" w14:textId="77777777" w:rsidR="00133D38" w:rsidRPr="005B107C" w:rsidRDefault="00133D38" w:rsidP="00981309">
      <w:pPr>
        <w:tabs>
          <w:tab w:val="left" w:pos="284"/>
        </w:tabs>
        <w:spacing w:after="0"/>
        <w:ind w:left="284" w:hanging="284"/>
        <w:jc w:val="both"/>
        <w:rPr>
          <w:rFonts w:asciiTheme="majorHAnsi" w:hAnsiTheme="majorHAnsi"/>
          <w:sz w:val="24"/>
          <w:szCs w:val="24"/>
        </w:rPr>
      </w:pPr>
      <w:r w:rsidRPr="005B107C">
        <w:rPr>
          <w:rFonts w:asciiTheme="majorHAnsi" w:hAnsiTheme="majorHAnsi"/>
          <w:sz w:val="24"/>
          <w:szCs w:val="24"/>
        </w:rPr>
        <w:t xml:space="preserve">    Under any circumstances,</w:t>
      </w:r>
    </w:p>
    <w:p w14:paraId="4B7FEEF8" w14:textId="77777777" w:rsidR="00133D38" w:rsidRPr="005B107C" w:rsidRDefault="00133D38" w:rsidP="00133D38">
      <w:pPr>
        <w:numPr>
          <w:ilvl w:val="0"/>
          <w:numId w:val="1"/>
        </w:numPr>
        <w:tabs>
          <w:tab w:val="left" w:pos="284"/>
        </w:tabs>
        <w:spacing w:after="0" w:line="240" w:lineRule="auto"/>
        <w:ind w:left="284" w:hanging="284"/>
        <w:jc w:val="both"/>
        <w:rPr>
          <w:rFonts w:asciiTheme="majorHAnsi" w:hAnsiTheme="majorHAnsi"/>
          <w:sz w:val="24"/>
          <w:szCs w:val="24"/>
        </w:rPr>
      </w:pPr>
      <w:r w:rsidRPr="005B107C">
        <w:rPr>
          <w:rFonts w:asciiTheme="majorHAnsi" w:hAnsiTheme="majorHAnsi"/>
          <w:sz w:val="24"/>
          <w:szCs w:val="24"/>
        </w:rPr>
        <w:t>Applications will not be received after the last date and</w:t>
      </w:r>
    </w:p>
    <w:p w14:paraId="05FF82B4" w14:textId="77777777" w:rsidR="00133D38" w:rsidRPr="005B107C" w:rsidRDefault="00133D38" w:rsidP="00133D38">
      <w:pPr>
        <w:numPr>
          <w:ilvl w:val="0"/>
          <w:numId w:val="1"/>
        </w:numPr>
        <w:tabs>
          <w:tab w:val="left" w:pos="284"/>
        </w:tabs>
        <w:spacing w:after="0" w:line="240" w:lineRule="auto"/>
        <w:ind w:left="284" w:hanging="284"/>
        <w:jc w:val="both"/>
        <w:rPr>
          <w:rFonts w:asciiTheme="majorHAnsi" w:hAnsiTheme="majorHAnsi"/>
          <w:b/>
          <w:sz w:val="24"/>
          <w:szCs w:val="24"/>
        </w:rPr>
      </w:pPr>
      <w:r w:rsidRPr="005B107C">
        <w:rPr>
          <w:rFonts w:asciiTheme="majorHAnsi" w:hAnsiTheme="majorHAnsi"/>
          <w:b/>
          <w:sz w:val="24"/>
          <w:szCs w:val="24"/>
        </w:rPr>
        <w:t>Fees once paid will neither be refunded nor holdover for subsequent examinations.</w:t>
      </w:r>
    </w:p>
    <w:p w14:paraId="3645E85E" w14:textId="77777777" w:rsidR="00133D38" w:rsidRPr="005B107C" w:rsidRDefault="00133D38" w:rsidP="00133D38">
      <w:pPr>
        <w:tabs>
          <w:tab w:val="left" w:pos="284"/>
        </w:tabs>
        <w:ind w:left="284" w:hanging="284"/>
        <w:jc w:val="both"/>
        <w:rPr>
          <w:rFonts w:asciiTheme="majorHAnsi" w:hAnsiTheme="majorHAnsi"/>
          <w:b/>
          <w:sz w:val="24"/>
          <w:szCs w:val="24"/>
        </w:rPr>
      </w:pPr>
    </w:p>
    <w:p w14:paraId="32F021BC" w14:textId="77777777" w:rsidR="00133D38" w:rsidRPr="005B107C" w:rsidRDefault="00133D38" w:rsidP="00133D38">
      <w:pPr>
        <w:tabs>
          <w:tab w:val="left" w:pos="284"/>
        </w:tabs>
        <w:ind w:left="284" w:hanging="284"/>
        <w:jc w:val="both"/>
        <w:rPr>
          <w:rFonts w:asciiTheme="majorHAnsi" w:hAnsiTheme="majorHAnsi"/>
          <w:sz w:val="24"/>
          <w:szCs w:val="24"/>
        </w:rPr>
      </w:pPr>
      <w:r w:rsidRPr="005B107C">
        <w:rPr>
          <w:rFonts w:asciiTheme="majorHAnsi" w:hAnsiTheme="majorHAnsi"/>
          <w:sz w:val="24"/>
          <w:szCs w:val="24"/>
        </w:rPr>
        <w:t xml:space="preserve">9. The Mark Statements in respect of all candidates who have paid the prescribed fee will be sent to the Principal of the College / Head of the University Department concerned, after the publication of the results.    </w:t>
      </w:r>
    </w:p>
    <w:p w14:paraId="414AFCFE" w14:textId="77777777" w:rsidR="00133D38" w:rsidRPr="005B107C" w:rsidRDefault="00133D38" w:rsidP="00133D38">
      <w:pPr>
        <w:tabs>
          <w:tab w:val="left" w:pos="284"/>
        </w:tabs>
        <w:ind w:left="284" w:hanging="284"/>
        <w:jc w:val="both"/>
        <w:rPr>
          <w:rFonts w:asciiTheme="majorHAnsi" w:hAnsiTheme="majorHAnsi"/>
          <w:sz w:val="24"/>
          <w:szCs w:val="24"/>
        </w:rPr>
      </w:pPr>
      <w:r w:rsidRPr="005B107C">
        <w:rPr>
          <w:rFonts w:asciiTheme="majorHAnsi" w:hAnsiTheme="majorHAnsi"/>
          <w:sz w:val="24"/>
          <w:szCs w:val="24"/>
        </w:rPr>
        <w:t xml:space="preserve">  </w:t>
      </w:r>
    </w:p>
    <w:p w14:paraId="74D871FD" w14:textId="77777777" w:rsidR="00133D38" w:rsidRPr="005B107C" w:rsidRDefault="00133D38" w:rsidP="00133D38">
      <w:pPr>
        <w:tabs>
          <w:tab w:val="left" w:pos="284"/>
        </w:tabs>
        <w:ind w:left="284" w:hanging="284"/>
        <w:jc w:val="right"/>
        <w:rPr>
          <w:rFonts w:asciiTheme="majorHAnsi" w:hAnsiTheme="majorHAnsi"/>
          <w:sz w:val="24"/>
          <w:szCs w:val="24"/>
        </w:rPr>
      </w:pPr>
    </w:p>
    <w:p w14:paraId="2E99EF52" w14:textId="77777777" w:rsidR="00133D38" w:rsidRPr="005B107C" w:rsidRDefault="00133D38" w:rsidP="00133D38">
      <w:pPr>
        <w:tabs>
          <w:tab w:val="left" w:pos="284"/>
        </w:tabs>
        <w:ind w:left="284" w:hanging="284"/>
        <w:jc w:val="right"/>
        <w:rPr>
          <w:rFonts w:asciiTheme="majorHAnsi" w:hAnsiTheme="majorHAnsi"/>
          <w:b/>
          <w:sz w:val="24"/>
          <w:szCs w:val="24"/>
        </w:rPr>
      </w:pPr>
      <w:r w:rsidRPr="005B107C">
        <w:rPr>
          <w:rFonts w:asciiTheme="majorHAnsi" w:hAnsiTheme="majorHAnsi"/>
          <w:b/>
          <w:sz w:val="24"/>
          <w:szCs w:val="24"/>
        </w:rPr>
        <w:tab/>
      </w:r>
      <w:r w:rsidRPr="005B107C">
        <w:rPr>
          <w:rFonts w:asciiTheme="majorHAnsi" w:hAnsiTheme="majorHAnsi"/>
          <w:b/>
          <w:sz w:val="24"/>
          <w:szCs w:val="24"/>
        </w:rPr>
        <w:tab/>
      </w:r>
      <w:r w:rsidRPr="005B107C">
        <w:rPr>
          <w:rFonts w:asciiTheme="majorHAnsi" w:hAnsiTheme="majorHAnsi"/>
          <w:b/>
          <w:sz w:val="24"/>
          <w:szCs w:val="24"/>
        </w:rPr>
        <w:tab/>
      </w:r>
      <w:r w:rsidRPr="005B107C">
        <w:rPr>
          <w:rFonts w:asciiTheme="majorHAnsi" w:hAnsiTheme="majorHAnsi"/>
          <w:b/>
          <w:sz w:val="24"/>
          <w:szCs w:val="24"/>
        </w:rPr>
        <w:tab/>
      </w:r>
      <w:r w:rsidRPr="005B107C">
        <w:rPr>
          <w:rFonts w:asciiTheme="majorHAnsi" w:hAnsiTheme="majorHAnsi"/>
          <w:b/>
          <w:sz w:val="24"/>
          <w:szCs w:val="24"/>
        </w:rPr>
        <w:tab/>
      </w:r>
      <w:r w:rsidRPr="005B107C">
        <w:rPr>
          <w:rFonts w:asciiTheme="majorHAnsi" w:hAnsiTheme="majorHAnsi"/>
          <w:b/>
          <w:sz w:val="24"/>
          <w:szCs w:val="24"/>
        </w:rPr>
        <w:tab/>
      </w:r>
      <w:r w:rsidRPr="005B107C">
        <w:rPr>
          <w:rFonts w:asciiTheme="majorHAnsi" w:hAnsiTheme="majorHAnsi"/>
          <w:b/>
          <w:sz w:val="24"/>
          <w:szCs w:val="24"/>
        </w:rPr>
        <w:tab/>
      </w:r>
      <w:r w:rsidRPr="005B107C">
        <w:rPr>
          <w:rFonts w:asciiTheme="majorHAnsi" w:hAnsiTheme="majorHAnsi"/>
          <w:b/>
          <w:sz w:val="24"/>
          <w:szCs w:val="24"/>
        </w:rPr>
        <w:tab/>
        <w:t xml:space="preserve">CONTROLLER OF EXAMINATIONS </w:t>
      </w:r>
      <w:r w:rsidRPr="005B107C">
        <w:rPr>
          <w:rFonts w:asciiTheme="majorHAnsi" w:hAnsiTheme="majorHAnsi"/>
          <w:b/>
          <w:sz w:val="24"/>
          <w:szCs w:val="24"/>
          <w:vertAlign w:val="subscript"/>
        </w:rPr>
        <w:t>i/c</w:t>
      </w:r>
    </w:p>
    <w:p w14:paraId="627EF2BB" w14:textId="77777777" w:rsidR="00133D38" w:rsidRDefault="00133D38" w:rsidP="00133D38">
      <w:pPr>
        <w:ind w:left="225"/>
        <w:jc w:val="both"/>
        <w:rPr>
          <w:rFonts w:ascii="Times New Roman" w:hAnsi="Times New Roman"/>
          <w:b/>
          <w:sz w:val="20"/>
          <w:szCs w:val="24"/>
        </w:rPr>
      </w:pPr>
      <w:r>
        <w:rPr>
          <w:rFonts w:ascii="Times New Roman" w:hAnsi="Times New Roman"/>
          <w:b/>
          <w:sz w:val="20"/>
          <w:szCs w:val="24"/>
        </w:rPr>
        <w:br w:type="page"/>
      </w:r>
    </w:p>
    <w:p w14:paraId="3B32D6E3" w14:textId="77777777" w:rsidR="00133D38" w:rsidRDefault="00133D38" w:rsidP="00133D38">
      <w:pPr>
        <w:jc w:val="right"/>
        <w:rPr>
          <w:rFonts w:ascii="Times New Roman" w:hAnsi="Times New Roman"/>
          <w:b/>
          <w:u w:val="single"/>
        </w:rPr>
      </w:pPr>
    </w:p>
    <w:p w14:paraId="286A8BF9" w14:textId="77777777" w:rsidR="00133D38" w:rsidRDefault="00000000" w:rsidP="00133D38">
      <w:pPr>
        <w:ind w:left="6096"/>
        <w:jc w:val="center"/>
        <w:rPr>
          <w:rFonts w:ascii="Times New Roman" w:hAnsi="Times New Roman"/>
          <w:b/>
          <w:u w:val="single"/>
        </w:rPr>
      </w:pPr>
      <w:r>
        <w:rPr>
          <w:rFonts w:ascii="Times New Roman" w:hAnsi="Times New Roman"/>
          <w:b/>
          <w:noProof/>
          <w:u w:val="single"/>
        </w:rPr>
        <w:pict w14:anchorId="062491AF">
          <v:roundrect id="_x0000_s1027" style="position:absolute;left:0;text-align:left;margin-left:296.35pt;margin-top:1pt;width:189.35pt;height:68.65pt;z-index:-251658240" arcsize="10923f"/>
        </w:pict>
      </w:r>
      <w:r w:rsidR="00133D38" w:rsidRPr="00200D6D">
        <w:rPr>
          <w:rFonts w:ascii="Times New Roman" w:hAnsi="Times New Roman"/>
          <w:b/>
          <w:u w:val="single"/>
        </w:rPr>
        <w:t>M.Phil. / Ph.D.</w:t>
      </w:r>
    </w:p>
    <w:p w14:paraId="1A888A34" w14:textId="77777777" w:rsidR="00133D38" w:rsidRDefault="00000000" w:rsidP="00133D38">
      <w:pPr>
        <w:ind w:left="6096"/>
        <w:jc w:val="center"/>
        <w:rPr>
          <w:rFonts w:ascii="Times New Roman" w:hAnsi="Times New Roman"/>
          <w:b/>
          <w:u w:val="single"/>
        </w:rPr>
      </w:pPr>
      <w:r>
        <w:rPr>
          <w:rFonts w:ascii="Times New Roman" w:hAnsi="Times New Roman"/>
          <w:b/>
          <w:noProof/>
          <w:u w:val="single"/>
        </w:rPr>
        <w:pict w14:anchorId="43F58B97">
          <v:shapetype id="_x0000_t32" coordsize="21600,21600" o:spt="32" o:oned="t" path="m,l21600,21600e" filled="f">
            <v:path arrowok="t" fillok="f" o:connecttype="none"/>
            <o:lock v:ext="edit" shapetype="t"/>
          </v:shapetype>
          <v:shape id="_x0000_s1029" type="#_x0000_t32" style="position:absolute;left:0;text-align:left;margin-left:300.1pt;margin-top:9.85pt;width:189.35pt;height:.65pt;flip:y;z-index:251656192" o:connectortype="straight"/>
        </w:pict>
      </w:r>
    </w:p>
    <w:p w14:paraId="032AAFF5" w14:textId="77777777" w:rsidR="00133D38" w:rsidRDefault="00133D38" w:rsidP="00133D38">
      <w:pPr>
        <w:ind w:left="6096"/>
        <w:jc w:val="center"/>
        <w:rPr>
          <w:rFonts w:ascii="Times New Roman" w:hAnsi="Times New Roman"/>
          <w:b/>
          <w:u w:val="single"/>
        </w:rPr>
      </w:pPr>
      <w:r w:rsidRPr="00200D6D">
        <w:rPr>
          <w:rFonts w:ascii="Times New Roman" w:hAnsi="Times New Roman"/>
          <w:b/>
          <w:u w:val="single"/>
        </w:rPr>
        <w:t>FULL</w:t>
      </w:r>
      <w:r>
        <w:rPr>
          <w:rFonts w:ascii="Times New Roman" w:hAnsi="Times New Roman"/>
          <w:b/>
          <w:u w:val="single"/>
        </w:rPr>
        <w:t xml:space="preserve"> </w:t>
      </w:r>
      <w:r w:rsidRPr="00200D6D">
        <w:rPr>
          <w:rFonts w:ascii="Times New Roman" w:hAnsi="Times New Roman"/>
          <w:b/>
          <w:u w:val="single"/>
        </w:rPr>
        <w:t>-TIME / PART-TIME</w:t>
      </w:r>
    </w:p>
    <w:p w14:paraId="17ACECEC" w14:textId="77777777" w:rsidR="00133D38" w:rsidRPr="00200D6D" w:rsidRDefault="00133D38" w:rsidP="00133D38">
      <w:pPr>
        <w:jc w:val="right"/>
        <w:rPr>
          <w:rFonts w:ascii="Times New Roman" w:hAnsi="Times New Roman"/>
          <w:b/>
          <w:sz w:val="24"/>
          <w:szCs w:val="24"/>
          <w:u w:val="single"/>
        </w:rPr>
      </w:pPr>
    </w:p>
    <w:p w14:paraId="6009E5F0" w14:textId="77777777" w:rsidR="00133D38" w:rsidRPr="00ED5EB0" w:rsidRDefault="00133D38" w:rsidP="00133D38">
      <w:pPr>
        <w:jc w:val="center"/>
        <w:rPr>
          <w:rFonts w:ascii="Times New Roman" w:hAnsi="Times New Roman"/>
          <w:b/>
          <w:szCs w:val="32"/>
        </w:rPr>
      </w:pPr>
      <w:r w:rsidRPr="00ED5EB0">
        <w:rPr>
          <w:rFonts w:ascii="Times New Roman" w:hAnsi="Times New Roman"/>
          <w:b/>
          <w:szCs w:val="32"/>
        </w:rPr>
        <w:t>BHARATHIAR UNIVERSITY, COIMBATORE – 641 046.</w:t>
      </w:r>
    </w:p>
    <w:p w14:paraId="76C70E9D" w14:textId="196DC9DA" w:rsidR="00133D38" w:rsidRDefault="00000000" w:rsidP="00133D38">
      <w:pPr>
        <w:jc w:val="center"/>
        <w:rPr>
          <w:rFonts w:ascii="Times New Roman" w:hAnsi="Times New Roman"/>
          <w:sz w:val="32"/>
          <w:szCs w:val="32"/>
        </w:rPr>
      </w:pPr>
      <w:r>
        <w:rPr>
          <w:rFonts w:ascii="Times New Roman" w:hAnsi="Times New Roman"/>
          <w:noProof/>
          <w:sz w:val="32"/>
          <w:szCs w:val="32"/>
          <w:lang w:val="en-US" w:eastAsia="en-US"/>
        </w:rPr>
        <w:pict w14:anchorId="3DF8EF5B">
          <v:roundrect id="_x0000_s1028" style="position:absolute;left:0;text-align:left;margin-left:153.55pt;margin-top:23.35pt;width:133.95pt;height:23.4pt;z-index:-251659264" arcsize="10923f"/>
        </w:pict>
      </w:r>
      <w:r w:rsidR="00133D38" w:rsidRPr="00ED5EB0">
        <w:rPr>
          <w:rFonts w:ascii="Times New Roman" w:hAnsi="Times New Roman"/>
          <w:b/>
          <w:noProof/>
          <w:szCs w:val="32"/>
        </w:rPr>
        <w:t xml:space="preserve">M.PHIL./Ph.D. DEGREE (Part – I) EXAMINATIONS : </w:t>
      </w:r>
      <w:r w:rsidR="0092475C">
        <w:rPr>
          <w:rFonts w:ascii="Times New Roman" w:hAnsi="Times New Roman"/>
          <w:b/>
          <w:noProof/>
          <w:szCs w:val="32"/>
        </w:rPr>
        <w:t>NOV</w:t>
      </w:r>
      <w:r w:rsidR="00E63043">
        <w:rPr>
          <w:rFonts w:ascii="Times New Roman" w:hAnsi="Times New Roman"/>
          <w:b/>
          <w:noProof/>
          <w:szCs w:val="32"/>
        </w:rPr>
        <w:t>.</w:t>
      </w:r>
      <w:r w:rsidR="00133D38">
        <w:rPr>
          <w:rFonts w:ascii="Times New Roman" w:hAnsi="Times New Roman"/>
          <w:b/>
          <w:noProof/>
          <w:szCs w:val="32"/>
        </w:rPr>
        <w:t xml:space="preserve"> 2022</w:t>
      </w:r>
    </w:p>
    <w:p w14:paraId="4D88827D" w14:textId="77777777" w:rsidR="00133D38" w:rsidRDefault="00133D38" w:rsidP="00133D38">
      <w:pPr>
        <w:ind w:left="2160" w:firstLine="720"/>
        <w:rPr>
          <w:rFonts w:ascii="Times New Roman" w:hAnsi="Times New Roman"/>
          <w:sz w:val="32"/>
          <w:szCs w:val="32"/>
        </w:rPr>
      </w:pPr>
      <w:r>
        <w:rPr>
          <w:rFonts w:ascii="Times New Roman" w:hAnsi="Times New Roman"/>
          <w:sz w:val="32"/>
          <w:szCs w:val="32"/>
        </w:rPr>
        <w:t xml:space="preserve">      HALL TICKET</w:t>
      </w:r>
    </w:p>
    <w:p w14:paraId="0902CD28" w14:textId="77777777" w:rsidR="00133D38" w:rsidRDefault="00133D38" w:rsidP="00133D38">
      <w:pPr>
        <w:ind w:left="2160" w:firstLine="720"/>
        <w:rPr>
          <w:rFonts w:ascii="Times New Roman" w:hAnsi="Times New Roman"/>
          <w:sz w:val="32"/>
          <w:szCs w:val="32"/>
        </w:rPr>
      </w:pPr>
    </w:p>
    <w:tbl>
      <w:tblPr>
        <w:tblpPr w:leftFromText="180" w:rightFromText="180" w:vertAnchor="text" w:tblpY="1"/>
        <w:tblOverlap w:val="neve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787"/>
        <w:gridCol w:w="1524"/>
        <w:gridCol w:w="2375"/>
        <w:gridCol w:w="2467"/>
      </w:tblGrid>
      <w:tr w:rsidR="00133D38" w14:paraId="777981DF" w14:textId="77777777" w:rsidTr="00E63043">
        <w:trPr>
          <w:trHeight w:val="420"/>
        </w:trPr>
        <w:tc>
          <w:tcPr>
            <w:tcW w:w="7638" w:type="dxa"/>
            <w:gridSpan w:val="4"/>
            <w:vAlign w:val="center"/>
          </w:tcPr>
          <w:p w14:paraId="4B851F8B" w14:textId="77777777" w:rsidR="00133D38" w:rsidRPr="00097AB9" w:rsidRDefault="00133D38" w:rsidP="00BC2ED1">
            <w:pPr>
              <w:rPr>
                <w:rFonts w:ascii="Times New Roman" w:hAnsi="Times New Roman"/>
                <w:sz w:val="24"/>
                <w:szCs w:val="24"/>
              </w:rPr>
            </w:pPr>
            <w:r w:rsidRPr="00097AB9">
              <w:rPr>
                <w:rFonts w:ascii="Times New Roman" w:hAnsi="Times New Roman"/>
                <w:sz w:val="24"/>
                <w:szCs w:val="24"/>
              </w:rPr>
              <w:t>Examination Centre :</w:t>
            </w:r>
            <w:r>
              <w:rPr>
                <w:rFonts w:ascii="Times New Roman" w:hAnsi="Times New Roman"/>
                <w:sz w:val="24"/>
                <w:szCs w:val="24"/>
              </w:rPr>
              <w:t xml:space="preserve"> </w:t>
            </w:r>
          </w:p>
        </w:tc>
        <w:tc>
          <w:tcPr>
            <w:tcW w:w="2467" w:type="dxa"/>
            <w:vMerge w:val="restart"/>
            <w:shd w:val="clear" w:color="auto" w:fill="auto"/>
          </w:tcPr>
          <w:p w14:paraId="4D17F12F" w14:textId="77777777" w:rsidR="00133D38" w:rsidRDefault="00133D38" w:rsidP="00BC2ED1">
            <w:pPr>
              <w:jc w:val="center"/>
              <w:rPr>
                <w:rFonts w:ascii="Times New Roman" w:hAnsi="Times New Roman"/>
                <w:sz w:val="32"/>
                <w:szCs w:val="32"/>
              </w:rPr>
            </w:pPr>
          </w:p>
          <w:p w14:paraId="2A8C822D" w14:textId="77777777" w:rsidR="00133D38" w:rsidRDefault="00133D38" w:rsidP="00BC2ED1">
            <w:pPr>
              <w:jc w:val="center"/>
              <w:rPr>
                <w:rFonts w:ascii="Times New Roman" w:hAnsi="Times New Roman"/>
                <w:sz w:val="32"/>
                <w:szCs w:val="32"/>
              </w:rPr>
            </w:pPr>
          </w:p>
          <w:p w14:paraId="6B6AB39D" w14:textId="77777777" w:rsidR="00133D38" w:rsidRPr="00AD1127" w:rsidRDefault="00133D38" w:rsidP="00BC2ED1">
            <w:pPr>
              <w:jc w:val="center"/>
              <w:rPr>
                <w:rFonts w:ascii="Times New Roman" w:hAnsi="Times New Roman"/>
                <w:sz w:val="16"/>
                <w:szCs w:val="16"/>
              </w:rPr>
            </w:pPr>
            <w:r w:rsidRPr="004819BE">
              <w:rPr>
                <w:rFonts w:ascii="Times New Roman" w:hAnsi="Times New Roman"/>
                <w:sz w:val="20"/>
                <w:szCs w:val="16"/>
              </w:rPr>
              <w:t>Affix Photograph to be attested by the Head of University Department / Principal of College</w:t>
            </w:r>
          </w:p>
        </w:tc>
      </w:tr>
      <w:tr w:rsidR="00133D38" w14:paraId="7753ACFC" w14:textId="77777777" w:rsidTr="00E63043">
        <w:trPr>
          <w:trHeight w:val="600"/>
        </w:trPr>
        <w:tc>
          <w:tcPr>
            <w:tcW w:w="7638" w:type="dxa"/>
            <w:gridSpan w:val="4"/>
            <w:tcBorders>
              <w:bottom w:val="single" w:sz="4" w:space="0" w:color="auto"/>
            </w:tcBorders>
            <w:vAlign w:val="center"/>
          </w:tcPr>
          <w:p w14:paraId="0B784153" w14:textId="77777777" w:rsidR="00133D38" w:rsidRPr="00097AB9" w:rsidRDefault="00133D38" w:rsidP="00BC2ED1">
            <w:pPr>
              <w:rPr>
                <w:rFonts w:ascii="Times New Roman" w:hAnsi="Times New Roman"/>
                <w:sz w:val="24"/>
                <w:szCs w:val="24"/>
              </w:rPr>
            </w:pPr>
            <w:r w:rsidRPr="00097AB9">
              <w:rPr>
                <w:rFonts w:ascii="Times New Roman" w:hAnsi="Times New Roman"/>
                <w:sz w:val="24"/>
                <w:szCs w:val="24"/>
              </w:rPr>
              <w:t>Register Number :</w:t>
            </w:r>
          </w:p>
        </w:tc>
        <w:tc>
          <w:tcPr>
            <w:tcW w:w="2467" w:type="dxa"/>
            <w:vMerge/>
            <w:shd w:val="clear" w:color="auto" w:fill="auto"/>
          </w:tcPr>
          <w:p w14:paraId="1F6EC3A1" w14:textId="77777777" w:rsidR="00133D38" w:rsidRDefault="00133D38" w:rsidP="00BC2ED1">
            <w:pPr>
              <w:rPr>
                <w:rFonts w:ascii="Times New Roman" w:hAnsi="Times New Roman"/>
                <w:sz w:val="32"/>
                <w:szCs w:val="32"/>
              </w:rPr>
            </w:pPr>
          </w:p>
        </w:tc>
      </w:tr>
      <w:tr w:rsidR="00133D38" w14:paraId="5F04DFC5" w14:textId="77777777" w:rsidTr="00E63043">
        <w:trPr>
          <w:trHeight w:val="600"/>
        </w:trPr>
        <w:tc>
          <w:tcPr>
            <w:tcW w:w="7638" w:type="dxa"/>
            <w:gridSpan w:val="4"/>
            <w:tcBorders>
              <w:bottom w:val="single" w:sz="4" w:space="0" w:color="auto"/>
            </w:tcBorders>
            <w:vAlign w:val="center"/>
          </w:tcPr>
          <w:p w14:paraId="602033E9" w14:textId="77777777" w:rsidR="00133D38" w:rsidRPr="00097AB9" w:rsidRDefault="00133D38" w:rsidP="00BC2ED1">
            <w:pPr>
              <w:tabs>
                <w:tab w:val="left" w:pos="5341"/>
              </w:tabs>
              <w:rPr>
                <w:rFonts w:ascii="Times New Roman" w:hAnsi="Times New Roman"/>
                <w:sz w:val="24"/>
                <w:szCs w:val="24"/>
              </w:rPr>
            </w:pPr>
            <w:r w:rsidRPr="00097AB9">
              <w:rPr>
                <w:rFonts w:ascii="Times New Roman" w:hAnsi="Times New Roman"/>
                <w:sz w:val="24"/>
                <w:szCs w:val="24"/>
              </w:rPr>
              <w:t>Name of the Candidate :</w:t>
            </w:r>
            <w:r>
              <w:rPr>
                <w:rFonts w:ascii="Times New Roman" w:hAnsi="Times New Roman"/>
                <w:sz w:val="24"/>
                <w:szCs w:val="24"/>
              </w:rPr>
              <w:tab/>
            </w:r>
          </w:p>
        </w:tc>
        <w:tc>
          <w:tcPr>
            <w:tcW w:w="2467" w:type="dxa"/>
            <w:vMerge/>
            <w:shd w:val="clear" w:color="auto" w:fill="auto"/>
          </w:tcPr>
          <w:p w14:paraId="4E744EEE" w14:textId="77777777" w:rsidR="00133D38" w:rsidRDefault="00133D38" w:rsidP="00BC2ED1">
            <w:pPr>
              <w:rPr>
                <w:rFonts w:ascii="Times New Roman" w:hAnsi="Times New Roman"/>
                <w:sz w:val="32"/>
                <w:szCs w:val="32"/>
              </w:rPr>
            </w:pPr>
          </w:p>
        </w:tc>
      </w:tr>
      <w:tr w:rsidR="00133D38" w14:paraId="4396B50A" w14:textId="77777777" w:rsidTr="00E63043">
        <w:trPr>
          <w:trHeight w:val="937"/>
        </w:trPr>
        <w:tc>
          <w:tcPr>
            <w:tcW w:w="3739" w:type="dxa"/>
            <w:gridSpan w:val="2"/>
            <w:tcBorders>
              <w:bottom w:val="single" w:sz="4" w:space="0" w:color="auto"/>
            </w:tcBorders>
            <w:vAlign w:val="center"/>
          </w:tcPr>
          <w:p w14:paraId="59096434" w14:textId="77777777" w:rsidR="00133D38" w:rsidRPr="00097AB9" w:rsidRDefault="00133D38" w:rsidP="00BC2ED1">
            <w:pPr>
              <w:rPr>
                <w:rFonts w:ascii="Times New Roman" w:hAnsi="Times New Roman"/>
                <w:sz w:val="24"/>
                <w:szCs w:val="24"/>
              </w:rPr>
            </w:pPr>
            <w:r w:rsidRPr="00097AB9">
              <w:rPr>
                <w:rFonts w:ascii="Times New Roman" w:hAnsi="Times New Roman"/>
                <w:sz w:val="24"/>
                <w:szCs w:val="24"/>
              </w:rPr>
              <w:t>Department an</w:t>
            </w:r>
            <w:r>
              <w:rPr>
                <w:rFonts w:ascii="Times New Roman" w:hAnsi="Times New Roman"/>
                <w:sz w:val="24"/>
                <w:szCs w:val="24"/>
              </w:rPr>
              <w:t>d</w:t>
            </w:r>
            <w:r w:rsidRPr="00097AB9">
              <w:rPr>
                <w:rFonts w:ascii="Times New Roman" w:hAnsi="Times New Roman"/>
                <w:sz w:val="24"/>
                <w:szCs w:val="24"/>
              </w:rPr>
              <w:t xml:space="preserve"> Institution</w:t>
            </w:r>
            <w:r>
              <w:rPr>
                <w:rFonts w:ascii="Times New Roman" w:hAnsi="Times New Roman"/>
                <w:sz w:val="24"/>
                <w:szCs w:val="24"/>
              </w:rPr>
              <w:t xml:space="preserve"> in which</w:t>
            </w:r>
          </w:p>
          <w:p w14:paraId="5855FE59" w14:textId="77777777" w:rsidR="00133D38" w:rsidRPr="00097AB9" w:rsidRDefault="00133D38" w:rsidP="00BC2ED1">
            <w:pPr>
              <w:rPr>
                <w:rFonts w:ascii="Times New Roman" w:hAnsi="Times New Roman"/>
                <w:sz w:val="24"/>
                <w:szCs w:val="24"/>
              </w:rPr>
            </w:pPr>
            <w:r>
              <w:rPr>
                <w:rFonts w:ascii="Times New Roman" w:hAnsi="Times New Roman"/>
                <w:sz w:val="24"/>
                <w:szCs w:val="24"/>
              </w:rPr>
              <w:t>the Candidate has been registered</w:t>
            </w:r>
          </w:p>
        </w:tc>
        <w:tc>
          <w:tcPr>
            <w:tcW w:w="3899" w:type="dxa"/>
            <w:gridSpan w:val="2"/>
            <w:tcBorders>
              <w:bottom w:val="single" w:sz="4" w:space="0" w:color="auto"/>
            </w:tcBorders>
          </w:tcPr>
          <w:p w14:paraId="760B85E7" w14:textId="77777777" w:rsidR="00133D38" w:rsidRDefault="00133D38" w:rsidP="00BC2ED1">
            <w:pPr>
              <w:rPr>
                <w:rFonts w:ascii="Times New Roman" w:hAnsi="Times New Roman"/>
                <w:sz w:val="20"/>
                <w:szCs w:val="20"/>
              </w:rPr>
            </w:pPr>
          </w:p>
          <w:p w14:paraId="331CEC80" w14:textId="77777777" w:rsidR="00133D38" w:rsidRPr="00BF2D66" w:rsidRDefault="00133D38" w:rsidP="00BC2ED1">
            <w:pPr>
              <w:rPr>
                <w:rFonts w:ascii="Times New Roman" w:hAnsi="Times New Roman"/>
                <w:sz w:val="20"/>
                <w:szCs w:val="20"/>
              </w:rPr>
            </w:pPr>
          </w:p>
        </w:tc>
        <w:tc>
          <w:tcPr>
            <w:tcW w:w="2467" w:type="dxa"/>
            <w:vMerge/>
            <w:shd w:val="clear" w:color="auto" w:fill="auto"/>
          </w:tcPr>
          <w:p w14:paraId="77A9AE75" w14:textId="77777777" w:rsidR="00133D38" w:rsidRDefault="00133D38" w:rsidP="00BC2ED1">
            <w:pPr>
              <w:rPr>
                <w:rFonts w:ascii="Times New Roman" w:hAnsi="Times New Roman"/>
                <w:sz w:val="32"/>
                <w:szCs w:val="32"/>
              </w:rPr>
            </w:pPr>
          </w:p>
        </w:tc>
      </w:tr>
      <w:tr w:rsidR="00133D38" w14:paraId="2E9ED18E" w14:textId="77777777" w:rsidTr="00E63043">
        <w:trPr>
          <w:trHeight w:val="678"/>
        </w:trPr>
        <w:tc>
          <w:tcPr>
            <w:tcW w:w="2952" w:type="dxa"/>
            <w:vMerge w:val="restart"/>
          </w:tcPr>
          <w:p w14:paraId="07AC2843" w14:textId="77777777" w:rsidR="00133D38" w:rsidRDefault="00133D38" w:rsidP="00BC2ED1">
            <w:pPr>
              <w:rPr>
                <w:rFonts w:ascii="Times New Roman" w:hAnsi="Times New Roman"/>
                <w:sz w:val="32"/>
                <w:szCs w:val="32"/>
              </w:rPr>
            </w:pPr>
          </w:p>
          <w:p w14:paraId="72914DD5" w14:textId="77777777" w:rsidR="00133D38" w:rsidRDefault="00133D38" w:rsidP="00BC2ED1">
            <w:pPr>
              <w:rPr>
                <w:rFonts w:ascii="Times New Roman" w:hAnsi="Times New Roman"/>
                <w:sz w:val="24"/>
                <w:szCs w:val="24"/>
              </w:rPr>
            </w:pPr>
          </w:p>
          <w:p w14:paraId="4B63C6C2" w14:textId="77777777" w:rsidR="00133D38" w:rsidRDefault="00133D38" w:rsidP="00BC2ED1">
            <w:pPr>
              <w:rPr>
                <w:rFonts w:ascii="Times New Roman" w:hAnsi="Times New Roman"/>
                <w:sz w:val="24"/>
                <w:szCs w:val="24"/>
              </w:rPr>
            </w:pPr>
            <w:r>
              <w:rPr>
                <w:rFonts w:ascii="Times New Roman" w:hAnsi="Times New Roman"/>
                <w:sz w:val="24"/>
                <w:szCs w:val="24"/>
              </w:rPr>
              <w:t xml:space="preserve">  Appearing for paper(s) </w:t>
            </w:r>
          </w:p>
          <w:p w14:paraId="4DCCED59" w14:textId="77777777" w:rsidR="00133D38" w:rsidRDefault="00133D38" w:rsidP="00BC2ED1">
            <w:pPr>
              <w:rPr>
                <w:rFonts w:ascii="Times New Roman" w:hAnsi="Times New Roman"/>
                <w:sz w:val="24"/>
                <w:szCs w:val="24"/>
              </w:rPr>
            </w:pPr>
            <w:r>
              <w:rPr>
                <w:rFonts w:ascii="Times New Roman" w:hAnsi="Times New Roman"/>
                <w:sz w:val="24"/>
                <w:szCs w:val="24"/>
              </w:rPr>
              <w:t xml:space="preserve">   Fill in the titles of the</w:t>
            </w:r>
          </w:p>
          <w:p w14:paraId="49BA4640" w14:textId="77777777" w:rsidR="00133D38" w:rsidRPr="006F0AC4" w:rsidRDefault="00133D38" w:rsidP="00BC2ED1">
            <w:pPr>
              <w:rPr>
                <w:rFonts w:ascii="Times New Roman" w:hAnsi="Times New Roman"/>
                <w:sz w:val="24"/>
                <w:szCs w:val="24"/>
              </w:rPr>
            </w:pPr>
            <w:r>
              <w:rPr>
                <w:rFonts w:ascii="Times New Roman" w:hAnsi="Times New Roman"/>
                <w:sz w:val="24"/>
                <w:szCs w:val="24"/>
              </w:rPr>
              <w:t xml:space="preserve">   paper (s) appearing for </w:t>
            </w:r>
          </w:p>
        </w:tc>
        <w:tc>
          <w:tcPr>
            <w:tcW w:w="2311" w:type="dxa"/>
            <w:gridSpan w:val="2"/>
            <w:vAlign w:val="center"/>
          </w:tcPr>
          <w:p w14:paraId="0A25D3B4" w14:textId="77777777" w:rsidR="00133D38" w:rsidRPr="006F0AC4" w:rsidRDefault="00133D38" w:rsidP="00BC2ED1">
            <w:pPr>
              <w:jc w:val="center"/>
              <w:rPr>
                <w:rFonts w:ascii="Times New Roman" w:hAnsi="Times New Roman"/>
                <w:u w:val="single"/>
              </w:rPr>
            </w:pPr>
            <w:r>
              <w:rPr>
                <w:rFonts w:ascii="Times New Roman" w:hAnsi="Times New Roman"/>
                <w:u w:val="single"/>
              </w:rPr>
              <w:t>Papers</w:t>
            </w:r>
          </w:p>
        </w:tc>
        <w:tc>
          <w:tcPr>
            <w:tcW w:w="4842" w:type="dxa"/>
            <w:gridSpan w:val="2"/>
            <w:vAlign w:val="center"/>
          </w:tcPr>
          <w:p w14:paraId="68375AAF" w14:textId="77777777" w:rsidR="00133D38" w:rsidRPr="006F0AC4" w:rsidRDefault="00133D38" w:rsidP="00BC2ED1">
            <w:pPr>
              <w:ind w:right="-179"/>
              <w:jc w:val="center"/>
              <w:rPr>
                <w:rFonts w:ascii="Times New Roman" w:hAnsi="Times New Roman"/>
                <w:u w:val="single"/>
              </w:rPr>
            </w:pPr>
            <w:r>
              <w:rPr>
                <w:rFonts w:ascii="Times New Roman" w:hAnsi="Times New Roman"/>
                <w:u w:val="single"/>
              </w:rPr>
              <w:t>Title as per syllabus</w:t>
            </w:r>
          </w:p>
        </w:tc>
      </w:tr>
      <w:tr w:rsidR="00133D38" w14:paraId="15696A04" w14:textId="77777777" w:rsidTr="00E63043">
        <w:trPr>
          <w:trHeight w:val="764"/>
        </w:trPr>
        <w:tc>
          <w:tcPr>
            <w:tcW w:w="2952" w:type="dxa"/>
            <w:vMerge/>
          </w:tcPr>
          <w:p w14:paraId="1DD9F03B" w14:textId="77777777" w:rsidR="00133D38" w:rsidRDefault="00133D38" w:rsidP="00BC2ED1">
            <w:pPr>
              <w:rPr>
                <w:rFonts w:ascii="Times New Roman" w:hAnsi="Times New Roman"/>
                <w:sz w:val="32"/>
                <w:szCs w:val="32"/>
              </w:rPr>
            </w:pPr>
          </w:p>
        </w:tc>
        <w:tc>
          <w:tcPr>
            <w:tcW w:w="2311" w:type="dxa"/>
            <w:gridSpan w:val="2"/>
            <w:vAlign w:val="center"/>
          </w:tcPr>
          <w:p w14:paraId="4CE1D163" w14:textId="77777777" w:rsidR="00133D38" w:rsidRPr="006F0AC4" w:rsidRDefault="00133D38" w:rsidP="00BC2ED1">
            <w:pPr>
              <w:jc w:val="center"/>
              <w:rPr>
                <w:rFonts w:ascii="Times New Roman" w:hAnsi="Times New Roman"/>
              </w:rPr>
            </w:pPr>
            <w:r>
              <w:rPr>
                <w:rFonts w:ascii="Times New Roman" w:hAnsi="Times New Roman"/>
              </w:rPr>
              <w:t>I</w:t>
            </w:r>
          </w:p>
        </w:tc>
        <w:tc>
          <w:tcPr>
            <w:tcW w:w="4842" w:type="dxa"/>
            <w:gridSpan w:val="2"/>
          </w:tcPr>
          <w:p w14:paraId="0E2AA786" w14:textId="77777777" w:rsidR="00133D38" w:rsidRDefault="00133D38" w:rsidP="00BC2ED1">
            <w:pPr>
              <w:rPr>
                <w:rFonts w:ascii="Times New Roman" w:hAnsi="Times New Roman"/>
                <w:sz w:val="32"/>
                <w:szCs w:val="32"/>
              </w:rPr>
            </w:pPr>
          </w:p>
        </w:tc>
      </w:tr>
      <w:tr w:rsidR="00133D38" w14:paraId="1919C757" w14:textId="77777777" w:rsidTr="00E63043">
        <w:trPr>
          <w:trHeight w:val="773"/>
        </w:trPr>
        <w:tc>
          <w:tcPr>
            <w:tcW w:w="2952" w:type="dxa"/>
            <w:vMerge/>
          </w:tcPr>
          <w:p w14:paraId="0814E6FC" w14:textId="77777777" w:rsidR="00133D38" w:rsidRDefault="00133D38" w:rsidP="00BC2ED1">
            <w:pPr>
              <w:rPr>
                <w:rFonts w:ascii="Times New Roman" w:hAnsi="Times New Roman"/>
                <w:sz w:val="32"/>
                <w:szCs w:val="32"/>
              </w:rPr>
            </w:pPr>
          </w:p>
        </w:tc>
        <w:tc>
          <w:tcPr>
            <w:tcW w:w="2311" w:type="dxa"/>
            <w:gridSpan w:val="2"/>
            <w:vAlign w:val="center"/>
          </w:tcPr>
          <w:p w14:paraId="24EE089F" w14:textId="77777777" w:rsidR="00133D38" w:rsidRDefault="00133D38" w:rsidP="00BC2ED1">
            <w:pPr>
              <w:jc w:val="center"/>
              <w:rPr>
                <w:rFonts w:ascii="Times New Roman" w:hAnsi="Times New Roman"/>
                <w:sz w:val="32"/>
                <w:szCs w:val="32"/>
              </w:rPr>
            </w:pPr>
            <w:r>
              <w:rPr>
                <w:rFonts w:ascii="Times New Roman" w:hAnsi="Times New Roman"/>
                <w:sz w:val="32"/>
                <w:szCs w:val="32"/>
              </w:rPr>
              <w:t>II</w:t>
            </w:r>
          </w:p>
        </w:tc>
        <w:tc>
          <w:tcPr>
            <w:tcW w:w="4842" w:type="dxa"/>
            <w:gridSpan w:val="2"/>
          </w:tcPr>
          <w:p w14:paraId="5ACD82A4" w14:textId="77777777" w:rsidR="00133D38" w:rsidRDefault="00133D38" w:rsidP="00BC2ED1">
            <w:pPr>
              <w:rPr>
                <w:rFonts w:ascii="Times New Roman" w:hAnsi="Times New Roman"/>
                <w:sz w:val="32"/>
                <w:szCs w:val="32"/>
              </w:rPr>
            </w:pPr>
          </w:p>
        </w:tc>
      </w:tr>
      <w:tr w:rsidR="00133D38" w14:paraId="23286D66" w14:textId="77777777" w:rsidTr="00E63043">
        <w:trPr>
          <w:trHeight w:val="851"/>
        </w:trPr>
        <w:tc>
          <w:tcPr>
            <w:tcW w:w="2952" w:type="dxa"/>
            <w:vMerge/>
          </w:tcPr>
          <w:p w14:paraId="0D010E74" w14:textId="77777777" w:rsidR="00133D38" w:rsidRDefault="00133D38" w:rsidP="00BC2ED1">
            <w:pPr>
              <w:rPr>
                <w:rFonts w:ascii="Times New Roman" w:hAnsi="Times New Roman"/>
                <w:sz w:val="32"/>
                <w:szCs w:val="32"/>
              </w:rPr>
            </w:pPr>
          </w:p>
        </w:tc>
        <w:tc>
          <w:tcPr>
            <w:tcW w:w="2311" w:type="dxa"/>
            <w:gridSpan w:val="2"/>
            <w:vAlign w:val="center"/>
          </w:tcPr>
          <w:p w14:paraId="7C94344E" w14:textId="77777777" w:rsidR="00133D38" w:rsidRDefault="00133D38" w:rsidP="00BC2ED1">
            <w:pPr>
              <w:ind w:firstLine="720"/>
              <w:rPr>
                <w:rFonts w:ascii="Times New Roman" w:hAnsi="Times New Roman"/>
                <w:sz w:val="32"/>
                <w:szCs w:val="32"/>
              </w:rPr>
            </w:pPr>
            <w:r>
              <w:rPr>
                <w:rFonts w:ascii="Times New Roman" w:hAnsi="Times New Roman"/>
                <w:sz w:val="32"/>
                <w:szCs w:val="32"/>
              </w:rPr>
              <w:t xml:space="preserve">  III</w:t>
            </w:r>
          </w:p>
        </w:tc>
        <w:tc>
          <w:tcPr>
            <w:tcW w:w="4842" w:type="dxa"/>
            <w:gridSpan w:val="2"/>
          </w:tcPr>
          <w:p w14:paraId="5CA78F11" w14:textId="77777777" w:rsidR="00133D38" w:rsidRDefault="00133D38" w:rsidP="00BC2ED1">
            <w:pPr>
              <w:rPr>
                <w:rFonts w:ascii="Times New Roman" w:hAnsi="Times New Roman"/>
                <w:sz w:val="32"/>
                <w:szCs w:val="32"/>
              </w:rPr>
            </w:pPr>
          </w:p>
        </w:tc>
      </w:tr>
      <w:tr w:rsidR="00133D38" w14:paraId="66A128D1" w14:textId="77777777" w:rsidTr="00E63043">
        <w:trPr>
          <w:trHeight w:val="1672"/>
        </w:trPr>
        <w:tc>
          <w:tcPr>
            <w:tcW w:w="5263" w:type="dxa"/>
            <w:gridSpan w:val="3"/>
          </w:tcPr>
          <w:p w14:paraId="60F99CF2" w14:textId="77777777" w:rsidR="00133D38" w:rsidRDefault="00133D38" w:rsidP="00BC2ED1">
            <w:pPr>
              <w:ind w:firstLine="720"/>
              <w:rPr>
                <w:rFonts w:ascii="Times New Roman" w:hAnsi="Times New Roman"/>
                <w:sz w:val="32"/>
                <w:szCs w:val="32"/>
              </w:rPr>
            </w:pPr>
          </w:p>
          <w:p w14:paraId="6306E746" w14:textId="77777777" w:rsidR="00133D38" w:rsidRDefault="00133D38" w:rsidP="00BC2ED1">
            <w:pPr>
              <w:ind w:firstLine="720"/>
              <w:rPr>
                <w:rFonts w:ascii="Times New Roman" w:hAnsi="Times New Roman"/>
                <w:sz w:val="32"/>
                <w:szCs w:val="32"/>
              </w:rPr>
            </w:pPr>
          </w:p>
          <w:p w14:paraId="1AE34FD5" w14:textId="77777777" w:rsidR="00133D38" w:rsidRPr="00E23CD4" w:rsidRDefault="00133D38" w:rsidP="00BC2ED1">
            <w:pPr>
              <w:ind w:firstLine="720"/>
              <w:rPr>
                <w:rFonts w:ascii="Times New Roman" w:hAnsi="Times New Roman"/>
                <w:i/>
                <w:sz w:val="24"/>
                <w:szCs w:val="24"/>
              </w:rPr>
            </w:pPr>
            <w:r w:rsidRPr="00E23CD4">
              <w:rPr>
                <w:rFonts w:ascii="Times New Roman" w:hAnsi="Times New Roman"/>
                <w:i/>
                <w:sz w:val="24"/>
                <w:szCs w:val="24"/>
              </w:rPr>
              <w:t>Controller of Examinations</w:t>
            </w:r>
          </w:p>
        </w:tc>
        <w:tc>
          <w:tcPr>
            <w:tcW w:w="4842" w:type="dxa"/>
            <w:gridSpan w:val="2"/>
          </w:tcPr>
          <w:p w14:paraId="1D7A6B55" w14:textId="77777777" w:rsidR="00133D38" w:rsidRDefault="00133D38" w:rsidP="00BC2ED1">
            <w:pPr>
              <w:ind w:firstLine="720"/>
              <w:rPr>
                <w:rFonts w:ascii="Times New Roman" w:hAnsi="Times New Roman"/>
                <w:sz w:val="32"/>
                <w:szCs w:val="32"/>
              </w:rPr>
            </w:pPr>
          </w:p>
          <w:p w14:paraId="7C746442" w14:textId="77777777" w:rsidR="00133D38" w:rsidRDefault="00133D38" w:rsidP="00BC2ED1">
            <w:pPr>
              <w:rPr>
                <w:rFonts w:ascii="Times New Roman" w:hAnsi="Times New Roman"/>
                <w:sz w:val="32"/>
                <w:szCs w:val="32"/>
              </w:rPr>
            </w:pPr>
          </w:p>
          <w:p w14:paraId="183723A7" w14:textId="77777777" w:rsidR="00133D38" w:rsidRDefault="00133D38" w:rsidP="00BC2ED1">
            <w:pPr>
              <w:rPr>
                <w:rFonts w:ascii="Times New Roman" w:hAnsi="Times New Roman"/>
                <w:sz w:val="32"/>
                <w:szCs w:val="32"/>
              </w:rPr>
            </w:pPr>
          </w:p>
          <w:p w14:paraId="165F71E5" w14:textId="77777777" w:rsidR="00133D38" w:rsidRPr="00E23CD4" w:rsidRDefault="00133D38" w:rsidP="00BC2ED1">
            <w:pPr>
              <w:jc w:val="center"/>
              <w:rPr>
                <w:rFonts w:ascii="Times New Roman" w:hAnsi="Times New Roman"/>
                <w:i/>
                <w:sz w:val="24"/>
                <w:szCs w:val="24"/>
              </w:rPr>
            </w:pPr>
            <w:r w:rsidRPr="00E23CD4">
              <w:rPr>
                <w:rFonts w:ascii="Times New Roman" w:hAnsi="Times New Roman"/>
                <w:i/>
                <w:sz w:val="24"/>
                <w:szCs w:val="24"/>
              </w:rPr>
              <w:t>Signature of the Candidate</w:t>
            </w:r>
          </w:p>
        </w:tc>
      </w:tr>
    </w:tbl>
    <w:p w14:paraId="4FA7D6D5" w14:textId="77777777" w:rsidR="00E63043" w:rsidRDefault="00E63043" w:rsidP="00133D38">
      <w:pPr>
        <w:jc w:val="center"/>
        <w:rPr>
          <w:rFonts w:ascii="Times New Roman" w:hAnsi="Times New Roman"/>
          <w:sz w:val="32"/>
          <w:szCs w:val="32"/>
        </w:rPr>
      </w:pPr>
    </w:p>
    <w:p w14:paraId="74E97B59" w14:textId="77777777" w:rsidR="00133D38" w:rsidRDefault="00000000" w:rsidP="00133D38">
      <w:pPr>
        <w:jc w:val="center"/>
        <w:rPr>
          <w:rFonts w:ascii="Times New Roman" w:hAnsi="Times New Roman"/>
          <w:sz w:val="32"/>
          <w:szCs w:val="32"/>
        </w:rPr>
      </w:pPr>
      <w:r>
        <w:rPr>
          <w:rFonts w:ascii="Times New Roman" w:hAnsi="Times New Roman"/>
          <w:sz w:val="32"/>
          <w:szCs w:val="32"/>
        </w:rPr>
      </w:r>
      <w:r>
        <w:rPr>
          <w:rFonts w:ascii="Times New Roman" w:hAnsi="Times New Roman"/>
          <w:sz w:val="32"/>
          <w:szCs w:val="32"/>
        </w:rPr>
        <w:pict w14:anchorId="2281EEB9">
          <v:roundrect id="_x0000_s1030" style="width:253.4pt;height:25.8pt;mso-left-percent:-10001;mso-top-percent:-10001;mso-position-horizontal:absolute;mso-position-horizontal-relative:char;mso-position-vertical:absolute;mso-position-vertical-relative:line;mso-left-percent:-10001;mso-top-percent:-10001" arcsize="10923f">
            <v:textbox>
              <w:txbxContent>
                <w:p w14:paraId="6DAFF018" w14:textId="77777777" w:rsidR="00133D38" w:rsidRPr="00314CF7" w:rsidRDefault="00133D38" w:rsidP="00133D38">
                  <w:pPr>
                    <w:rPr>
                      <w:b/>
                      <w:sz w:val="32"/>
                      <w:szCs w:val="32"/>
                    </w:rPr>
                  </w:pPr>
                  <w:r>
                    <w:rPr>
                      <w:b/>
                      <w:sz w:val="32"/>
                      <w:szCs w:val="32"/>
                    </w:rPr>
                    <w:t>INSTRUCTIONS TO CANDIDATES</w:t>
                  </w:r>
                </w:p>
              </w:txbxContent>
            </v:textbox>
            <w10:anchorlock/>
          </v:roundrect>
        </w:pict>
      </w:r>
    </w:p>
    <w:p w14:paraId="3C2DFA98" w14:textId="77777777" w:rsidR="00133D38" w:rsidRPr="00A66415" w:rsidRDefault="00133D38" w:rsidP="00133D38">
      <w:pPr>
        <w:ind w:firstLine="720"/>
        <w:jc w:val="both"/>
        <w:rPr>
          <w:rFonts w:ascii="Times New Roman" w:hAnsi="Times New Roman"/>
          <w:sz w:val="24"/>
          <w:szCs w:val="24"/>
        </w:rPr>
      </w:pPr>
      <w:r>
        <w:rPr>
          <w:rFonts w:ascii="Times New Roman" w:hAnsi="Times New Roman"/>
          <w:sz w:val="24"/>
          <w:szCs w:val="24"/>
        </w:rPr>
        <w:t>Candidates should write their REGISTER NUMBER only in the space provided in the first page of the answer book. They should not write their Register Numbers in the additional Answer Books. They are prohibited from writing their names on any part of their Answer Books.</w:t>
      </w:r>
    </w:p>
    <w:p w14:paraId="01D50683" w14:textId="77777777" w:rsidR="006640D9" w:rsidRDefault="006640D9" w:rsidP="006640D9">
      <w:pPr>
        <w:tabs>
          <w:tab w:val="left" w:pos="6525"/>
        </w:tabs>
        <w:spacing w:after="0" w:line="240" w:lineRule="auto"/>
        <w:ind w:right="-471"/>
        <w:rPr>
          <w:rFonts w:asciiTheme="majorHAnsi" w:hAnsiTheme="majorHAnsi" w:cs="Arial"/>
          <w:bCs/>
          <w:sz w:val="24"/>
          <w:szCs w:val="24"/>
        </w:rPr>
      </w:pPr>
    </w:p>
    <w:sectPr w:rsidR="006640D9" w:rsidSect="00951A84">
      <w:pgSz w:w="11907" w:h="16839" w:code="9"/>
      <w:pgMar w:top="426" w:right="1440" w:bottom="426" w:left="85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56C"/>
    <w:multiLevelType w:val="hybridMultilevel"/>
    <w:tmpl w:val="69E4E836"/>
    <w:lvl w:ilvl="0" w:tplc="CEFAE792">
      <w:start w:val="7"/>
      <w:numFmt w:val="bullet"/>
      <w:lvlText w:val=""/>
      <w:lvlJc w:val="left"/>
      <w:pPr>
        <w:ind w:left="585" w:hanging="360"/>
      </w:pPr>
      <w:rPr>
        <w:rFonts w:ascii="Symbol" w:eastAsia="Times New Roman" w:hAnsi="Symbol"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489B13A8"/>
    <w:multiLevelType w:val="hybridMultilevel"/>
    <w:tmpl w:val="92729B50"/>
    <w:lvl w:ilvl="0" w:tplc="903CB364">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16cid:durableId="512693232">
    <w:abstractNumId w:val="0"/>
  </w:num>
  <w:num w:numId="2" w16cid:durableId="4354398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33D38"/>
    <w:rsid w:val="00040B0D"/>
    <w:rsid w:val="00133D38"/>
    <w:rsid w:val="002256C9"/>
    <w:rsid w:val="004D13A9"/>
    <w:rsid w:val="00510DDB"/>
    <w:rsid w:val="0059075A"/>
    <w:rsid w:val="005B107C"/>
    <w:rsid w:val="005D0CA8"/>
    <w:rsid w:val="006217A2"/>
    <w:rsid w:val="006640D9"/>
    <w:rsid w:val="006C7E2E"/>
    <w:rsid w:val="00760F12"/>
    <w:rsid w:val="008A392E"/>
    <w:rsid w:val="0092475C"/>
    <w:rsid w:val="00945568"/>
    <w:rsid w:val="00981309"/>
    <w:rsid w:val="00A17E66"/>
    <w:rsid w:val="00BE4898"/>
    <w:rsid w:val="00C35C92"/>
    <w:rsid w:val="00CE6AB0"/>
    <w:rsid w:val="00D51CAA"/>
    <w:rsid w:val="00E6188E"/>
    <w:rsid w:val="00E63043"/>
    <w:rsid w:val="00FB6B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9"/>
      </o:rules>
    </o:shapelayout>
  </w:shapeDefaults>
  <w:decimalSymbol w:val="."/>
  <w:listSeparator w:val=","/>
  <w14:docId w14:val="173DC983"/>
  <w15:docId w15:val="{E1EA576A-67D3-434D-8F7C-C4A77FE9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C92"/>
    <w:pPr>
      <w:ind w:left="720"/>
      <w:contextualSpacing/>
    </w:pPr>
  </w:style>
  <w:style w:type="character" w:styleId="Hyperlink">
    <w:name w:val="Hyperlink"/>
    <w:basedOn w:val="DefaultParagraphFont"/>
    <w:rsid w:val="006640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webmaster</cp:lastModifiedBy>
  <cp:revision>11</cp:revision>
  <dcterms:created xsi:type="dcterms:W3CDTF">2022-09-22T10:53:00Z</dcterms:created>
  <dcterms:modified xsi:type="dcterms:W3CDTF">2022-10-12T10:32:00Z</dcterms:modified>
</cp:coreProperties>
</file>