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CA" w:rsidRPr="009775B7" w:rsidRDefault="00B83ECA" w:rsidP="00B83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 xml:space="preserve">BHARATHIAR </w:t>
      </w:r>
      <w:proofErr w:type="gramStart"/>
      <w:r w:rsidRPr="009775B7">
        <w:rPr>
          <w:rFonts w:ascii="Times New Roman" w:hAnsi="Times New Roman" w:cs="Times New Roman"/>
          <w:b/>
          <w:sz w:val="24"/>
          <w:szCs w:val="24"/>
        </w:rPr>
        <w:t>UNIVERSITY :</w:t>
      </w:r>
      <w:proofErr w:type="gramEnd"/>
      <w:r w:rsidRPr="009775B7">
        <w:rPr>
          <w:rFonts w:ascii="Times New Roman" w:hAnsi="Times New Roman" w:cs="Times New Roman"/>
          <w:b/>
          <w:sz w:val="24"/>
          <w:szCs w:val="24"/>
        </w:rPr>
        <w:t xml:space="preserve"> COIMBATORE – 641046.</w:t>
      </w:r>
    </w:p>
    <w:p w:rsidR="00B83ECA" w:rsidRPr="009775B7" w:rsidRDefault="00B83ECA" w:rsidP="00B83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>SCHOOL OF DISTANCE EDUCATION – OCTOBER 2023</w:t>
      </w:r>
    </w:p>
    <w:p w:rsidR="00B83ECA" w:rsidRPr="009775B7" w:rsidRDefault="00B83ECA" w:rsidP="00B83E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5B7">
        <w:rPr>
          <w:rFonts w:ascii="Times New Roman" w:hAnsi="Times New Roman" w:cs="Times New Roman"/>
          <w:b/>
          <w:sz w:val="24"/>
          <w:szCs w:val="24"/>
        </w:rPr>
        <w:t>PRACTICAL AND VIVA VOCE EXAMINATION SCHEDULE</w:t>
      </w:r>
    </w:p>
    <w:p w:rsidR="00B83ECA" w:rsidRPr="009775B7" w:rsidRDefault="00B83ECA" w:rsidP="00B83E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3ECA" w:rsidRPr="005602F7" w:rsidRDefault="00B83ECA" w:rsidP="00B83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Pr="007846EE">
        <w:rPr>
          <w:rFonts w:ascii="Times New Roman" w:hAnsi="Times New Roman" w:cs="Times New Roman"/>
          <w:b/>
          <w:sz w:val="24"/>
          <w:szCs w:val="24"/>
        </w:rPr>
        <w:t xml:space="preserve">KAMBAN COLLEGE </w:t>
      </w:r>
      <w:r>
        <w:rPr>
          <w:rFonts w:ascii="Times New Roman" w:hAnsi="Times New Roman" w:cs="Times New Roman"/>
          <w:b/>
          <w:sz w:val="24"/>
          <w:szCs w:val="24"/>
        </w:rPr>
        <w:t xml:space="preserve">OF ARTS AND SCIENCE,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Palladam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Pollachi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Main Road,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Sulthanpet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Sulur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Taluk, Coimbatore-641669.</w:t>
      </w:r>
    </w:p>
    <w:p w:rsidR="00B83ECA" w:rsidRDefault="00B83ECA" w:rsidP="00B8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75B7">
        <w:rPr>
          <w:rFonts w:ascii="Times New Roman" w:hAnsi="Times New Roman" w:cs="Times New Roman"/>
          <w:sz w:val="24"/>
          <w:szCs w:val="24"/>
        </w:rPr>
        <w:t xml:space="preserve">(The students who wrote the examinations for the courses noted </w:t>
      </w:r>
      <w:r>
        <w:rPr>
          <w:rFonts w:ascii="Times New Roman" w:hAnsi="Times New Roman" w:cs="Times New Roman"/>
          <w:sz w:val="24"/>
          <w:szCs w:val="24"/>
        </w:rPr>
        <w:t xml:space="preserve">against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Avinasi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Tiruppur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5B7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9775B7">
        <w:rPr>
          <w:rFonts w:ascii="Times New Roman" w:hAnsi="Times New Roman" w:cs="Times New Roman"/>
          <w:sz w:val="24"/>
          <w:szCs w:val="24"/>
        </w:rPr>
        <w:t xml:space="preserve"> do the Practical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College Of Arts a</w:t>
      </w:r>
      <w:r w:rsidRPr="007846EE">
        <w:rPr>
          <w:rFonts w:ascii="Times New Roman" w:hAnsi="Times New Roman" w:cs="Times New Roman"/>
          <w:b/>
          <w:sz w:val="24"/>
          <w:szCs w:val="24"/>
        </w:rPr>
        <w:t xml:space="preserve">nd Science, </w:t>
      </w:r>
      <w:proofErr w:type="spellStart"/>
      <w:r w:rsidRPr="007846EE">
        <w:rPr>
          <w:rFonts w:ascii="Times New Roman" w:hAnsi="Times New Roman" w:cs="Times New Roman"/>
          <w:b/>
          <w:sz w:val="24"/>
          <w:szCs w:val="24"/>
        </w:rPr>
        <w:t>Sulthanpet</w:t>
      </w:r>
      <w:proofErr w:type="spellEnd"/>
      <w:r w:rsidRPr="007846EE">
        <w:rPr>
          <w:rFonts w:ascii="Times New Roman" w:hAnsi="Times New Roman" w:cs="Times New Roman"/>
          <w:b/>
          <w:sz w:val="24"/>
          <w:szCs w:val="24"/>
        </w:rPr>
        <w:t>.</w:t>
      </w:r>
      <w:r w:rsidRPr="009775B7">
        <w:rPr>
          <w:rFonts w:ascii="Times New Roman" w:hAnsi="Times New Roman" w:cs="Times New Roman"/>
          <w:sz w:val="24"/>
          <w:szCs w:val="24"/>
        </w:rPr>
        <w:t>)</w:t>
      </w:r>
    </w:p>
    <w:p w:rsidR="00B83ECA" w:rsidRDefault="00B83ECA" w:rsidP="00B8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ECA" w:rsidRDefault="00B83ECA" w:rsidP="00B83E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ECA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4A1">
        <w:rPr>
          <w:rFonts w:ascii="Times New Roman" w:hAnsi="Times New Roman" w:cs="Times New Roman"/>
          <w:b/>
          <w:sz w:val="24"/>
          <w:szCs w:val="24"/>
          <w:u w:val="single"/>
        </w:rPr>
        <w:t>Course: BCA</w:t>
      </w:r>
    </w:p>
    <w:p w:rsidR="00B83ECA" w:rsidRPr="00D074A1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9"/>
        <w:gridCol w:w="1290"/>
        <w:gridCol w:w="5955"/>
        <w:gridCol w:w="5245"/>
      </w:tblGrid>
      <w:tr w:rsidR="00B83ECA" w:rsidRPr="00D074A1" w:rsidTr="0010292C">
        <w:trPr>
          <w:trHeight w:val="710"/>
        </w:trPr>
        <w:tc>
          <w:tcPr>
            <w:tcW w:w="153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29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Sem./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595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 xml:space="preserve">Register Numbers </w:t>
            </w:r>
          </w:p>
        </w:tc>
      </w:tr>
      <w:tr w:rsidR="00B83ECA" w:rsidRPr="00D074A1" w:rsidTr="0010292C">
        <w:trPr>
          <w:trHeight w:val="1444"/>
        </w:trPr>
        <w:tc>
          <w:tcPr>
            <w:tcW w:w="153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29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95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Programming in C++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(23P)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21BCA1113,21BCA1121,21BCA1125,</w:t>
            </w:r>
          </w:p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21BCA1159,21BCA1256,21BCA1493</w:t>
            </w:r>
          </w:p>
        </w:tc>
      </w:tr>
      <w:tr w:rsidR="00B83ECA" w:rsidRPr="00D074A1" w:rsidTr="0010292C">
        <w:trPr>
          <w:trHeight w:val="1497"/>
        </w:trPr>
        <w:tc>
          <w:tcPr>
            <w:tcW w:w="153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5.00 PM</w:t>
            </w:r>
          </w:p>
        </w:tc>
        <w:tc>
          <w:tcPr>
            <w:tcW w:w="129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95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Programming  Lab in VB     (33P)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07BCA1920,18BCA0029,20BCA1147,</w:t>
            </w:r>
          </w:p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20BCA2005</w:t>
            </w:r>
          </w:p>
        </w:tc>
      </w:tr>
    </w:tbl>
    <w:p w:rsidR="00B83ECA" w:rsidRPr="00D074A1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ECA" w:rsidRPr="00D074A1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3ECA" w:rsidRDefault="00B83ECA" w:rsidP="00B83E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83ECA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4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Course: B</w:t>
      </w:r>
      <w:r w:rsidRPr="00D074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spellStart"/>
      <w:r w:rsidRPr="00D074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</w:t>
      </w:r>
      <w:proofErr w:type="spellEnd"/>
      <w:r w:rsidRPr="00D074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(IT)</w:t>
      </w:r>
    </w:p>
    <w:p w:rsidR="00B83ECA" w:rsidRPr="00D074A1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6379"/>
        <w:gridCol w:w="5244"/>
      </w:tblGrid>
      <w:tr w:rsidR="00B83ECA" w:rsidRPr="00D074A1" w:rsidTr="0010292C">
        <w:trPr>
          <w:trHeight w:val="684"/>
          <w:jc w:val="center"/>
        </w:trPr>
        <w:tc>
          <w:tcPr>
            <w:tcW w:w="155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992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Sem./Year</w:t>
            </w:r>
          </w:p>
        </w:tc>
        <w:tc>
          <w:tcPr>
            <w:tcW w:w="637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5244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Register Numbers of Candidates</w:t>
            </w:r>
          </w:p>
        </w:tc>
      </w:tr>
      <w:tr w:rsidR="00B83ECA" w:rsidRPr="00D074A1" w:rsidTr="0010292C">
        <w:trPr>
          <w:trHeight w:val="1277"/>
          <w:jc w:val="center"/>
        </w:trPr>
        <w:tc>
          <w:tcPr>
            <w:tcW w:w="155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992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7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Programming in C++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(23P)</w:t>
            </w:r>
          </w:p>
        </w:tc>
        <w:tc>
          <w:tcPr>
            <w:tcW w:w="5244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20BIT1041,21BIT1002,21BIT1007,21BIT1032,21BIT1039,21BIT1044,21BIT1055,21BIT1086</w:t>
            </w:r>
          </w:p>
        </w:tc>
      </w:tr>
      <w:tr w:rsidR="00B83ECA" w:rsidRPr="00D074A1" w:rsidTr="0010292C">
        <w:trPr>
          <w:trHeight w:val="1223"/>
          <w:jc w:val="center"/>
        </w:trPr>
        <w:tc>
          <w:tcPr>
            <w:tcW w:w="155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5.00 PM</w:t>
            </w:r>
          </w:p>
        </w:tc>
        <w:tc>
          <w:tcPr>
            <w:tcW w:w="992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7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Programming Lab in VB (33P)</w:t>
            </w:r>
          </w:p>
        </w:tc>
        <w:tc>
          <w:tcPr>
            <w:tcW w:w="5244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12BIT2514,16BIT2608,18BIT1028,20BIT1041,</w:t>
            </w:r>
          </w:p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20BIT1051</w:t>
            </w:r>
          </w:p>
        </w:tc>
      </w:tr>
    </w:tbl>
    <w:p w:rsidR="00B83ECA" w:rsidRPr="00D074A1" w:rsidRDefault="00B83ECA" w:rsidP="00B83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ECA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D074A1">
        <w:rPr>
          <w:rFonts w:ascii="Times New Roman" w:hAnsi="Times New Roman" w:cs="Times New Roman"/>
          <w:sz w:val="24"/>
          <w:szCs w:val="24"/>
        </w:rPr>
        <w:t xml:space="preserve"> </w:t>
      </w:r>
      <w:r w:rsidRPr="00D074A1">
        <w:rPr>
          <w:rFonts w:ascii="Times New Roman" w:hAnsi="Times New Roman" w:cs="Times New Roman"/>
          <w:b/>
          <w:sz w:val="24"/>
          <w:szCs w:val="24"/>
          <w:u w:val="single"/>
        </w:rPr>
        <w:t>Course: B</w:t>
      </w:r>
      <w:r w:rsidRPr="00D074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proofErr w:type="spellStart"/>
      <w:r w:rsidRPr="00D074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Sc</w:t>
      </w:r>
      <w:proofErr w:type="spellEnd"/>
      <w:r w:rsidRPr="00D074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Pr="00D074A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074A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S)</w:t>
      </w:r>
    </w:p>
    <w:p w:rsidR="00B83ECA" w:rsidRPr="00D074A1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977"/>
        <w:gridCol w:w="6340"/>
        <w:gridCol w:w="5245"/>
      </w:tblGrid>
      <w:tr w:rsidR="00B83ECA" w:rsidRPr="00D074A1" w:rsidTr="0010292C">
        <w:trPr>
          <w:trHeight w:val="778"/>
        </w:trPr>
        <w:tc>
          <w:tcPr>
            <w:tcW w:w="146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97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Sem./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34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Register Numbers of Candidates</w:t>
            </w:r>
          </w:p>
        </w:tc>
      </w:tr>
      <w:tr w:rsidR="00B83ECA" w:rsidRPr="00D074A1" w:rsidTr="0010292C">
        <w:trPr>
          <w:trHeight w:val="1540"/>
        </w:trPr>
        <w:tc>
          <w:tcPr>
            <w:tcW w:w="146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97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4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Programming in C++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(23P)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17BCS2316,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10BCS1103,19BCS1152,20BCS1089,20BCS1093,20BCS1118,20BCS2035,21BCS1010,21BCS1030,21BCS1049,21BCS1073,21BCS1109,21BCS1115,21BCS1116,21BCS1120,21BCS1157,21BCS1158,21BCS1159,21BCS1171,21BCS1183,21BCS1238</w:t>
            </w:r>
          </w:p>
        </w:tc>
      </w:tr>
      <w:tr w:rsidR="00B83ECA" w:rsidRPr="00D074A1" w:rsidTr="0010292C">
        <w:trPr>
          <w:trHeight w:val="1266"/>
        </w:trPr>
        <w:tc>
          <w:tcPr>
            <w:tcW w:w="146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5.00 PM</w:t>
            </w:r>
          </w:p>
        </w:tc>
        <w:tc>
          <w:tcPr>
            <w:tcW w:w="97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4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Programming Lab in VB (33P)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10BCS1103,10BCS2510, 17BCS2316,19BCS1152,</w:t>
            </w:r>
          </w:p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20BCS1077,20BCS1084,20BCS1089,20BCS1093,</w:t>
            </w:r>
          </w:p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20BCS1106,20BCS1118,20BCS1119,20BCS2035,</w:t>
            </w:r>
          </w:p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20BCS2305,20BCS2309</w:t>
            </w:r>
          </w:p>
        </w:tc>
      </w:tr>
    </w:tbl>
    <w:p w:rsidR="00B83ECA" w:rsidRPr="00D074A1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4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3ECA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4A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074A1">
        <w:rPr>
          <w:rFonts w:ascii="Times New Roman" w:hAnsi="Times New Roman" w:cs="Times New Roman"/>
          <w:b/>
          <w:sz w:val="24"/>
          <w:szCs w:val="24"/>
          <w:u w:val="single"/>
        </w:rPr>
        <w:t>Course: B.Com (CA)</w:t>
      </w:r>
    </w:p>
    <w:p w:rsidR="00B83ECA" w:rsidRPr="00D074A1" w:rsidRDefault="00B83ECA" w:rsidP="00B83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42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27"/>
        <w:gridCol w:w="6379"/>
        <w:gridCol w:w="5245"/>
      </w:tblGrid>
      <w:tr w:rsidR="00B83ECA" w:rsidRPr="00D074A1" w:rsidTr="0010292C">
        <w:trPr>
          <w:trHeight w:val="602"/>
        </w:trPr>
        <w:tc>
          <w:tcPr>
            <w:tcW w:w="153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Date and Time</w:t>
            </w:r>
          </w:p>
        </w:tc>
        <w:tc>
          <w:tcPr>
            <w:tcW w:w="112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Sem./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637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Title of the Subject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Register Numbers of Candidates</w:t>
            </w:r>
          </w:p>
        </w:tc>
      </w:tr>
      <w:tr w:rsidR="00B83ECA" w:rsidRPr="00D074A1" w:rsidTr="0010292C">
        <w:trPr>
          <w:trHeight w:val="1772"/>
        </w:trPr>
        <w:tc>
          <w:tcPr>
            <w:tcW w:w="153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12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37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Computer Application Practical - I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(13P)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BCC1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008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BCC1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045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20BCC1062,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BCC1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BCC1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BCC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1204,20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BCC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1214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21BCC1173</w:t>
            </w:r>
          </w:p>
        </w:tc>
      </w:tr>
      <w:tr w:rsidR="00B83ECA" w:rsidRPr="00D074A1" w:rsidTr="0010292C">
        <w:trPr>
          <w:trHeight w:val="1970"/>
        </w:trPr>
        <w:tc>
          <w:tcPr>
            <w:tcW w:w="153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2.00 PM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5.00 PM</w:t>
            </w:r>
          </w:p>
        </w:tc>
        <w:tc>
          <w:tcPr>
            <w:tcW w:w="112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37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Computer Application Practical - II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(23P)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BCC1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045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BCC1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061, 20BCC1062, 20BCC1157, 20BCC1167, 20BCC1192, 20BCC1204, 20BCC1214, 21BCC1020, 21BCC1021,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21BCC1057, 21BCC1125,</w:t>
            </w:r>
          </w:p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21BCC1126, 21BCC1133,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21BCC1160, 21BCC1163,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21BCC1173,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21BCC1189,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21BCC1199, 21BCC1222,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21BCC1231, 21BCC1232, 21BCC1247,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21BCC1283,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21BCC1313,</w:t>
            </w:r>
          </w:p>
        </w:tc>
      </w:tr>
      <w:tr w:rsidR="00B83ECA" w:rsidRPr="00D074A1" w:rsidTr="0010292C">
        <w:trPr>
          <w:trHeight w:val="1646"/>
        </w:trPr>
        <w:tc>
          <w:tcPr>
            <w:tcW w:w="1530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10.00 AM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1.00 PM</w:t>
            </w:r>
          </w:p>
        </w:tc>
        <w:tc>
          <w:tcPr>
            <w:tcW w:w="1127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379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Computer Application Practical - III</w:t>
            </w:r>
          </w:p>
          <w:p w:rsidR="00B83ECA" w:rsidRPr="00D074A1" w:rsidRDefault="00B83ECA" w:rsidP="00102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</w:rPr>
              <w:t>(33P)</w:t>
            </w:r>
          </w:p>
        </w:tc>
        <w:tc>
          <w:tcPr>
            <w:tcW w:w="5245" w:type="dxa"/>
            <w:vAlign w:val="center"/>
          </w:tcPr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18BCC0048, 19BCC1037, 19BCC3006, 20BCC1045, 20BCC1061, 20BCC1062, 20BCC1087, 20BCC1</w:t>
            </w:r>
            <w:bookmarkStart w:id="0" w:name="_GoBack"/>
            <w:bookmarkEnd w:id="0"/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  <w:p w:rsidR="00B83ECA" w:rsidRPr="00D074A1" w:rsidRDefault="00B83ECA" w:rsidP="0010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20BCC1143, 20BCC1157, 20BCC1167, 20BCC1191,20BCC1192,20BCC1204, 20BCC1214, 20BCC2316, </w:t>
            </w:r>
          </w:p>
        </w:tc>
      </w:tr>
    </w:tbl>
    <w:p w:rsidR="00B83ECA" w:rsidRPr="00B83ECA" w:rsidRDefault="003D58C3" w:rsidP="003D58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105.75pt">
            <v:imagedata r:id="rId4" o:title="Sign 23.11.2023 001"/>
          </v:shape>
        </w:pict>
      </w:r>
    </w:p>
    <w:sectPr w:rsidR="00B83ECA" w:rsidRPr="00B83ECA" w:rsidSect="00B83ECA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CA"/>
    <w:rsid w:val="003D58C3"/>
    <w:rsid w:val="00B83ECA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C211"/>
  <w15:chartTrackingRefBased/>
  <w15:docId w15:val="{105036C7-EBD1-49FA-A202-16AF4BE0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374</Words>
  <Characters>2134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bharathiar university</dc:creator>
  <cp:keywords/>
  <dc:description/>
  <cp:lastModifiedBy>bharathiar university</cp:lastModifiedBy>
  <cp:revision>2</cp:revision>
  <cp:lastPrinted>2023-11-23T08:49:00Z</cp:lastPrinted>
  <dcterms:created xsi:type="dcterms:W3CDTF">2023-11-23T08:46:00Z</dcterms:created>
  <dcterms:modified xsi:type="dcterms:W3CDTF">2023-11-23T09:48:00Z</dcterms:modified>
</cp:coreProperties>
</file>