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5D" w:rsidRPr="009775B7" w:rsidRDefault="006E295D" w:rsidP="006E29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9775B7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9775B7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6E295D" w:rsidRPr="009775B7" w:rsidRDefault="006E295D" w:rsidP="006E29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6E295D" w:rsidRPr="009775B7" w:rsidRDefault="006E295D" w:rsidP="006E29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>PRACTICAL AND VIVA VOCE EXAMINATION SCHEDULE</w:t>
      </w:r>
    </w:p>
    <w:p w:rsidR="006E295D" w:rsidRPr="009775B7" w:rsidRDefault="006E295D" w:rsidP="006E295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E295D" w:rsidRPr="005602F7" w:rsidRDefault="006E295D" w:rsidP="005602F7">
      <w:pPr>
        <w:rPr>
          <w:rFonts w:ascii="Times New Roman" w:hAnsi="Times New Roman" w:cs="Times New Roman"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 xml:space="preserve">PARK’s College, </w:t>
      </w:r>
      <w:proofErr w:type="spellStart"/>
      <w:r w:rsidR="005602F7" w:rsidRPr="005602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Chinnakar</w:t>
      </w:r>
      <w:r w:rsidR="005602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ai</w:t>
      </w:r>
      <w:proofErr w:type="spellEnd"/>
      <w:r w:rsidR="005602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602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Palladam</w:t>
      </w:r>
      <w:proofErr w:type="spellEnd"/>
      <w:r w:rsidR="005602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Main Road, </w:t>
      </w:r>
      <w:proofErr w:type="spellStart"/>
      <w:r w:rsidR="005602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Tirupur</w:t>
      </w:r>
      <w:proofErr w:type="spellEnd"/>
      <w:r w:rsidR="005602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- </w:t>
      </w:r>
      <w:r w:rsidR="005602F7" w:rsidRPr="005602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641605</w:t>
      </w:r>
    </w:p>
    <w:p w:rsidR="006E295D" w:rsidRPr="009775B7" w:rsidRDefault="006E295D" w:rsidP="006E29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B7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</w:t>
      </w:r>
      <w:r>
        <w:rPr>
          <w:rFonts w:ascii="Times New Roman" w:hAnsi="Times New Roman" w:cs="Times New Roman"/>
          <w:sz w:val="24"/>
          <w:szCs w:val="24"/>
        </w:rPr>
        <w:t xml:space="preserve">against in </w:t>
      </w:r>
      <w:proofErr w:type="spellStart"/>
      <w:r w:rsidR="00657C9D">
        <w:rPr>
          <w:rFonts w:ascii="Times New Roman" w:hAnsi="Times New Roman" w:cs="Times New Roman"/>
          <w:sz w:val="24"/>
          <w:szCs w:val="24"/>
        </w:rPr>
        <w:t>Tirupur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5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9D">
        <w:rPr>
          <w:rFonts w:ascii="Times New Roman" w:hAnsi="Times New Roman" w:cs="Times New Roman"/>
          <w:sz w:val="24"/>
          <w:szCs w:val="24"/>
        </w:rPr>
        <w:t>Avinashi</w:t>
      </w:r>
      <w:proofErr w:type="spellEnd"/>
      <w:r w:rsidR="00657C9D">
        <w:rPr>
          <w:rFonts w:ascii="Times New Roman" w:hAnsi="Times New Roman" w:cs="Times New Roman"/>
          <w:sz w:val="24"/>
          <w:szCs w:val="24"/>
        </w:rPr>
        <w:t xml:space="preserve">, Tirunelveli, </w:t>
      </w:r>
      <w:proofErr w:type="gramStart"/>
      <w:r w:rsidR="00657C9D">
        <w:rPr>
          <w:rFonts w:ascii="Times New Roman" w:hAnsi="Times New Roman" w:cs="Times New Roman"/>
          <w:sz w:val="24"/>
          <w:szCs w:val="24"/>
        </w:rPr>
        <w:t>Madurai</w:t>
      </w:r>
      <w:proofErr w:type="gramEnd"/>
      <w:r w:rsidR="00657C9D">
        <w:rPr>
          <w:rFonts w:ascii="Times New Roman" w:hAnsi="Times New Roman" w:cs="Times New Roman"/>
          <w:sz w:val="24"/>
          <w:szCs w:val="24"/>
        </w:rPr>
        <w:t xml:space="preserve"> </w:t>
      </w:r>
      <w:r w:rsidRPr="009775B7">
        <w:rPr>
          <w:rFonts w:ascii="Times New Roman" w:hAnsi="Times New Roman" w:cs="Times New Roman"/>
          <w:sz w:val="24"/>
          <w:szCs w:val="24"/>
        </w:rPr>
        <w:t xml:space="preserve">can do the Practical in </w:t>
      </w:r>
      <w:r>
        <w:rPr>
          <w:rFonts w:ascii="Times New Roman" w:hAnsi="Times New Roman" w:cs="Times New Roman"/>
          <w:b/>
          <w:sz w:val="24"/>
          <w:szCs w:val="24"/>
        </w:rPr>
        <w:t xml:space="preserve">PARK’s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Tirupur</w:t>
      </w:r>
      <w:proofErr w:type="spellEnd"/>
      <w:r w:rsidRPr="009775B7">
        <w:rPr>
          <w:rFonts w:ascii="Times New Roman" w:hAnsi="Times New Roman" w:cs="Times New Roman"/>
          <w:sz w:val="24"/>
          <w:szCs w:val="24"/>
        </w:rPr>
        <w:t>)</w:t>
      </w:r>
    </w:p>
    <w:p w:rsidR="00462FC4" w:rsidRDefault="00462FC4"/>
    <w:p w:rsidR="006E295D" w:rsidRPr="005602F7" w:rsidRDefault="006E295D" w:rsidP="005602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2F7">
        <w:rPr>
          <w:rFonts w:ascii="Times New Roman" w:hAnsi="Times New Roman" w:cs="Times New Roman"/>
          <w:b/>
          <w:sz w:val="24"/>
          <w:szCs w:val="24"/>
          <w:u w:val="single"/>
        </w:rPr>
        <w:t>Course:</w:t>
      </w:r>
      <w:r w:rsidR="005602F7" w:rsidRPr="005602F7">
        <w:rPr>
          <w:rFonts w:ascii="Times New Roman" w:hAnsi="Times New Roman" w:cs="Times New Roman"/>
          <w:b/>
          <w:sz w:val="24"/>
          <w:szCs w:val="24"/>
          <w:u w:val="single"/>
        </w:rPr>
        <w:t xml:space="preserve"> CDF</w:t>
      </w:r>
    </w:p>
    <w:tbl>
      <w:tblPr>
        <w:tblpPr w:leftFromText="180" w:rightFromText="180" w:bottomFromText="200" w:vertAnchor="text" w:horzAnchor="margin" w:tblpXSpec="center" w:tblpY="1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377"/>
        <w:gridCol w:w="3189"/>
        <w:gridCol w:w="3969"/>
      </w:tblGrid>
      <w:tr w:rsidR="006E295D" w:rsidRPr="000F68A7" w:rsidTr="006E295D">
        <w:trPr>
          <w:trHeight w:val="802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F68A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775B7"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95D" w:rsidRPr="000F68A7" w:rsidRDefault="006E295D" w:rsidP="00F6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A7">
              <w:rPr>
                <w:rFonts w:ascii="Times New Roman" w:hAnsi="Times New Roman" w:cs="Times New Roman"/>
                <w:b/>
                <w:sz w:val="24"/>
                <w:szCs w:val="24"/>
              </w:rPr>
              <w:t>SUB.</w:t>
            </w:r>
            <w:r w:rsidR="00F61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8A7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F68A7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</w:tr>
      <w:tr w:rsidR="006E295D" w:rsidRPr="000F68A7" w:rsidTr="006E295D">
        <w:trPr>
          <w:trHeight w:val="9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95D" w:rsidRPr="000F68A7" w:rsidRDefault="006E295D" w:rsidP="003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  <w:p w:rsidR="006E295D" w:rsidRPr="000F68A7" w:rsidRDefault="006E295D" w:rsidP="003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22/11/2023</w:t>
            </w:r>
          </w:p>
          <w:p w:rsidR="006E295D" w:rsidRPr="000F68A7" w:rsidRDefault="006E295D" w:rsidP="006E2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FN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5D" w:rsidRPr="000F68A7" w:rsidRDefault="00F61009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Pr="00F6100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5D" w:rsidRPr="000F68A7" w:rsidRDefault="00B3173B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Fundamentals &amp; Children’s Apparel - </w:t>
            </w:r>
            <w:r w:rsidR="006E295D" w:rsidRPr="00B3173B">
              <w:rPr>
                <w:rFonts w:ascii="Times New Roman" w:hAnsi="Times New Roman" w:cs="Times New Roman"/>
                <w:b/>
                <w:sz w:val="24"/>
                <w:szCs w:val="24"/>
              </w:rPr>
              <w:t>13P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5D" w:rsidRPr="000F68A7" w:rsidRDefault="006E295D" w:rsidP="003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19BCD2014,20BCD2017,20BCD2018,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20BCD2036,20BCD2037,20BCD2044,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21BCD1051,21BCD1052,21BCD1059,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21BCD1102,21BCD1148,21BCD1161,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21BCD1186,</w:t>
            </w:r>
          </w:p>
        </w:tc>
      </w:tr>
      <w:tr w:rsidR="006E295D" w:rsidRPr="000F68A7" w:rsidTr="006E295D">
        <w:trPr>
          <w:trHeight w:val="1128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  <w:p w:rsidR="006E295D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23/11/2023</w:t>
            </w:r>
          </w:p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FN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95D" w:rsidRPr="000F68A7" w:rsidRDefault="00F61009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</w:t>
            </w:r>
            <w:r w:rsidRPr="00F6100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5D" w:rsidRPr="000F68A7" w:rsidRDefault="00B3173B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Women’s Apparel - </w:t>
            </w:r>
            <w:r w:rsidR="006E295D" w:rsidRPr="00B3173B">
              <w:rPr>
                <w:rFonts w:ascii="Times New Roman" w:hAnsi="Times New Roman" w:cs="Times New Roman"/>
                <w:b/>
                <w:sz w:val="24"/>
                <w:szCs w:val="24"/>
              </w:rPr>
              <w:t>23P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5D" w:rsidRPr="000F68A7" w:rsidRDefault="006E295D" w:rsidP="003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19BCD1172,19BCD2014,20BCD2025,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21BCD1020,21BCD1046,21BCD1048,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21BCD1051,21BCD1052,21BCD1059,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21BCD1060,21BCD1078,21BCD1085,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21BCD1100,21BCD1102,21BCD1105,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21BCD1106,21BCD1110,21BCD1116,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21BCD1117,21BCD1143,21BCD1020,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21BCD1148,21BCD1158,21BCD1161,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21BCD1186,21BCD1209,21BCD1213</w:t>
            </w:r>
          </w:p>
        </w:tc>
      </w:tr>
      <w:tr w:rsidR="006E295D" w:rsidRPr="000F68A7" w:rsidTr="006E295D">
        <w:trPr>
          <w:trHeight w:val="725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295D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23/11/2023</w:t>
            </w:r>
          </w:p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95D" w:rsidRPr="000F68A7" w:rsidRDefault="00F61009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</w:t>
            </w:r>
            <w:r w:rsidRPr="00F6100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5D" w:rsidRPr="000F68A7" w:rsidRDefault="00B3173B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Fabric - </w:t>
            </w:r>
            <w:r w:rsidR="006E295D" w:rsidRPr="00B3173B">
              <w:rPr>
                <w:rFonts w:ascii="Times New Roman" w:hAnsi="Times New Roman" w:cs="Times New Roman"/>
                <w:b/>
                <w:sz w:val="24"/>
                <w:szCs w:val="24"/>
              </w:rPr>
              <w:t>23Q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95D" w:rsidRPr="000F68A7" w:rsidRDefault="006E295D" w:rsidP="0035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19BCD1172,19BCD2014,20BCD2025,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21BCD1020,21BCD1046,21BCD1048,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21BCD1051,21BCD1052,21BCD1059,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21BCD1060,21BCD1078,21BCD1085,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21BCD1100,21BCD1102,21BCD1105,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21BCD1106,21BCD1110,21BCD1116,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21BCD1117,21BCD1143,21BCD1020,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21BCD1148,21BCD1158,21BCD1161,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21BCD1186,21BCD1209,21BCD1213</w:t>
            </w:r>
            <w:r w:rsidR="00F3263C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, 21BCD1146.</w:t>
            </w:r>
          </w:p>
        </w:tc>
      </w:tr>
      <w:tr w:rsidR="006E295D" w:rsidRPr="000F68A7" w:rsidTr="006E295D">
        <w:trPr>
          <w:trHeight w:val="5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295D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7">
              <w:rPr>
                <w:rFonts w:ascii="Times New Roman" w:hAnsi="Times New Roman" w:cs="Times New Roman"/>
                <w:sz w:val="24"/>
                <w:szCs w:val="24"/>
              </w:rPr>
              <w:t>24/11/2023</w:t>
            </w:r>
          </w:p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FN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95D" w:rsidRPr="000F68A7" w:rsidRDefault="00F61009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10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5D" w:rsidRPr="000F68A7" w:rsidRDefault="00B3173B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Textile Wet Processing - </w:t>
            </w:r>
            <w:r w:rsidR="006E295D" w:rsidRPr="00B3173B">
              <w:rPr>
                <w:rFonts w:ascii="Times New Roman" w:hAnsi="Times New Roman" w:cs="Times New Roman"/>
                <w:b/>
                <w:sz w:val="24"/>
                <w:szCs w:val="24"/>
              </w:rPr>
              <w:t>33P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95D" w:rsidRPr="000F68A7" w:rsidRDefault="006E295D" w:rsidP="00357A0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0F68A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17BCD1173,19BCD1172,19BCD2014,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20BCD1023,20BCD1031,20BCD1033,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20BCD1042,20BCD1093,20BCD1096,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20BCD1099,20BCD1110,20BCD1113,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20BCD2007,20BCD2009,20BCD2012,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20BCD2017,20BCD2018,20BCD2025,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20BCD2026,20BCD2027,20BCD2028,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20BCD2036,20BCD2037,20BCD2039,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20BCD2040,20BCD2041,20BCD2042,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Pr="000F68A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20BCD2044,20BCD2052</w:t>
            </w:r>
          </w:p>
        </w:tc>
      </w:tr>
      <w:tr w:rsidR="006E295D" w:rsidRPr="000F68A7" w:rsidTr="006E295D">
        <w:trPr>
          <w:trHeight w:val="7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295D" w:rsidRPr="000F68A7" w:rsidRDefault="006E295D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24/11/2023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95D" w:rsidRPr="000F68A7" w:rsidRDefault="00F61009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10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95D" w:rsidRPr="000F68A7" w:rsidRDefault="00B3173B" w:rsidP="0035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Aided Design - </w:t>
            </w:r>
            <w:r w:rsidR="006E295D" w:rsidRPr="00B3173B">
              <w:rPr>
                <w:rFonts w:ascii="Times New Roman" w:hAnsi="Times New Roman" w:cs="Times New Roman"/>
                <w:b/>
                <w:sz w:val="24"/>
                <w:szCs w:val="24"/>
              </w:rPr>
              <w:t>33Q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95D" w:rsidRPr="000F68A7" w:rsidRDefault="006E295D" w:rsidP="00357A0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0F68A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17BCD1173,19BCD1172,19BCD2014,20BCD1023,20BCD1031,20BCD1033,20BCD1042,20BCD1093,20BCD1096,20BCD1099,20BCD1110,20BCD1113,20BCD2007,20BCD2009,20BCD2012,20BCD2017,20BCD2018,20BCD2025,20BCD2026,20BCD2027,20BCD2028,20BCD2036,20BCD2037,20BCD2039,20BCD2040,20BCD2041,20BCD2042,20BCD2044,20BCD2052</w:t>
            </w:r>
          </w:p>
        </w:tc>
      </w:tr>
    </w:tbl>
    <w:p w:rsidR="00B82AA4" w:rsidRPr="00B82AA4" w:rsidRDefault="00586E2A" w:rsidP="00586E2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126pt">
            <v:imagedata r:id="rId5" o:title="Sign 20.11.2023 001"/>
          </v:shape>
        </w:pict>
      </w:r>
      <w:bookmarkEnd w:id="0"/>
    </w:p>
    <w:sectPr w:rsidR="00B82AA4" w:rsidRPr="00B82AA4" w:rsidSect="006E295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5D"/>
    <w:rsid w:val="00462FC4"/>
    <w:rsid w:val="005602F7"/>
    <w:rsid w:val="00586E2A"/>
    <w:rsid w:val="00657C9D"/>
    <w:rsid w:val="006E295D"/>
    <w:rsid w:val="00B3173B"/>
    <w:rsid w:val="00B82AA4"/>
    <w:rsid w:val="00BF4253"/>
    <w:rsid w:val="00F3263C"/>
    <w:rsid w:val="00F6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CB17"/>
  <w15:chartTrackingRefBased/>
  <w15:docId w15:val="{83CD9C00-5BD1-4859-B336-ACBBF678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5D"/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295D"/>
    <w:pPr>
      <w:spacing w:after="0" w:line="240" w:lineRule="auto"/>
    </w:pPr>
    <w:rPr>
      <w:rFonts w:ascii="Consolas" w:eastAsia="Calibri" w:hAnsi="Consolas" w:cs="Consolas"/>
      <w:kern w:val="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E295D"/>
    <w:rPr>
      <w:rFonts w:ascii="Consolas" w:eastAsia="Calibri" w:hAnsi="Consolas" w:cs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3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FA82-3299-4180-8D10-BC0F0BE6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293</Words>
  <Characters>1675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18</cp:revision>
  <cp:lastPrinted>2023-11-20T07:15:00Z</cp:lastPrinted>
  <dcterms:created xsi:type="dcterms:W3CDTF">2023-11-20T06:28:00Z</dcterms:created>
  <dcterms:modified xsi:type="dcterms:W3CDTF">2023-11-20T11:14:00Z</dcterms:modified>
</cp:coreProperties>
</file>