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EE" w:rsidRPr="006346CD" w:rsidRDefault="00BE51EE" w:rsidP="00BE5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6346CD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6CD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BE51EE" w:rsidRPr="006346CD" w:rsidRDefault="00BE51EE" w:rsidP="00BE5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BE51EE" w:rsidRDefault="00BE51EE" w:rsidP="00BE5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PRACTICAL EXAMINATION SCHEDULE</w:t>
      </w:r>
    </w:p>
    <w:p w:rsidR="00BE51EE" w:rsidRDefault="00BE51EE" w:rsidP="00BE51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E51EE" w:rsidRDefault="00475EE3" w:rsidP="00475E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Pr="00475EE3">
        <w:rPr>
          <w:rFonts w:ascii="Times New Roman" w:hAnsi="Times New Roman" w:cs="Times New Roman"/>
          <w:b/>
          <w:sz w:val="24"/>
          <w:szCs w:val="24"/>
        </w:rPr>
        <w:t>Department of Zoology, Bharathiar University, Coimbatore-641046.</w:t>
      </w:r>
    </w:p>
    <w:p w:rsidR="00BE51EE" w:rsidRDefault="00BE51EE" w:rsidP="00BE51EE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3EC1" w:rsidRDefault="00BE51EE" w:rsidP="00D15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Chennai, Coimbatore,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Erode,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Madurai, </w:t>
      </w:r>
      <w:proofErr w:type="spellStart"/>
      <w:r>
        <w:rPr>
          <w:rFonts w:ascii="Times New Roman" w:hAnsi="Times New Roman" w:cs="Times New Roman"/>
          <w:sz w:val="24"/>
          <w:szCs w:val="24"/>
        </w:rPr>
        <w:t>Ooty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Salem, Tirunelveli,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Trichy, </w:t>
      </w:r>
      <w:proofErr w:type="spellStart"/>
      <w:r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Vellore, Calicut, Cochin,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Kanjirapally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Karunagapally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Kollam Malappuram,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Mavelikkara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5849">
        <w:rPr>
          <w:rFonts w:ascii="Times New Roman" w:hAnsi="Times New Roman" w:cs="Times New Roman"/>
          <w:sz w:val="24"/>
          <w:szCs w:val="24"/>
        </w:rPr>
        <w:t xml:space="preserve">Palakkad, </w:t>
      </w:r>
      <w:proofErr w:type="spellStart"/>
      <w:r w:rsidR="00D15849">
        <w:rPr>
          <w:rFonts w:ascii="Times New Roman" w:hAnsi="Times New Roman" w:cs="Times New Roman"/>
          <w:sz w:val="24"/>
          <w:szCs w:val="24"/>
        </w:rPr>
        <w:t>Thodupuzha</w:t>
      </w:r>
      <w:proofErr w:type="spellEnd"/>
      <w:r w:rsidR="00D15849">
        <w:rPr>
          <w:rFonts w:ascii="Times New Roman" w:hAnsi="Times New Roman" w:cs="Times New Roman"/>
          <w:sz w:val="24"/>
          <w:szCs w:val="24"/>
        </w:rPr>
        <w:t xml:space="preserve">, Thrissur, Trivandrum, </w:t>
      </w:r>
      <w:proofErr w:type="spellStart"/>
      <w:r w:rsidR="00D15849">
        <w:rPr>
          <w:rFonts w:ascii="Times New Roman" w:hAnsi="Times New Roman" w:cs="Times New Roman"/>
          <w:sz w:val="24"/>
          <w:szCs w:val="24"/>
        </w:rPr>
        <w:t>Kancheepuram</w:t>
      </w:r>
      <w:proofErr w:type="spellEnd"/>
      <w:r w:rsidR="00D15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849">
        <w:rPr>
          <w:rFonts w:ascii="Times New Roman" w:hAnsi="Times New Roman" w:cs="Times New Roman"/>
          <w:sz w:val="24"/>
          <w:szCs w:val="24"/>
        </w:rPr>
        <w:t>Gobichettipalayam</w:t>
      </w:r>
      <w:proofErr w:type="spellEnd"/>
      <w:r w:rsidR="00D15849">
        <w:rPr>
          <w:rFonts w:ascii="Times New Roman" w:hAnsi="Times New Roman" w:cs="Times New Roman"/>
          <w:sz w:val="24"/>
          <w:szCs w:val="24"/>
        </w:rPr>
        <w:t xml:space="preserve">, Kannur, </w:t>
      </w:r>
      <w:proofErr w:type="spellStart"/>
      <w:r w:rsidR="00D15849"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 w:rsidR="00D15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849"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 w:rsidR="00D15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849">
        <w:rPr>
          <w:rFonts w:ascii="Times New Roman" w:hAnsi="Times New Roman" w:cs="Times New Roman"/>
          <w:sz w:val="24"/>
          <w:szCs w:val="24"/>
        </w:rPr>
        <w:t>Mettupalayam</w:t>
      </w:r>
      <w:proofErr w:type="spellEnd"/>
      <w:r w:rsidR="00D15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849">
        <w:rPr>
          <w:rFonts w:ascii="Times New Roman" w:hAnsi="Times New Roman" w:cs="Times New Roman"/>
          <w:sz w:val="24"/>
          <w:szCs w:val="24"/>
        </w:rPr>
        <w:t>Hosur</w:t>
      </w:r>
      <w:proofErr w:type="spellEnd"/>
      <w:r w:rsidR="00D15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849">
        <w:rPr>
          <w:rFonts w:ascii="Times New Roman" w:hAnsi="Times New Roman" w:cs="Times New Roman"/>
          <w:sz w:val="24"/>
          <w:szCs w:val="24"/>
        </w:rPr>
        <w:t>Kumbak</w:t>
      </w:r>
      <w:r w:rsidR="00D96545">
        <w:rPr>
          <w:rFonts w:ascii="Times New Roman" w:hAnsi="Times New Roman" w:cs="Times New Roman"/>
          <w:sz w:val="24"/>
          <w:szCs w:val="24"/>
        </w:rPr>
        <w:t>onam</w:t>
      </w:r>
      <w:proofErr w:type="spellEnd"/>
      <w:r w:rsidR="00D96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545">
        <w:rPr>
          <w:rFonts w:ascii="Times New Roman" w:hAnsi="Times New Roman" w:cs="Times New Roman"/>
          <w:sz w:val="24"/>
          <w:szCs w:val="24"/>
        </w:rPr>
        <w:t>Trithala</w:t>
      </w:r>
      <w:proofErr w:type="spellEnd"/>
      <w:r w:rsidR="00D96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545">
        <w:rPr>
          <w:rFonts w:ascii="Times New Roman" w:hAnsi="Times New Roman" w:cs="Times New Roman"/>
          <w:sz w:val="24"/>
          <w:szCs w:val="24"/>
        </w:rPr>
        <w:t>P</w:t>
      </w:r>
      <w:r w:rsidR="00D15849">
        <w:rPr>
          <w:rFonts w:ascii="Times New Roman" w:hAnsi="Times New Roman" w:cs="Times New Roman"/>
          <w:sz w:val="24"/>
          <w:szCs w:val="24"/>
        </w:rPr>
        <w:t>athnamthitta</w:t>
      </w:r>
      <w:proofErr w:type="spellEnd"/>
      <w:r w:rsidR="00D15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849">
        <w:rPr>
          <w:rFonts w:ascii="Times New Roman" w:hAnsi="Times New Roman" w:cs="Times New Roman"/>
          <w:sz w:val="24"/>
          <w:szCs w:val="24"/>
        </w:rPr>
        <w:t>Villupuram</w:t>
      </w:r>
      <w:proofErr w:type="spellEnd"/>
      <w:r w:rsidR="00D15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849"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 w:rsidR="00D15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849">
        <w:rPr>
          <w:rFonts w:ascii="Times New Roman" w:hAnsi="Times New Roman" w:cs="Times New Roman"/>
          <w:sz w:val="24"/>
          <w:szCs w:val="24"/>
        </w:rPr>
        <w:t>Perumbavoor</w:t>
      </w:r>
      <w:proofErr w:type="spellEnd"/>
      <w:r w:rsidR="00D15849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D15849">
        <w:rPr>
          <w:rFonts w:ascii="Times New Roman" w:hAnsi="Times New Roman" w:cs="Times New Roman"/>
          <w:sz w:val="24"/>
          <w:szCs w:val="24"/>
        </w:rPr>
        <w:t>Nilgiris</w:t>
      </w:r>
      <w:proofErr w:type="spellEnd"/>
      <w:r w:rsidR="008C6B4F"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r w:rsidR="008C6B4F" w:rsidRPr="008C6B4F">
        <w:rPr>
          <w:rFonts w:ascii="Times New Roman" w:hAnsi="Times New Roman" w:cs="Times New Roman"/>
          <w:b/>
          <w:sz w:val="24"/>
          <w:szCs w:val="24"/>
        </w:rPr>
        <w:t>BU Department</w:t>
      </w:r>
      <w:r w:rsidR="00D15849">
        <w:rPr>
          <w:rFonts w:ascii="Times New Roman" w:hAnsi="Times New Roman" w:cs="Times New Roman"/>
          <w:sz w:val="24"/>
          <w:szCs w:val="24"/>
        </w:rPr>
        <w:t>)</w:t>
      </w:r>
    </w:p>
    <w:p w:rsidR="00D96545" w:rsidRDefault="00D96545" w:rsidP="00D15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6D" w:rsidRDefault="00D96545" w:rsidP="00D965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545">
        <w:rPr>
          <w:rFonts w:ascii="Times New Roman" w:hAnsi="Times New Roman" w:cs="Times New Roman"/>
          <w:b/>
          <w:sz w:val="24"/>
          <w:szCs w:val="24"/>
          <w:u w:val="single"/>
        </w:rPr>
        <w:t>Course: M.Sc. Zoology</w:t>
      </w:r>
    </w:p>
    <w:p w:rsidR="00D96545" w:rsidRPr="00D96545" w:rsidRDefault="00D96545" w:rsidP="00D965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A8C" w:rsidRPr="00167A8C" w:rsidRDefault="00167A8C" w:rsidP="00167A8C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167A8C">
        <w:rPr>
          <w:rFonts w:ascii="Times New Roman" w:hAnsi="Times New Roman" w:cs="Times New Roman"/>
          <w:b/>
          <w:u w:val="single"/>
        </w:rPr>
        <w:t>I M.Sc. Zoology</w:t>
      </w:r>
    </w:p>
    <w:p w:rsidR="00167A8C" w:rsidRPr="00167A8C" w:rsidRDefault="00167A8C" w:rsidP="00167A8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133"/>
        <w:gridCol w:w="2006"/>
        <w:gridCol w:w="1615"/>
        <w:gridCol w:w="2921"/>
      </w:tblGrid>
      <w:tr w:rsidR="00027DA6" w:rsidRPr="00167A8C" w:rsidTr="001C2655">
        <w:trPr>
          <w:jc w:val="center"/>
        </w:trPr>
        <w:tc>
          <w:tcPr>
            <w:tcW w:w="1392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Date and Time</w:t>
            </w:r>
          </w:p>
        </w:tc>
        <w:tc>
          <w:tcPr>
            <w:tcW w:w="1133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Semester/</w:t>
            </w:r>
          </w:p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006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615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Register Number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Name of the Student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18.11.2023</w:t>
            </w:r>
          </w:p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Forenoon</w:t>
            </w:r>
          </w:p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(09.30 AM to 1.00 PM)</w:t>
            </w:r>
          </w:p>
        </w:tc>
        <w:tc>
          <w:tcPr>
            <w:tcW w:w="1133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006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  <w:b/>
              </w:rPr>
              <w:t>13P</w:t>
            </w:r>
            <w:r w:rsidRPr="00167A8C">
              <w:rPr>
                <w:rFonts w:ascii="Times New Roman" w:hAnsi="Times New Roman" w:cs="Times New Roman"/>
              </w:rPr>
              <w:t xml:space="preserve"> – </w:t>
            </w:r>
            <w:r w:rsidRPr="00167A8C">
              <w:rPr>
                <w:rFonts w:ascii="Times New Roman" w:hAnsi="Times New Roman" w:cs="Times New Roman"/>
                <w:b/>
                <w:bCs/>
              </w:rPr>
              <w:t xml:space="preserve">Practical - </w:t>
            </w:r>
            <w:r w:rsidRPr="00167A8C">
              <w:rPr>
                <w:rFonts w:ascii="Times New Roman" w:hAnsi="Times New Roman" w:cs="Times New Roman"/>
              </w:rPr>
              <w:t>Invertebrate and Vertebrate Biology, Cell Biology and Genetics, Biochemistry and Biophysics and Environmental Science and Biodiversity</w:t>
            </w: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19MZL0007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Sayistha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PVC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20MZL1013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Amaliya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Jennifer Peter R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20MZL1024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Reshma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P Nair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20MZL1087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Priyanga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J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20MZL1094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Balamuralikrishnan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20MZL1114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Vipin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V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21MZL1008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Vanitha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A8C">
              <w:rPr>
                <w:rFonts w:ascii="Times New Roman" w:hAnsi="Times New Roman" w:cs="Times New Roman"/>
              </w:rPr>
              <w:t>Jayaseeli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21MZL1011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Shanmugapriya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J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21MZL1016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Jefrin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A8C">
              <w:rPr>
                <w:rFonts w:ascii="Times New Roman" w:hAnsi="Times New Roman" w:cs="Times New Roman"/>
              </w:rPr>
              <w:t>Zerah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J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21MZL1019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Manimekalai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21MZL1051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Chitra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V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21MZL1054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Simran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Singh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21MZL1056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Alfiya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CR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21MZL1065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Divya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TP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21MZL1080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Athirakrishnan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21MZL1081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Sakkeena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EK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21MZL1095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Vijikumar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R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21MZL1105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Dhanalakshmi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</w:t>
            </w:r>
          </w:p>
        </w:tc>
      </w:tr>
      <w:tr w:rsidR="00027DA6" w:rsidRPr="00167A8C" w:rsidTr="001C2655">
        <w:trPr>
          <w:jc w:val="center"/>
        </w:trPr>
        <w:tc>
          <w:tcPr>
            <w:tcW w:w="1392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21MZL1125</w:t>
            </w:r>
          </w:p>
        </w:tc>
        <w:tc>
          <w:tcPr>
            <w:tcW w:w="29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Vijitha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PT</w:t>
            </w:r>
          </w:p>
        </w:tc>
      </w:tr>
    </w:tbl>
    <w:p w:rsidR="00167A8C" w:rsidRDefault="00167A8C" w:rsidP="00027DA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167A8C" w:rsidRPr="00167A8C" w:rsidRDefault="00167A8C" w:rsidP="00027D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67A8C">
        <w:rPr>
          <w:rFonts w:ascii="Times New Roman" w:hAnsi="Times New Roman" w:cs="Times New Roman"/>
          <w:b/>
          <w:u w:val="single"/>
        </w:rPr>
        <w:t>II M.Sc. Zoology</w:t>
      </w:r>
    </w:p>
    <w:p w:rsidR="00167A8C" w:rsidRPr="00167A8C" w:rsidRDefault="00167A8C" w:rsidP="00027DA6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200"/>
        <w:gridCol w:w="1972"/>
        <w:gridCol w:w="1556"/>
        <w:gridCol w:w="2896"/>
      </w:tblGrid>
      <w:tr w:rsidR="00027DA6" w:rsidRPr="00167A8C" w:rsidTr="001C2655">
        <w:trPr>
          <w:jc w:val="center"/>
        </w:trPr>
        <w:tc>
          <w:tcPr>
            <w:tcW w:w="1443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Date and Time</w:t>
            </w:r>
          </w:p>
        </w:tc>
        <w:tc>
          <w:tcPr>
            <w:tcW w:w="1200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Semester/</w:t>
            </w:r>
          </w:p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972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556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Register Number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Name of the Student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16.11.2023</w:t>
            </w:r>
          </w:p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Forenoon</w:t>
            </w:r>
          </w:p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(09.30 AM to 1.00 PM)</w:t>
            </w:r>
          </w:p>
        </w:tc>
        <w:tc>
          <w:tcPr>
            <w:tcW w:w="1200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72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  <w:b/>
              </w:rPr>
              <w:t>23P</w:t>
            </w:r>
            <w:r w:rsidRPr="00167A8C">
              <w:rPr>
                <w:rFonts w:ascii="Times New Roman" w:hAnsi="Times New Roman" w:cs="Times New Roman"/>
              </w:rPr>
              <w:t xml:space="preserve"> – </w:t>
            </w:r>
            <w:r w:rsidRPr="00167A8C">
              <w:rPr>
                <w:rFonts w:ascii="Times New Roman" w:hAnsi="Times New Roman" w:cs="Times New Roman"/>
                <w:b/>
                <w:bCs/>
              </w:rPr>
              <w:t xml:space="preserve">Practical - </w:t>
            </w:r>
            <w:r w:rsidRPr="00167A8C">
              <w:rPr>
                <w:rFonts w:ascii="Times New Roman" w:hAnsi="Times New Roman" w:cs="Times New Roman"/>
              </w:rPr>
              <w:t xml:space="preserve">Animal Physiology and Endocrinology, Microbiology and Immunology, Evolution and Phylogeny, Developmental Biology and Human Welfare and </w:t>
            </w:r>
            <w:r w:rsidRPr="00167A8C">
              <w:rPr>
                <w:rFonts w:ascii="Times New Roman" w:hAnsi="Times New Roman" w:cs="Times New Roman"/>
                <w:bCs/>
              </w:rPr>
              <w:t>Biotechnology and Bioinformatics</w:t>
            </w: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13MZL1036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Jeba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Singh V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14MZL1127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Hasina M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15MZL1113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 xml:space="preserve">Arul </w:t>
            </w:r>
            <w:proofErr w:type="spellStart"/>
            <w:r w:rsidRPr="00167A8C">
              <w:rPr>
                <w:rFonts w:ascii="Times New Roman" w:hAnsi="Times New Roman" w:cs="Times New Roman"/>
              </w:rPr>
              <w:t>Jothi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Lakshmi S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16MZL1076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 w:rsidRPr="00167A8C">
              <w:rPr>
                <w:rFonts w:ascii="Times New Roman" w:hAnsi="Times New Roman" w:cs="Times New Roman"/>
              </w:rPr>
              <w:t>Adham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PP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18MZL1011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Tharani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18MZL1013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Vidhyasri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19MZL0007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Sayistha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PVC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19MZL1027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Viswanathan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P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19MZL1035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Sathiyapriya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20MZL1013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Amaliya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Jennifer Peter R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20MZL1024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Reshma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P Nair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20MZL1042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Vaishnavi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L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20MZL1043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Perarivarasan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20MZL1087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Priyanga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J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20MZL1094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Balamuralikrishnan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20MZL1104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Pavithra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20MZL1114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Vipin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V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20MZL1116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Nirmala M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21MZL1001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Kantha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Lakshmi P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21MZL1002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Sivalakshmi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21MZL1005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Ranjini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A8C">
              <w:rPr>
                <w:rFonts w:ascii="Times New Roman" w:hAnsi="Times New Roman" w:cs="Times New Roman"/>
              </w:rPr>
              <w:t>Rajendran</w:t>
            </w:r>
            <w:proofErr w:type="spellEnd"/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21MZL1006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Diviyadarshini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X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21MZL1007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Dharani M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21MZL1008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Vanitha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A8C">
              <w:rPr>
                <w:rFonts w:ascii="Times New Roman" w:hAnsi="Times New Roman" w:cs="Times New Roman"/>
              </w:rPr>
              <w:t>Jayaseeli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</w:t>
            </w:r>
          </w:p>
        </w:tc>
      </w:tr>
      <w:tr w:rsidR="00027DA6" w:rsidRPr="00167A8C" w:rsidTr="001C2655">
        <w:trPr>
          <w:jc w:val="center"/>
        </w:trPr>
        <w:tc>
          <w:tcPr>
            <w:tcW w:w="144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21MZL1009</w:t>
            </w:r>
          </w:p>
        </w:tc>
        <w:tc>
          <w:tcPr>
            <w:tcW w:w="2896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Saranya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</w:t>
            </w:r>
          </w:p>
        </w:tc>
      </w:tr>
    </w:tbl>
    <w:p w:rsidR="002D6408" w:rsidRDefault="002D6408" w:rsidP="00027DA6">
      <w:pPr>
        <w:spacing w:after="0" w:line="360" w:lineRule="auto"/>
        <w:rPr>
          <w:rFonts w:ascii="Times New Roman" w:hAnsi="Times New Roman" w:cs="Times New Roman"/>
        </w:rPr>
      </w:pPr>
    </w:p>
    <w:p w:rsidR="00027DA6" w:rsidRDefault="00027DA6" w:rsidP="00027DA6">
      <w:pPr>
        <w:spacing w:after="0" w:line="360" w:lineRule="auto"/>
        <w:rPr>
          <w:rFonts w:ascii="Times New Roman" w:hAnsi="Times New Roman" w:cs="Times New Roman"/>
        </w:rPr>
      </w:pPr>
    </w:p>
    <w:p w:rsidR="00027DA6" w:rsidRDefault="00027DA6" w:rsidP="00027DA6">
      <w:pPr>
        <w:spacing w:after="0" w:line="360" w:lineRule="auto"/>
        <w:rPr>
          <w:rFonts w:ascii="Times New Roman" w:hAnsi="Times New Roman" w:cs="Times New Roman"/>
        </w:rPr>
      </w:pPr>
    </w:p>
    <w:p w:rsidR="00027DA6" w:rsidRDefault="00027DA6" w:rsidP="00027DA6">
      <w:pPr>
        <w:spacing w:after="0" w:line="360" w:lineRule="auto"/>
        <w:rPr>
          <w:rFonts w:ascii="Times New Roman" w:hAnsi="Times New Roman" w:cs="Times New Roman"/>
        </w:rPr>
      </w:pPr>
    </w:p>
    <w:p w:rsidR="00027DA6" w:rsidRDefault="00027DA6" w:rsidP="00027DA6">
      <w:pPr>
        <w:spacing w:after="0" w:line="360" w:lineRule="auto"/>
        <w:rPr>
          <w:rFonts w:ascii="Times New Roman" w:hAnsi="Times New Roman" w:cs="Times New Roman"/>
        </w:rPr>
      </w:pPr>
    </w:p>
    <w:p w:rsidR="00027DA6" w:rsidRPr="00167A8C" w:rsidRDefault="00027DA6" w:rsidP="00027DA6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133"/>
        <w:gridCol w:w="1972"/>
        <w:gridCol w:w="1553"/>
        <w:gridCol w:w="2721"/>
      </w:tblGrid>
      <w:tr w:rsidR="00027DA6" w:rsidRPr="00167A8C" w:rsidTr="00027DA6">
        <w:trPr>
          <w:jc w:val="center"/>
        </w:trPr>
        <w:tc>
          <w:tcPr>
            <w:tcW w:w="1481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Date and Time</w:t>
            </w:r>
          </w:p>
        </w:tc>
        <w:tc>
          <w:tcPr>
            <w:tcW w:w="1133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Semester/</w:t>
            </w:r>
          </w:p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972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553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Register Number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Name of the Student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16.11.2023</w:t>
            </w:r>
          </w:p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Afternoon</w:t>
            </w:r>
          </w:p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(2.00 to 5.30 PM)</w:t>
            </w:r>
          </w:p>
        </w:tc>
        <w:tc>
          <w:tcPr>
            <w:tcW w:w="1133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72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  <w:b/>
              </w:rPr>
              <w:t>23P</w:t>
            </w:r>
            <w:r w:rsidRPr="00167A8C">
              <w:rPr>
                <w:rFonts w:ascii="Times New Roman" w:hAnsi="Times New Roman" w:cs="Times New Roman"/>
              </w:rPr>
              <w:t xml:space="preserve"> – </w:t>
            </w:r>
            <w:r w:rsidRPr="00167A8C">
              <w:rPr>
                <w:rFonts w:ascii="Times New Roman" w:hAnsi="Times New Roman" w:cs="Times New Roman"/>
                <w:b/>
                <w:bCs/>
              </w:rPr>
              <w:t xml:space="preserve">Practical - </w:t>
            </w:r>
            <w:r w:rsidRPr="00167A8C">
              <w:rPr>
                <w:rFonts w:ascii="Times New Roman" w:hAnsi="Times New Roman" w:cs="Times New Roman"/>
              </w:rPr>
              <w:t xml:space="preserve">Animal Physiology and Endocrinology, Microbiology and Immunology, Evolution and Phylogeny, Developmental Biology and Human Welfare and </w:t>
            </w:r>
            <w:r>
              <w:rPr>
                <w:rFonts w:ascii="Times New Roman" w:hAnsi="Times New Roman" w:cs="Times New Roman"/>
                <w:bCs/>
              </w:rPr>
              <w:t xml:space="preserve">Biotechnology and </w:t>
            </w:r>
            <w:r w:rsidRPr="00167A8C">
              <w:rPr>
                <w:rFonts w:ascii="Times New Roman" w:hAnsi="Times New Roman" w:cs="Times New Roman"/>
                <w:bCs/>
              </w:rPr>
              <w:t>Bioinformatics</w:t>
            </w: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21MZL1010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Malliga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L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21MZL1011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Shanmugapriya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J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21MZL1012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Abirami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21MZL1013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Aiswarya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KR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21MZL1016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Jefrin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A8C">
              <w:rPr>
                <w:rFonts w:ascii="Times New Roman" w:hAnsi="Times New Roman" w:cs="Times New Roman"/>
              </w:rPr>
              <w:t>Zerah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J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21MZL1018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Anusiya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21MZL1019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Manimekalai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21MZL1021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Mohsinah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Bibi 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21MZL1023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Sasitha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V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21MZL1024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Sreekkutty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SA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21MZL1028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Sasi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MS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21MZL1029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Anju S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21MZL1032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Karthika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RC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21MZL1035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Sreekanth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21MZL1036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 xml:space="preserve">Nirmala </w:t>
            </w:r>
            <w:proofErr w:type="spellStart"/>
            <w:r w:rsidRPr="00167A8C">
              <w:rPr>
                <w:rFonts w:ascii="Times New Roman" w:hAnsi="Times New Roman" w:cs="Times New Roman"/>
              </w:rPr>
              <w:t>Priya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A8C">
              <w:rPr>
                <w:rFonts w:ascii="Times New Roman" w:hAnsi="Times New Roman" w:cs="Times New Roman"/>
              </w:rPr>
              <w:t>Dharshika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P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21MZL1037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Josphine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A8C">
              <w:rPr>
                <w:rFonts w:ascii="Times New Roman" w:hAnsi="Times New Roman" w:cs="Times New Roman"/>
              </w:rPr>
              <w:t>Jasintha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Mary M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21MZL1039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Fathima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A8C">
              <w:rPr>
                <w:rFonts w:ascii="Times New Roman" w:hAnsi="Times New Roman" w:cs="Times New Roman"/>
              </w:rPr>
              <w:t>Rizana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J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21MZL1040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Dhanya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 Das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21MZL1042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Vinitha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N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21MZL1043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Banupriya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L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21MZL1044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Shanthi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21MZL1045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Baby PK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21MZL1047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Vijayalakshmi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J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21MZL1048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Radha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027DA6" w:rsidRPr="00167A8C" w:rsidTr="00027DA6">
        <w:trPr>
          <w:jc w:val="center"/>
        </w:trPr>
        <w:tc>
          <w:tcPr>
            <w:tcW w:w="1481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21MZL1049</w:t>
            </w:r>
          </w:p>
        </w:tc>
        <w:tc>
          <w:tcPr>
            <w:tcW w:w="272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Suba Sri A</w:t>
            </w:r>
          </w:p>
        </w:tc>
      </w:tr>
    </w:tbl>
    <w:p w:rsidR="00167A8C" w:rsidRDefault="00167A8C" w:rsidP="00027DA6">
      <w:pPr>
        <w:spacing w:after="0" w:line="360" w:lineRule="auto"/>
        <w:rPr>
          <w:rFonts w:ascii="Times New Roman" w:hAnsi="Times New Roman" w:cs="Times New Roman"/>
        </w:rPr>
      </w:pPr>
    </w:p>
    <w:p w:rsidR="00CD3E29" w:rsidRDefault="00CD3E29" w:rsidP="00027DA6">
      <w:pPr>
        <w:spacing w:after="0" w:line="360" w:lineRule="auto"/>
        <w:rPr>
          <w:rFonts w:ascii="Times New Roman" w:hAnsi="Times New Roman" w:cs="Times New Roman"/>
        </w:rPr>
      </w:pPr>
    </w:p>
    <w:p w:rsidR="00CD3E29" w:rsidRDefault="00CD3E29" w:rsidP="00027DA6">
      <w:pPr>
        <w:spacing w:after="0" w:line="360" w:lineRule="auto"/>
        <w:rPr>
          <w:rFonts w:ascii="Times New Roman" w:hAnsi="Times New Roman" w:cs="Times New Roman"/>
        </w:rPr>
      </w:pPr>
    </w:p>
    <w:p w:rsidR="00CD3E29" w:rsidRDefault="00CD3E29" w:rsidP="00027DA6">
      <w:pPr>
        <w:spacing w:after="0" w:line="360" w:lineRule="auto"/>
        <w:rPr>
          <w:rFonts w:ascii="Times New Roman" w:hAnsi="Times New Roman" w:cs="Times New Roman"/>
        </w:rPr>
      </w:pPr>
    </w:p>
    <w:p w:rsidR="00CD3E29" w:rsidRDefault="00CD3E29" w:rsidP="00027DA6">
      <w:pPr>
        <w:spacing w:after="0" w:line="360" w:lineRule="auto"/>
        <w:rPr>
          <w:rFonts w:ascii="Times New Roman" w:hAnsi="Times New Roman" w:cs="Times New Roman"/>
        </w:rPr>
      </w:pPr>
    </w:p>
    <w:p w:rsidR="00CD3E29" w:rsidRDefault="00CD3E29" w:rsidP="00027DA6">
      <w:pPr>
        <w:spacing w:after="0" w:line="360" w:lineRule="auto"/>
        <w:rPr>
          <w:rFonts w:ascii="Times New Roman" w:hAnsi="Times New Roman" w:cs="Times New Roman"/>
        </w:rPr>
      </w:pPr>
    </w:p>
    <w:p w:rsidR="00CD3E29" w:rsidRPr="00167A8C" w:rsidRDefault="00CD3E29" w:rsidP="00027DA6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216"/>
        <w:gridCol w:w="2066"/>
        <w:gridCol w:w="1443"/>
        <w:gridCol w:w="2703"/>
      </w:tblGrid>
      <w:tr w:rsidR="00027DA6" w:rsidRPr="00167A8C" w:rsidTr="00CD3E29">
        <w:trPr>
          <w:jc w:val="center"/>
        </w:trPr>
        <w:tc>
          <w:tcPr>
            <w:tcW w:w="1498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lastRenderedPageBreak/>
              <w:t>Date and Time</w:t>
            </w:r>
          </w:p>
        </w:tc>
        <w:tc>
          <w:tcPr>
            <w:tcW w:w="1216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Semester/</w:t>
            </w:r>
          </w:p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066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443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Register Number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Name of the Student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17.11.2023</w:t>
            </w:r>
          </w:p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Forenoon</w:t>
            </w:r>
          </w:p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(09.30 AM to 1.00 PM)</w:t>
            </w:r>
          </w:p>
        </w:tc>
        <w:tc>
          <w:tcPr>
            <w:tcW w:w="1216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66" w:type="dxa"/>
            <w:vMerge w:val="restart"/>
          </w:tcPr>
          <w:p w:rsidR="00027DA6" w:rsidRPr="00167A8C" w:rsidRDefault="00027DA6" w:rsidP="008C6B4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  <w:b/>
              </w:rPr>
              <w:t>23P</w:t>
            </w:r>
            <w:r w:rsidRPr="00167A8C">
              <w:rPr>
                <w:rFonts w:ascii="Times New Roman" w:hAnsi="Times New Roman" w:cs="Times New Roman"/>
              </w:rPr>
              <w:t xml:space="preserve"> – </w:t>
            </w:r>
            <w:r w:rsidRPr="00167A8C">
              <w:rPr>
                <w:rFonts w:ascii="Times New Roman" w:hAnsi="Times New Roman" w:cs="Times New Roman"/>
                <w:b/>
                <w:bCs/>
              </w:rPr>
              <w:t xml:space="preserve">Practical - </w:t>
            </w:r>
            <w:r w:rsidRPr="00167A8C">
              <w:rPr>
                <w:rFonts w:ascii="Times New Roman" w:hAnsi="Times New Roman" w:cs="Times New Roman"/>
              </w:rPr>
              <w:t xml:space="preserve">Animal Physiology and Endocrinology, Microbiology and Immunology, Evolution and Phylogeny, Developmental Biology and Human Welfare and </w:t>
            </w:r>
            <w:r w:rsidRPr="00167A8C">
              <w:rPr>
                <w:rFonts w:ascii="Times New Roman" w:hAnsi="Times New Roman" w:cs="Times New Roman"/>
                <w:bCs/>
              </w:rPr>
              <w:t>Biotechnology and Bioinformatics</w:t>
            </w: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21MZL1050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Jasira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P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21MZL1051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Chitra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V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21MZL1052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Premalatha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R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21MZL1055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Simi VS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21MZL1056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Alfiya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CR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21MZL1057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Apsara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21MZL1059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Sulochana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21MZL1060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Prabha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A8C">
              <w:rPr>
                <w:rFonts w:ascii="Times New Roman" w:hAnsi="Times New Roman" w:cs="Times New Roman"/>
              </w:rPr>
              <w:t>Leethiyal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21MZL1063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Thanooja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MV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21MZL1064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Lisha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TP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21MZL1065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Divya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TP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21MZL1067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Thenmozhi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21MZL1068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Chandru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G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21MZL1069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Rajkumar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21MZL1071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Janasurya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21MZL1073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Akshaya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VG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21MZL1074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Sangamithra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21MZL1075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Harija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J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21MZL1076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Shyni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R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21MZL1078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Shabeena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V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21MZL1079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Aarthe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U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21MZL1080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Athirakrishnan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21MZL1081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Sakkeena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EK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21MZL1082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Ranjani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027DA6" w:rsidRPr="00167A8C" w:rsidTr="00CD3E29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21MZL1084</w:t>
            </w:r>
          </w:p>
        </w:tc>
        <w:tc>
          <w:tcPr>
            <w:tcW w:w="270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Radhika RK</w:t>
            </w:r>
          </w:p>
        </w:tc>
      </w:tr>
    </w:tbl>
    <w:p w:rsidR="00CD3E29" w:rsidRDefault="00CD3E29" w:rsidP="00027DA6">
      <w:pPr>
        <w:spacing w:after="0" w:line="360" w:lineRule="auto"/>
        <w:rPr>
          <w:rFonts w:ascii="Times New Roman" w:hAnsi="Times New Roman" w:cs="Times New Roman"/>
        </w:rPr>
      </w:pPr>
    </w:p>
    <w:p w:rsidR="00167A8C" w:rsidRPr="00167A8C" w:rsidRDefault="00CD3E29" w:rsidP="00CD3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216"/>
        <w:gridCol w:w="2066"/>
        <w:gridCol w:w="1443"/>
        <w:gridCol w:w="2561"/>
      </w:tblGrid>
      <w:tr w:rsidR="00027DA6" w:rsidRPr="00167A8C" w:rsidTr="001C2655">
        <w:trPr>
          <w:jc w:val="center"/>
        </w:trPr>
        <w:tc>
          <w:tcPr>
            <w:tcW w:w="1498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lastRenderedPageBreak/>
              <w:t>Date and Time</w:t>
            </w:r>
          </w:p>
        </w:tc>
        <w:tc>
          <w:tcPr>
            <w:tcW w:w="1216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Semester/</w:t>
            </w:r>
          </w:p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066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443" w:type="dxa"/>
            <w:vAlign w:val="center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Register Number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Name of the Student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7A8C">
              <w:rPr>
                <w:rFonts w:ascii="Times New Roman" w:hAnsi="Times New Roman" w:cs="Times New Roman"/>
                <w:b/>
              </w:rPr>
              <w:t>17.11.2023</w:t>
            </w:r>
          </w:p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Afternoon</w:t>
            </w:r>
          </w:p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(2.00 to 5.30 PM)</w:t>
            </w:r>
          </w:p>
        </w:tc>
        <w:tc>
          <w:tcPr>
            <w:tcW w:w="1216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66" w:type="dxa"/>
            <w:vMerge w:val="restart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  <w:b/>
              </w:rPr>
              <w:t>23P</w:t>
            </w:r>
            <w:r w:rsidRPr="00167A8C">
              <w:rPr>
                <w:rFonts w:ascii="Times New Roman" w:hAnsi="Times New Roman" w:cs="Times New Roman"/>
              </w:rPr>
              <w:t xml:space="preserve"> – </w:t>
            </w:r>
            <w:r w:rsidRPr="00167A8C">
              <w:rPr>
                <w:rFonts w:ascii="Times New Roman" w:hAnsi="Times New Roman" w:cs="Times New Roman"/>
                <w:b/>
                <w:bCs/>
              </w:rPr>
              <w:t xml:space="preserve">Practical - </w:t>
            </w:r>
            <w:r w:rsidRPr="00167A8C">
              <w:rPr>
                <w:rFonts w:ascii="Times New Roman" w:hAnsi="Times New Roman" w:cs="Times New Roman"/>
              </w:rPr>
              <w:t xml:space="preserve">Animal Physiology and Endocrinology, Microbiology and Immunology, Evolution and Phylogeny, Developmental Biology and Human Welfare and </w:t>
            </w:r>
            <w:r w:rsidRPr="00167A8C">
              <w:rPr>
                <w:rFonts w:ascii="Times New Roman" w:hAnsi="Times New Roman" w:cs="Times New Roman"/>
                <w:bCs/>
              </w:rPr>
              <w:t>Biotechnology and Bioinformatics</w:t>
            </w: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21MZL1085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Suganthi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V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21MZL1086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Pinky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Silvia M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21MZL1087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Kalaivani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21MZL1088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Megha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RK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21MZL1089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Sayujya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A8C">
              <w:rPr>
                <w:rFonts w:ascii="Times New Roman" w:hAnsi="Times New Roman" w:cs="Times New Roman"/>
              </w:rPr>
              <w:t>Vishakh</w:t>
            </w:r>
            <w:proofErr w:type="spellEnd"/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21MZL1091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Bhuvaneshwari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R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21MZL1094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Rajesh R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21MZL1095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Vijikumar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R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21MZL1096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Sudha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21MZL1097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Beena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21MZL1104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Sreeja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21MZL1105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Dhanalakshmi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21MZL1106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Chithra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21MZL1107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Sathya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21MZL1108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Nisha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KV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21MZL1112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Sabitha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R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21MZL1113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Keerthana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T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21MZL1117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Manjubhashini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21MZL1118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Selvi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21MZL1119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Deepika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S</w:t>
            </w:r>
            <w:bookmarkStart w:id="0" w:name="_GoBack"/>
            <w:bookmarkEnd w:id="0"/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21MZL1121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Surya M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21MZL1124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Sethu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P Krishnan</w:t>
            </w:r>
          </w:p>
        </w:tc>
      </w:tr>
      <w:tr w:rsidR="00027DA6" w:rsidRPr="00167A8C" w:rsidTr="001C2655">
        <w:trPr>
          <w:jc w:val="center"/>
        </w:trPr>
        <w:tc>
          <w:tcPr>
            <w:tcW w:w="1498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027DA6" w:rsidRPr="00167A8C" w:rsidRDefault="00027DA6" w:rsidP="00027DA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67A8C">
              <w:rPr>
                <w:rFonts w:ascii="Times New Roman" w:hAnsi="Times New Roman" w:cs="Times New Roman"/>
              </w:rPr>
              <w:t>21MZL1125</w:t>
            </w:r>
          </w:p>
        </w:tc>
        <w:tc>
          <w:tcPr>
            <w:tcW w:w="2561" w:type="dxa"/>
          </w:tcPr>
          <w:p w:rsidR="00027DA6" w:rsidRPr="00167A8C" w:rsidRDefault="00027DA6" w:rsidP="00027DA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7A8C">
              <w:rPr>
                <w:rFonts w:ascii="Times New Roman" w:hAnsi="Times New Roman" w:cs="Times New Roman"/>
              </w:rPr>
              <w:t>Vijitha</w:t>
            </w:r>
            <w:proofErr w:type="spellEnd"/>
            <w:r w:rsidRPr="00167A8C">
              <w:rPr>
                <w:rFonts w:ascii="Times New Roman" w:hAnsi="Times New Roman" w:cs="Times New Roman"/>
              </w:rPr>
              <w:t xml:space="preserve"> PT</w:t>
            </w:r>
          </w:p>
        </w:tc>
      </w:tr>
    </w:tbl>
    <w:p w:rsidR="00CD3E29" w:rsidRPr="00BE51EE" w:rsidRDefault="00651B0B" w:rsidP="00651B0B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>
            <wp:extent cx="5591175" cy="1041400"/>
            <wp:effectExtent l="0" t="0" r="9525" b="6350"/>
            <wp:docPr id="1" name="Picture 1" descr="prac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36" cy="10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E29" w:rsidRPr="00BE5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EE"/>
    <w:rsid w:val="00027DA6"/>
    <w:rsid w:val="00073EC1"/>
    <w:rsid w:val="000D076D"/>
    <w:rsid w:val="00167A8C"/>
    <w:rsid w:val="001C2655"/>
    <w:rsid w:val="002D6408"/>
    <w:rsid w:val="00475EE3"/>
    <w:rsid w:val="00651B0B"/>
    <w:rsid w:val="008C6B4F"/>
    <w:rsid w:val="00BE51EE"/>
    <w:rsid w:val="00CD3E29"/>
    <w:rsid w:val="00D15849"/>
    <w:rsid w:val="00D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4D7F"/>
  <w15:chartTrackingRefBased/>
  <w15:docId w15:val="{EFC6F36D-FFAF-47DD-BEC8-014B4E78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22</cp:revision>
  <cp:lastPrinted>2023-11-02T11:47:00Z</cp:lastPrinted>
  <dcterms:created xsi:type="dcterms:W3CDTF">2023-10-30T11:07:00Z</dcterms:created>
  <dcterms:modified xsi:type="dcterms:W3CDTF">2023-11-03T11:03:00Z</dcterms:modified>
</cp:coreProperties>
</file>