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1C23" w14:textId="77777777" w:rsidR="00DB20CD" w:rsidRDefault="00DB20CD" w:rsidP="00DB20CD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0E1447D8" w14:textId="77777777" w:rsidR="003D08B4" w:rsidRPr="005C1554" w:rsidRDefault="003D08B4" w:rsidP="003D08B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3B14DD8B" w14:textId="77777777" w:rsidR="003D08B4" w:rsidRPr="00E03686" w:rsidRDefault="003D08B4" w:rsidP="003D08B4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A84008E" w14:textId="77777777" w:rsidR="003D08B4" w:rsidRDefault="003D08B4" w:rsidP="003D08B4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25160002" w14:textId="77777777" w:rsidR="003D08B4" w:rsidRDefault="003D08B4" w:rsidP="003D08B4">
      <w:pPr>
        <w:pStyle w:val="Heading7"/>
        <w:ind w:right="-1130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 xml:space="preserve">19140/Chemistry/Analytical Balance/2025-26      </w:t>
      </w:r>
    </w:p>
    <w:p w14:paraId="580B1DF3" w14:textId="77777777" w:rsidR="003D08B4" w:rsidRDefault="003D08B4" w:rsidP="003D08B4">
      <w:pPr>
        <w:pStyle w:val="Heading7"/>
        <w:ind w:right="4"/>
        <w:jc w:val="righ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03.12.2025</w:t>
      </w:r>
    </w:p>
    <w:p w14:paraId="3D88C938" w14:textId="77777777" w:rsidR="003D08B4" w:rsidRPr="007703B5" w:rsidRDefault="003D08B4" w:rsidP="003D08B4">
      <w:pPr>
        <w:rPr>
          <w:lang w:bidi="ar-SA"/>
        </w:rPr>
      </w:pPr>
    </w:p>
    <w:p w14:paraId="439C504C" w14:textId="77777777" w:rsidR="003D08B4" w:rsidRPr="00E12DE3" w:rsidRDefault="003D08B4" w:rsidP="003D08B4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5EC13D1D" w14:textId="77777777" w:rsidR="003D08B4" w:rsidRPr="00E12DE3" w:rsidRDefault="00501589" w:rsidP="003D08B4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5BF4250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49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403D6339">
          <v:shape id="_x0000_s115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D08B4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3D08B4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3D08B4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3D08B4">
        <w:rPr>
          <w:rFonts w:ascii="Lucida Fax" w:hAnsi="Lucida Fax" w:cs="Arial"/>
          <w:b w:val="0"/>
          <w:sz w:val="20"/>
          <w:szCs w:val="20"/>
        </w:rPr>
        <w:t xml:space="preserve"> </w:t>
      </w:r>
      <w:r w:rsidR="003D08B4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3D08B4">
        <w:rPr>
          <w:rFonts w:ascii="Lucida Fax" w:hAnsi="Lucida Fax" w:cs="Arial"/>
          <w:b w:val="0"/>
          <w:sz w:val="20"/>
          <w:szCs w:val="20"/>
        </w:rPr>
        <w:t xml:space="preserve">        purchase </w:t>
      </w:r>
      <w:r w:rsidR="003D08B4" w:rsidRPr="009B1D35">
        <w:rPr>
          <w:rFonts w:ascii="Lucida Fax" w:hAnsi="Lucida Fax" w:cs="Arial"/>
          <w:b w:val="0"/>
          <w:sz w:val="20"/>
          <w:szCs w:val="20"/>
        </w:rPr>
        <w:t xml:space="preserve">of </w:t>
      </w:r>
      <w:r w:rsidR="003D08B4" w:rsidRPr="007703B5">
        <w:rPr>
          <w:rFonts w:ascii="Lucida Fax" w:hAnsi="Lucida Fax" w:cs="Arial"/>
          <w:bCs/>
          <w:sz w:val="20"/>
          <w:szCs w:val="20"/>
        </w:rPr>
        <w:t>1 No. of Analytical Balance with 0.0001g Readability</w:t>
      </w:r>
      <w:r w:rsidR="003D08B4">
        <w:rPr>
          <w:rFonts w:ascii="Lucida Fax" w:hAnsi="Lucida Fax" w:cs="Arial"/>
          <w:bCs/>
          <w:sz w:val="20"/>
          <w:szCs w:val="20"/>
        </w:rPr>
        <w:t xml:space="preserve"> t</w:t>
      </w:r>
      <w:r w:rsidR="003D08B4" w:rsidRPr="001B4C0C">
        <w:rPr>
          <w:rFonts w:ascii="Lucida Fax" w:hAnsi="Lucida Fax" w:cs="Arial"/>
          <w:bCs/>
          <w:sz w:val="20"/>
          <w:szCs w:val="20"/>
        </w:rPr>
        <w:t>o the</w:t>
      </w:r>
      <w:r w:rsidR="003D08B4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3D08B4">
        <w:rPr>
          <w:rFonts w:ascii="Lucida Fax" w:hAnsi="Lucida Fax" w:cs="Arial"/>
          <w:bCs/>
          <w:sz w:val="20"/>
          <w:szCs w:val="20"/>
        </w:rPr>
        <w:t>Chemistry</w:t>
      </w:r>
      <w:r w:rsidR="003D08B4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3D08B4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65262A5" w14:textId="77777777" w:rsidR="003D08B4" w:rsidRPr="00E12DE3" w:rsidRDefault="003D08B4" w:rsidP="003D08B4">
      <w:pPr>
        <w:rPr>
          <w:rFonts w:ascii="Lucida Fax" w:hAnsi="Lucida Fax"/>
          <w:sz w:val="20"/>
          <w:szCs w:val="20"/>
          <w:lang w:bidi="ar-SA"/>
        </w:rPr>
      </w:pPr>
    </w:p>
    <w:p w14:paraId="119F1701" w14:textId="77777777" w:rsidR="003D08B4" w:rsidRPr="00E12DE3" w:rsidRDefault="003D08B4" w:rsidP="003D08B4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1F424AA5" w14:textId="77777777" w:rsidR="003D08B4" w:rsidRPr="00E12DE3" w:rsidRDefault="003D08B4" w:rsidP="003D08B4">
      <w:pPr>
        <w:rPr>
          <w:rFonts w:ascii="Lucida Fax" w:hAnsi="Lucida Fax"/>
          <w:sz w:val="20"/>
          <w:szCs w:val="20"/>
          <w:lang w:bidi="ar-SA"/>
        </w:rPr>
      </w:pPr>
    </w:p>
    <w:p w14:paraId="4D366825" w14:textId="77777777" w:rsidR="003D08B4" w:rsidRPr="00E12DE3" w:rsidRDefault="003D08B4" w:rsidP="003D08B4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3B4622DE" w14:textId="77777777" w:rsidR="003D08B4" w:rsidRPr="00E12DE3" w:rsidRDefault="003D08B4" w:rsidP="003D08B4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4C748834" w14:textId="77777777" w:rsidR="003D08B4" w:rsidRDefault="003D08B4" w:rsidP="003D08B4">
      <w:pPr>
        <w:ind w:right="-46"/>
        <w:rPr>
          <w:rFonts w:ascii="Lucida Fax" w:hAnsi="Lucida Fax"/>
          <w:sz w:val="20"/>
          <w:szCs w:val="20"/>
        </w:rPr>
      </w:pPr>
    </w:p>
    <w:p w14:paraId="2D9A1054" w14:textId="77777777" w:rsidR="003D08B4" w:rsidRDefault="003D08B4" w:rsidP="003D08B4">
      <w:pPr>
        <w:ind w:right="-46"/>
        <w:rPr>
          <w:rFonts w:ascii="Lucida Fax" w:hAnsi="Lucida Fax"/>
          <w:sz w:val="20"/>
          <w:szCs w:val="20"/>
        </w:rPr>
      </w:pPr>
    </w:p>
    <w:p w14:paraId="0A712D67" w14:textId="77777777" w:rsidR="003D08B4" w:rsidRDefault="003D08B4" w:rsidP="003D08B4">
      <w:pPr>
        <w:ind w:right="-46"/>
        <w:rPr>
          <w:rFonts w:ascii="Lucida Fax" w:hAnsi="Lucida Fax"/>
          <w:sz w:val="20"/>
          <w:szCs w:val="20"/>
        </w:rPr>
      </w:pPr>
    </w:p>
    <w:p w14:paraId="1B81D741" w14:textId="16999012" w:rsidR="000B0447" w:rsidRPr="00194C1C" w:rsidRDefault="000B0447" w:rsidP="003D08B4">
      <w:pPr>
        <w:jc w:val="center"/>
      </w:pPr>
    </w:p>
    <w:sectPr w:rsidR="000B0447" w:rsidRPr="00194C1C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5C8C" w14:textId="77777777" w:rsidR="00501589" w:rsidRDefault="00501589" w:rsidP="00EB1F1F">
      <w:pPr>
        <w:spacing w:line="240" w:lineRule="auto"/>
      </w:pPr>
      <w:r>
        <w:separator/>
      </w:r>
    </w:p>
  </w:endnote>
  <w:endnote w:type="continuationSeparator" w:id="0">
    <w:p w14:paraId="2428C0B2" w14:textId="77777777" w:rsidR="00501589" w:rsidRDefault="00501589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EC71" w14:textId="77777777" w:rsidR="00501589" w:rsidRDefault="00501589" w:rsidP="00EB1F1F">
      <w:pPr>
        <w:spacing w:line="240" w:lineRule="auto"/>
      </w:pPr>
      <w:r>
        <w:separator/>
      </w:r>
    </w:p>
  </w:footnote>
  <w:footnote w:type="continuationSeparator" w:id="0">
    <w:p w14:paraId="56F69549" w14:textId="77777777" w:rsidR="00501589" w:rsidRDefault="00501589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08B4"/>
    <w:rsid w:val="003D10C1"/>
    <w:rsid w:val="003E1241"/>
    <w:rsid w:val="003E5DD8"/>
    <w:rsid w:val="003F192C"/>
    <w:rsid w:val="003F3236"/>
    <w:rsid w:val="003F767E"/>
    <w:rsid w:val="004102F7"/>
    <w:rsid w:val="00413D63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589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4A1F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475</cp:revision>
  <cp:lastPrinted>2025-12-03T04:49:00Z</cp:lastPrinted>
  <dcterms:created xsi:type="dcterms:W3CDTF">2020-02-27T06:49:00Z</dcterms:created>
  <dcterms:modified xsi:type="dcterms:W3CDTF">2025-12-04T07:23:00Z</dcterms:modified>
</cp:coreProperties>
</file>