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9" w:rsidRDefault="00C760D9"/>
    <w:p w:rsidR="00C760D9" w:rsidRPr="00E63765" w:rsidRDefault="00C760D9" w:rsidP="00C760D9">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C760D9" w:rsidRPr="00E63765" w:rsidRDefault="00C760D9" w:rsidP="00C760D9">
      <w:pPr>
        <w:spacing w:after="0" w:line="240" w:lineRule="auto"/>
        <w:ind w:right="-54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p>
    <w:p w:rsidR="00C760D9" w:rsidRPr="00E63765" w:rsidRDefault="00C760D9" w:rsidP="00C760D9">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sidR="0002674C">
        <w:rPr>
          <w:rFonts w:ascii="Bookman Old Style" w:hAnsi="Bookman Old Style" w:cs="Times New Roman"/>
        </w:rPr>
        <w:t xml:space="preserve">IT/18338-2/UPS &amp; Battery         </w:t>
      </w:r>
      <w:r w:rsidR="007601F9">
        <w:rPr>
          <w:rFonts w:ascii="Bookman Old Style" w:hAnsi="Bookman Old Style" w:cs="Times New Roman"/>
        </w:rPr>
        <w:t xml:space="preserve">   </w:t>
      </w:r>
      <w:r>
        <w:rPr>
          <w:rFonts w:ascii="Bookman Old Style" w:hAnsi="Bookman Old Style" w:cs="Times New Roman"/>
        </w:rPr>
        <w:t xml:space="preserve">           </w:t>
      </w:r>
      <w:r w:rsidRPr="00E63765">
        <w:rPr>
          <w:rFonts w:ascii="Bookman Old Style" w:hAnsi="Bookman Old Style" w:cs="Times New Roman"/>
        </w:rPr>
        <w:t xml:space="preserve">Date : </w:t>
      </w:r>
      <w:r w:rsidR="0049022E">
        <w:rPr>
          <w:rFonts w:ascii="Bookman Old Style" w:hAnsi="Bookman Old Style" w:cs="Times New Roman"/>
        </w:rPr>
        <w:t>2</w:t>
      </w:r>
      <w:r w:rsidR="00D55F4D">
        <w:rPr>
          <w:rFonts w:ascii="Bookman Old Style" w:hAnsi="Bookman Old Style" w:cs="Times New Roman"/>
        </w:rPr>
        <w:t>3</w:t>
      </w:r>
      <w:r w:rsidR="00406169">
        <w:rPr>
          <w:rFonts w:ascii="Bookman Old Style" w:hAnsi="Bookman Old Style" w:cs="Times New Roman"/>
        </w:rPr>
        <w:t>.</w:t>
      </w:r>
      <w:r w:rsidR="007601F9">
        <w:rPr>
          <w:rFonts w:ascii="Bookman Old Style" w:hAnsi="Bookman Old Style" w:cs="Times New Roman"/>
        </w:rPr>
        <w:t>1</w:t>
      </w:r>
      <w:r w:rsidR="0002674C">
        <w:rPr>
          <w:rFonts w:ascii="Bookman Old Style" w:hAnsi="Bookman Old Style" w:cs="Times New Roman"/>
        </w:rPr>
        <w:t>1</w:t>
      </w:r>
      <w:r w:rsidR="007601F9">
        <w:rPr>
          <w:rFonts w:ascii="Bookman Old Style" w:hAnsi="Bookman Old Style" w:cs="Times New Roman"/>
        </w:rPr>
        <w:t>.2021</w:t>
      </w:r>
      <w:r w:rsidRPr="00E63765">
        <w:rPr>
          <w:rFonts w:ascii="Bookman Old Style" w:hAnsi="Bookman Old Style" w:cs="Times New Roman"/>
        </w:rPr>
        <w:t>.</w:t>
      </w:r>
      <w:r w:rsidRPr="00E63765">
        <w:rPr>
          <w:rFonts w:ascii="Bookman Old Style" w:hAnsi="Bookman Old Style" w:cs="Times New Roman"/>
        </w:rPr>
        <w:tab/>
      </w:r>
    </w:p>
    <w:p w:rsidR="00C760D9" w:rsidRPr="00E63765" w:rsidRDefault="00C760D9" w:rsidP="00C760D9">
      <w:pPr>
        <w:spacing w:after="0" w:line="240" w:lineRule="auto"/>
        <w:ind w:right="-330"/>
        <w:rPr>
          <w:rFonts w:ascii="Bookman Old Style" w:hAnsi="Bookman Old Style" w:cs="Times New Roman"/>
          <w:sz w:val="12"/>
        </w:rPr>
      </w:pPr>
    </w:p>
    <w:p w:rsidR="00C760D9" w:rsidRPr="00E63765" w:rsidRDefault="00C760D9" w:rsidP="00C760D9">
      <w:pPr>
        <w:spacing w:after="0" w:line="240" w:lineRule="auto"/>
        <w:jc w:val="center"/>
        <w:rPr>
          <w:rFonts w:ascii="Bookman Old Style" w:hAnsi="Bookman Old Style" w:cs="Times New Roman"/>
          <w:b/>
          <w:u w:val="single"/>
        </w:rPr>
      </w:pPr>
      <w:r w:rsidRPr="00E63765">
        <w:rPr>
          <w:rFonts w:ascii="Bookman Old Style" w:hAnsi="Bookman Old Style" w:cs="Times New Roman"/>
          <w:b/>
          <w:u w:val="single"/>
        </w:rPr>
        <w:t xml:space="preserve">TENDER NOTICE </w:t>
      </w:r>
    </w:p>
    <w:p w:rsidR="00C760D9" w:rsidRPr="00E63765" w:rsidRDefault="00C760D9" w:rsidP="00C760D9">
      <w:pPr>
        <w:spacing w:after="0" w:line="240" w:lineRule="auto"/>
        <w:jc w:val="center"/>
        <w:rPr>
          <w:rFonts w:ascii="Bookman Old Style" w:hAnsi="Bookman Old Style" w:cs="Times New Roman"/>
          <w:u w:val="single"/>
        </w:rPr>
      </w:pPr>
    </w:p>
    <w:p w:rsidR="00C760D9" w:rsidRPr="00E63765" w:rsidRDefault="00C760D9" w:rsidP="00C760D9">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49022E">
        <w:rPr>
          <w:rFonts w:ascii="Bookman Old Style" w:hAnsi="Bookman Old Style" w:cs="Times New Roman"/>
          <w:b/>
        </w:rPr>
        <w:t>08.12</w:t>
      </w:r>
      <w:r w:rsidR="007601F9">
        <w:rPr>
          <w:rFonts w:ascii="Bookman Old Style" w:hAnsi="Bookman Old Style" w:cs="Times New Roman"/>
          <w:b/>
        </w:rPr>
        <w:t>.</w:t>
      </w:r>
      <w:r>
        <w:rPr>
          <w:rFonts w:ascii="Bookman Old Style" w:hAnsi="Bookman Old Style" w:cs="Times New Roman"/>
          <w:b/>
        </w:rPr>
        <w:t>2021</w:t>
      </w:r>
      <w:r w:rsidRPr="00E63765">
        <w:rPr>
          <w:rFonts w:ascii="Bookman Old Style" w:hAnsi="Bookman Old Style" w:cs="Times New Roman"/>
        </w:rPr>
        <w:t xml:space="preserve"> </w:t>
      </w:r>
      <w:r w:rsidR="00167D43" w:rsidRPr="00167D43">
        <w:rPr>
          <w:rFonts w:ascii="Bookman Old Style" w:hAnsi="Bookman Old Style" w:cs="Times New Roman"/>
          <w:b/>
        </w:rPr>
        <w:t>(Separate Technical Bid and Commercial Bid)</w:t>
      </w:r>
      <w:r w:rsidR="00167D43">
        <w:rPr>
          <w:rFonts w:ascii="Bookman Old Style" w:hAnsi="Bookman Old Style" w:cs="Times New Roman"/>
          <w:b/>
        </w:rPr>
        <w:t xml:space="preserve"> </w:t>
      </w:r>
      <w:r w:rsidR="00167D43" w:rsidRPr="00167D43">
        <w:rPr>
          <w:rFonts w:ascii="Bookman Old Style" w:hAnsi="Bookman Old Style" w:cs="Times New Roman"/>
        </w:rPr>
        <w:t>from the reputed firms for the supply of</w:t>
      </w:r>
      <w:r w:rsidR="00167D43">
        <w:rPr>
          <w:rFonts w:ascii="Bookman Old Style" w:hAnsi="Bookman Old Style" w:cs="Times New Roman"/>
          <w:b/>
        </w:rPr>
        <w:t xml:space="preserve"> </w:t>
      </w:r>
      <w:r w:rsidR="00167D43" w:rsidRPr="00167D43">
        <w:rPr>
          <w:rFonts w:ascii="Bookman Old Style" w:hAnsi="Bookman Old Style" w:cs="Times New Roman"/>
          <w:b/>
        </w:rPr>
        <w:t xml:space="preserve">1 No. of 5 KVA Online UPS and </w:t>
      </w:r>
      <w:r w:rsidR="00167D43">
        <w:rPr>
          <w:rFonts w:ascii="Bookman Old Style" w:hAnsi="Bookman Old Style" w:cs="Times New Roman"/>
          <w:b/>
        </w:rPr>
        <w:t xml:space="preserve">20 Nos. of </w:t>
      </w:r>
      <w:r w:rsidR="00167D43" w:rsidRPr="00167D43">
        <w:rPr>
          <w:rFonts w:ascii="Bookman Old Style" w:hAnsi="Bookman Old Style" w:cs="Times New Roman"/>
          <w:b/>
        </w:rPr>
        <w:t>Tubular Batteries</w:t>
      </w:r>
      <w:r w:rsidR="007601F9" w:rsidRPr="00167D43">
        <w:rPr>
          <w:rFonts w:ascii="Bookman Old Style" w:hAnsi="Bookman Old Style" w:cs="Times New Roman"/>
          <w:b/>
        </w:rPr>
        <w:t xml:space="preserve"> </w:t>
      </w:r>
      <w:r w:rsidR="007601F9" w:rsidRPr="00167D43">
        <w:rPr>
          <w:rFonts w:ascii="Bookman Old Style" w:hAnsi="Bookman Old Style" w:cs="Times New Roman"/>
        </w:rPr>
        <w:t xml:space="preserve">to the Dept. of </w:t>
      </w:r>
      <w:r w:rsidR="00167D43" w:rsidRPr="00167D43">
        <w:rPr>
          <w:rFonts w:ascii="Bookman Old Style" w:hAnsi="Bookman Old Style" w:cs="Times New Roman"/>
        </w:rPr>
        <w:t>Information</w:t>
      </w:r>
      <w:r w:rsidR="00167D43">
        <w:rPr>
          <w:rFonts w:ascii="Bookman Old Style" w:hAnsi="Bookman Old Style" w:cs="Times New Roman"/>
        </w:rPr>
        <w:t xml:space="preserve"> Technology, </w:t>
      </w:r>
      <w:proofErr w:type="spellStart"/>
      <w:r w:rsidR="00167D43">
        <w:rPr>
          <w:rFonts w:ascii="Bookman Old Style" w:hAnsi="Bookman Old Style" w:cs="Times New Roman"/>
        </w:rPr>
        <w:t>B</w:t>
      </w:r>
      <w:r w:rsidRPr="00E63765">
        <w:rPr>
          <w:rFonts w:ascii="Bookman Old Style" w:hAnsi="Bookman Old Style" w:cs="Times New Roman"/>
        </w:rPr>
        <w:t>harath</w:t>
      </w:r>
      <w:r w:rsidR="005A13E5">
        <w:rPr>
          <w:rFonts w:ascii="Bookman Old Style" w:hAnsi="Bookman Old Style" w:cs="Times New Roman"/>
        </w:rPr>
        <w:t>iar</w:t>
      </w:r>
      <w:proofErr w:type="spellEnd"/>
      <w:r w:rsidR="005A13E5">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C760D9" w:rsidRPr="00CE1E5C" w:rsidRDefault="00C760D9" w:rsidP="00C760D9">
      <w:pPr>
        <w:spacing w:after="0" w:line="240" w:lineRule="auto"/>
        <w:ind w:right="4"/>
        <w:jc w:val="both"/>
        <w:rPr>
          <w:rFonts w:ascii="Bookman Old Style" w:hAnsi="Bookman Old Style" w:cs="Times New Roman"/>
          <w:sz w:val="8"/>
        </w:rPr>
      </w:pPr>
    </w:p>
    <w:p w:rsidR="00C760D9" w:rsidRDefault="00C760D9" w:rsidP="00C760D9">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6"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81204A" w:rsidRPr="0081204A">
        <w:rPr>
          <w:rFonts w:ascii="Bookman Old Style" w:hAnsi="Bookman Old Style" w:cs="Times New Roman"/>
          <w:b/>
        </w:rPr>
        <w:t>08.12</w:t>
      </w:r>
      <w:r w:rsidR="007601F9" w:rsidRPr="0081204A">
        <w:rPr>
          <w:rFonts w:ascii="Bookman Old Style" w:hAnsi="Bookman Old Style" w:cs="Times New Roman"/>
          <w:b/>
        </w:rPr>
        <w:t>.2021</w:t>
      </w:r>
      <w:r w:rsidR="007601F9">
        <w:rPr>
          <w:rFonts w:ascii="Bookman Old Style" w:hAnsi="Bookman Old Style" w:cs="Times New Roman"/>
          <w:b/>
        </w:rPr>
        <w:t xml:space="preserve">. </w:t>
      </w:r>
      <w:r w:rsidRPr="00E63765">
        <w:rPr>
          <w:rFonts w:ascii="Bookman Old Style" w:hAnsi="Bookman Old Style" w:cs="Times New Roman"/>
        </w:rPr>
        <w:t>The cost of the tender document</w:t>
      </w:r>
      <w:r w:rsidR="003D6D60">
        <w:rPr>
          <w:rFonts w:ascii="Bookman Old Style" w:hAnsi="Bookman Old Style" w:cs="Times New Roman"/>
        </w:rPr>
        <w:t xml:space="preserve"> </w:t>
      </w:r>
      <w:r w:rsidR="00B50E44" w:rsidRPr="00B50E44">
        <w:rPr>
          <w:rFonts w:ascii="Bookman Old Style" w:hAnsi="Bookman Old Style" w:cs="Times New Roman"/>
          <w:b/>
        </w:rPr>
        <w:t>Rs.</w:t>
      </w:r>
      <w:r w:rsidR="003D6D60" w:rsidRPr="00B50E44">
        <w:rPr>
          <w:rFonts w:ascii="Bookman Old Style" w:hAnsi="Bookman Old Style" w:cs="Times New Roman"/>
          <w:b/>
        </w:rPr>
        <w:t>788</w:t>
      </w:r>
      <w:r w:rsidRPr="00B50E44">
        <w:rPr>
          <w:rFonts w:ascii="Bookman Old Style" w:hAnsi="Bookman Old Style" w:cs="Times New Roman"/>
          <w:b/>
        </w:rPr>
        <w:t>/</w:t>
      </w:r>
      <w:proofErr w:type="gramStart"/>
      <w:r w:rsidRPr="00B50E44">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077EBB">
        <w:rPr>
          <w:rFonts w:ascii="Bookman Old Style" w:hAnsi="Bookman Old Style" w:cs="Times New Roman"/>
          <w:b/>
        </w:rPr>
        <w:t>EMD</w:t>
      </w:r>
      <w:r w:rsidR="00B50E44">
        <w:rPr>
          <w:rFonts w:ascii="Bookman Old Style" w:hAnsi="Bookman Old Style" w:cs="Times New Roman"/>
          <w:b/>
        </w:rPr>
        <w:t xml:space="preserve"> Rs.</w:t>
      </w:r>
      <w:r w:rsidR="0081204A">
        <w:rPr>
          <w:rFonts w:ascii="Bookman Old Style" w:hAnsi="Bookman Old Style" w:cs="Times New Roman"/>
          <w:b/>
        </w:rPr>
        <w:t>10,000</w:t>
      </w:r>
      <w:r w:rsidR="00B50E44">
        <w:rPr>
          <w:rFonts w:ascii="Bookman Old Style" w:hAnsi="Bookman Old Style" w:cs="Times New Roman"/>
          <w:b/>
        </w:rPr>
        <w:t>/-</w:t>
      </w:r>
      <w:r w:rsidRPr="00E63765">
        <w:rPr>
          <w:rFonts w:ascii="Bookman Old Style" w:hAnsi="Bookman Old Style" w:cs="Times New Roman"/>
        </w:rPr>
        <w:t xml:space="preserve">  has to be enclosed </w:t>
      </w:r>
      <w:r w:rsidR="00167D43">
        <w:rPr>
          <w:rFonts w:ascii="Bookman Old Style" w:hAnsi="Bookman Old Style" w:cs="Times New Roman"/>
        </w:rPr>
        <w:t xml:space="preserve">in the </w:t>
      </w:r>
      <w:r w:rsidRPr="00E63765">
        <w:rPr>
          <w:rFonts w:ascii="Bookman Old Style" w:hAnsi="Bookman Old Style" w:cs="Times New Roman"/>
        </w:rPr>
        <w:t xml:space="preserve">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w:t>
      </w:r>
      <w:r w:rsidR="00167D43">
        <w:rPr>
          <w:rFonts w:ascii="Bookman Old Style" w:hAnsi="Bookman Old Style" w:cs="Times New Roman"/>
        </w:rPr>
        <w:t xml:space="preserve">Coimbatore while submitting the </w:t>
      </w:r>
      <w:r w:rsidRPr="00E63765">
        <w:rPr>
          <w:rFonts w:ascii="Bookman Old Style" w:hAnsi="Bookman Old Style" w:cs="Times New Roman"/>
        </w:rPr>
        <w:t>tender</w:t>
      </w:r>
      <w:r w:rsidR="00167D43">
        <w:rPr>
          <w:rFonts w:ascii="Bookman Old Style" w:hAnsi="Bookman Old Style" w:cs="Times New Roman"/>
        </w:rPr>
        <w:t>.</w:t>
      </w:r>
    </w:p>
    <w:p w:rsidR="00CE1E5C" w:rsidRDefault="00CE1E5C" w:rsidP="00CE1E5C">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81204A">
        <w:rPr>
          <w:rFonts w:ascii="Bookman Old Style" w:hAnsi="Bookman Old Style" w:cs="Times New Roman"/>
        </w:rPr>
        <w:t>08.12</w:t>
      </w:r>
      <w:r>
        <w:rPr>
          <w:rFonts w:ascii="Bookman Old Style" w:hAnsi="Bookman Old Style" w:cs="Times New Roman"/>
        </w:rPr>
        <w:t xml:space="preserve">.2021 UPTO 3.00 PM   </w:t>
      </w:r>
    </w:p>
    <w:p w:rsidR="00167D43" w:rsidRPr="00E63765" w:rsidRDefault="00CE1E5C" w:rsidP="00CE1E5C">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B37DC4">
        <w:rPr>
          <w:rFonts w:ascii="Bookman Old Style" w:hAnsi="Bookman Old Style" w:cs="Times New Roman"/>
        </w:rPr>
        <w:t xml:space="preserve"> </w:t>
      </w:r>
      <w:r w:rsidR="0081204A">
        <w:rPr>
          <w:rFonts w:ascii="Bookman Old Style" w:hAnsi="Bookman Old Style" w:cs="Times New Roman"/>
        </w:rPr>
        <w:t>08.12.2021</w:t>
      </w:r>
      <w:r>
        <w:rPr>
          <w:rFonts w:ascii="Bookman Old Style" w:hAnsi="Bookman Old Style" w:cs="Times New Roman"/>
        </w:rPr>
        <w:t xml:space="preserve"> AT 4.00 PM</w:t>
      </w:r>
    </w:p>
    <w:p w:rsidR="00C760D9" w:rsidRPr="00E63765" w:rsidRDefault="00C760D9" w:rsidP="00C760D9">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C760D9" w:rsidRPr="00360249" w:rsidRDefault="00C760D9" w:rsidP="00C760D9">
      <w:pPr>
        <w:spacing w:after="0" w:line="240" w:lineRule="auto"/>
        <w:ind w:left="5040"/>
        <w:rPr>
          <w:rFonts w:ascii="Bookman Old Style" w:hAnsi="Bookman Old Style" w:cs="Times New Roman"/>
          <w:b/>
          <w:sz w:val="28"/>
        </w:rPr>
      </w:pPr>
      <w:r w:rsidRPr="00E63765">
        <w:rPr>
          <w:rFonts w:ascii="Bookman Old Style" w:hAnsi="Bookman Old Style" w:cs="Times New Roman"/>
        </w:rPr>
        <w:t xml:space="preserve">                            </w:t>
      </w:r>
      <w:proofErr w:type="gramStart"/>
      <w:r w:rsidR="00360249" w:rsidRPr="00360249">
        <w:rPr>
          <w:rFonts w:ascii="Bookman Old Style" w:hAnsi="Bookman Old Style" w:cs="Times New Roman"/>
          <w:b/>
        </w:rPr>
        <w:t>--</w:t>
      </w:r>
      <w:proofErr w:type="spellStart"/>
      <w:r w:rsidR="00360249" w:rsidRPr="00360249">
        <w:rPr>
          <w:rFonts w:ascii="Bookman Old Style" w:hAnsi="Bookman Old Style" w:cs="Times New Roman"/>
          <w:b/>
        </w:rPr>
        <w:t>Sd</w:t>
      </w:r>
      <w:proofErr w:type="spellEnd"/>
      <w:proofErr w:type="gramEnd"/>
      <w:r w:rsidR="00360249" w:rsidRPr="00360249">
        <w:rPr>
          <w:rFonts w:ascii="Bookman Old Style" w:hAnsi="Bookman Old Style" w:cs="Times New Roman"/>
          <w:b/>
        </w:rPr>
        <w:t>/-</w:t>
      </w:r>
      <w:r w:rsidRPr="00360249">
        <w:rPr>
          <w:rFonts w:ascii="Bookman Old Style" w:hAnsi="Bookman Old Style" w:cs="Times New Roman"/>
          <w:b/>
        </w:rPr>
        <w:t xml:space="preserve">       </w:t>
      </w:r>
    </w:p>
    <w:p w:rsidR="00C760D9" w:rsidRPr="00360249" w:rsidRDefault="00C760D9" w:rsidP="00C760D9">
      <w:pPr>
        <w:spacing w:after="0" w:line="240" w:lineRule="auto"/>
        <w:ind w:left="5040"/>
        <w:rPr>
          <w:rFonts w:ascii="Bookman Old Style" w:hAnsi="Bookman Old Style" w:cs="Times New Roman"/>
          <w:b/>
          <w:sz w:val="6"/>
        </w:rPr>
      </w:pPr>
    </w:p>
    <w:p w:rsidR="00C760D9" w:rsidRPr="00E63765" w:rsidRDefault="00C760D9" w:rsidP="00C760D9">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C760D9" w:rsidRPr="00E63765" w:rsidRDefault="00C760D9" w:rsidP="00CE1E5C">
      <w:pPr>
        <w:spacing w:after="0" w:line="240" w:lineRule="auto"/>
        <w:ind w:left="5040"/>
        <w:rPr>
          <w:rFonts w:ascii="Bookman Old Style" w:hAnsi="Bookman Old Style" w:cs="Times New Roman"/>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CE1E5C" w:rsidRDefault="00C760D9" w:rsidP="00C760D9">
      <w:pPr>
        <w:spacing w:after="0" w:line="240" w:lineRule="auto"/>
        <w:ind w:left="720" w:right="-46" w:hanging="720"/>
        <w:jc w:val="both"/>
        <w:rPr>
          <w:rFonts w:ascii="Bookman Old Style" w:hAnsi="Bookman Old Style" w:cs="Times New Roman"/>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r>
    </w:p>
    <w:p w:rsidR="00CE1E5C" w:rsidRPr="00CE1E5C" w:rsidRDefault="00CE1E5C" w:rsidP="00CE1E5C">
      <w:pPr>
        <w:pStyle w:val="ListParagraph"/>
        <w:numPr>
          <w:ilvl w:val="0"/>
          <w:numId w:val="37"/>
        </w:numPr>
        <w:ind w:right="-46"/>
        <w:jc w:val="both"/>
        <w:rPr>
          <w:rFonts w:ascii="Bookman Old Style" w:hAnsi="Bookman Old Style"/>
          <w:sz w:val="22"/>
          <w:szCs w:val="22"/>
        </w:rPr>
      </w:pPr>
      <w:r w:rsidRPr="00CE1E5C">
        <w:rPr>
          <w:rFonts w:ascii="Bookman Old Style" w:hAnsi="Bookman Old Style"/>
          <w:sz w:val="22"/>
          <w:szCs w:val="22"/>
        </w:rPr>
        <w:t>Separate covers should be submitted for Technical Bid and Commercial Bid. Otherwise the Tenders will not be considered.</w:t>
      </w:r>
    </w:p>
    <w:p w:rsidR="00CE1E5C" w:rsidRPr="00CE1E5C" w:rsidRDefault="00CE1E5C" w:rsidP="00CE1E5C">
      <w:pPr>
        <w:pStyle w:val="ListParagraph"/>
        <w:numPr>
          <w:ilvl w:val="0"/>
          <w:numId w:val="37"/>
        </w:numPr>
        <w:ind w:right="-46"/>
        <w:jc w:val="both"/>
        <w:rPr>
          <w:rFonts w:ascii="Bookman Old Style" w:hAnsi="Bookman Old Style"/>
          <w:sz w:val="22"/>
          <w:szCs w:val="22"/>
        </w:rPr>
      </w:pPr>
      <w:r w:rsidRPr="00CE1E5C">
        <w:rPr>
          <w:rFonts w:ascii="Bookman Old Style" w:hAnsi="Bookman Old Style"/>
          <w:sz w:val="22"/>
          <w:szCs w:val="22"/>
        </w:rPr>
        <w:t xml:space="preserve">The Tender Cost and EMD amount should be enclosed </w:t>
      </w:r>
      <w:r w:rsidR="00B37DC4">
        <w:rPr>
          <w:rFonts w:ascii="Bookman Old Style" w:hAnsi="Bookman Old Style"/>
          <w:sz w:val="22"/>
          <w:szCs w:val="22"/>
        </w:rPr>
        <w:t xml:space="preserve">in the </w:t>
      </w:r>
      <w:r w:rsidRPr="00CE1E5C">
        <w:rPr>
          <w:rFonts w:ascii="Bookman Old Style" w:hAnsi="Bookman Old Style"/>
          <w:sz w:val="22"/>
          <w:szCs w:val="22"/>
        </w:rPr>
        <w:t xml:space="preserve">Technical Bid Cover in the form of DD drawn in </w:t>
      </w:r>
      <w:proofErr w:type="spellStart"/>
      <w:r w:rsidRPr="00CE1E5C">
        <w:rPr>
          <w:rFonts w:ascii="Bookman Old Style" w:hAnsi="Bookman Old Style"/>
          <w:sz w:val="22"/>
          <w:szCs w:val="22"/>
        </w:rPr>
        <w:t>favour</w:t>
      </w:r>
      <w:proofErr w:type="spellEnd"/>
      <w:r w:rsidRPr="00CE1E5C">
        <w:rPr>
          <w:rFonts w:ascii="Bookman Old Style" w:hAnsi="Bookman Old Style"/>
          <w:sz w:val="22"/>
          <w:szCs w:val="22"/>
        </w:rPr>
        <w:t xml:space="preserve"> of the Registrar, </w:t>
      </w:r>
      <w:proofErr w:type="spellStart"/>
      <w:r w:rsidRPr="00CE1E5C">
        <w:rPr>
          <w:rFonts w:ascii="Bookman Old Style" w:hAnsi="Bookman Old Style"/>
          <w:sz w:val="22"/>
          <w:szCs w:val="22"/>
        </w:rPr>
        <w:t>Bharathiar</w:t>
      </w:r>
      <w:proofErr w:type="spellEnd"/>
      <w:r w:rsidRPr="00CE1E5C">
        <w:rPr>
          <w:rFonts w:ascii="Bookman Old Style" w:hAnsi="Bookman Old Style"/>
          <w:sz w:val="22"/>
          <w:szCs w:val="22"/>
        </w:rPr>
        <w:t xml:space="preserve"> University, </w:t>
      </w:r>
      <w:proofErr w:type="gramStart"/>
      <w:r w:rsidRPr="00CE1E5C">
        <w:rPr>
          <w:rFonts w:ascii="Bookman Old Style" w:hAnsi="Bookman Old Style"/>
          <w:sz w:val="22"/>
          <w:szCs w:val="22"/>
        </w:rPr>
        <w:t>Coimbatore</w:t>
      </w:r>
      <w:proofErr w:type="gramEnd"/>
      <w:r w:rsidRPr="00CE1E5C">
        <w:rPr>
          <w:rFonts w:ascii="Bookman Old Style" w:hAnsi="Bookman Old Style"/>
          <w:sz w:val="22"/>
          <w:szCs w:val="22"/>
        </w:rPr>
        <w:t xml:space="preserve">. </w:t>
      </w:r>
    </w:p>
    <w:p w:rsidR="00C760D9" w:rsidRPr="00CE1E5C" w:rsidRDefault="00C760D9" w:rsidP="00CE1E5C">
      <w:pPr>
        <w:pStyle w:val="ListParagraph"/>
        <w:numPr>
          <w:ilvl w:val="0"/>
          <w:numId w:val="37"/>
        </w:numPr>
        <w:ind w:right="-46"/>
        <w:jc w:val="both"/>
        <w:rPr>
          <w:rFonts w:ascii="Bookman Old Style" w:hAnsi="Bookman Old Style"/>
          <w:sz w:val="22"/>
          <w:szCs w:val="22"/>
        </w:rPr>
      </w:pPr>
      <w:r w:rsidRPr="00CE1E5C">
        <w:rPr>
          <w:rFonts w:ascii="Bookman Old Style" w:hAnsi="Bookman Old Style"/>
          <w:sz w:val="22"/>
          <w:szCs w:val="22"/>
        </w:rPr>
        <w:t xml:space="preserve">The tender cover should be </w:t>
      </w:r>
      <w:proofErr w:type="spellStart"/>
      <w:r w:rsidRPr="00CE1E5C">
        <w:rPr>
          <w:rFonts w:ascii="Bookman Old Style" w:hAnsi="Bookman Old Style"/>
          <w:sz w:val="22"/>
          <w:szCs w:val="22"/>
        </w:rPr>
        <w:t>superscribed</w:t>
      </w:r>
      <w:proofErr w:type="spellEnd"/>
      <w:r w:rsidRPr="00CE1E5C">
        <w:rPr>
          <w:rFonts w:ascii="Bookman Old Style" w:hAnsi="Bookman Old Style"/>
          <w:sz w:val="22"/>
          <w:szCs w:val="22"/>
        </w:rPr>
        <w:t xml:space="preserve"> as “Tender for the supply of </w:t>
      </w:r>
      <w:r w:rsidR="00CE1E5C" w:rsidRPr="00CE1E5C">
        <w:rPr>
          <w:rFonts w:ascii="Bookman Old Style" w:hAnsi="Bookman Old Style"/>
          <w:sz w:val="22"/>
          <w:szCs w:val="22"/>
        </w:rPr>
        <w:t xml:space="preserve">1 No. of 5 KVA Online UPS and 20 Nos. of Tubular Batteries to the                          Dept. of Information Technology, </w:t>
      </w:r>
      <w:proofErr w:type="spellStart"/>
      <w:r w:rsidRPr="00CE1E5C">
        <w:rPr>
          <w:rFonts w:ascii="Bookman Old Style" w:hAnsi="Bookman Old Style"/>
          <w:sz w:val="22"/>
          <w:szCs w:val="22"/>
        </w:rPr>
        <w:t>Bharath</w:t>
      </w:r>
      <w:r w:rsidR="007F0484" w:rsidRPr="00CE1E5C">
        <w:rPr>
          <w:rFonts w:ascii="Bookman Old Style" w:hAnsi="Bookman Old Style"/>
          <w:sz w:val="22"/>
          <w:szCs w:val="22"/>
        </w:rPr>
        <w:t>iar</w:t>
      </w:r>
      <w:proofErr w:type="spellEnd"/>
      <w:r w:rsidRPr="00CE1E5C">
        <w:rPr>
          <w:rFonts w:ascii="Bookman Old Style" w:hAnsi="Bookman Old Style"/>
          <w:sz w:val="22"/>
          <w:szCs w:val="22"/>
        </w:rPr>
        <w:t xml:space="preserve"> University, </w:t>
      </w:r>
      <w:proofErr w:type="gramStart"/>
      <w:r w:rsidRPr="00CE1E5C">
        <w:rPr>
          <w:rFonts w:ascii="Bookman Old Style" w:hAnsi="Bookman Old Style"/>
          <w:sz w:val="22"/>
          <w:szCs w:val="22"/>
        </w:rPr>
        <w:t>Coimbatore</w:t>
      </w:r>
      <w:proofErr w:type="gramEnd"/>
      <w:r w:rsidRPr="00CE1E5C">
        <w:rPr>
          <w:rFonts w:ascii="Bookman Old Style" w:hAnsi="Bookman Old Style"/>
          <w:sz w:val="22"/>
          <w:szCs w:val="22"/>
        </w:rPr>
        <w:t>.</w:t>
      </w:r>
      <w:r w:rsidRPr="00CE1E5C">
        <w:rPr>
          <w:rFonts w:ascii="Bookman Old Style" w:hAnsi="Bookman Old Style"/>
          <w:sz w:val="22"/>
          <w:szCs w:val="22"/>
        </w:rPr>
        <w:tab/>
      </w:r>
      <w:r w:rsidRPr="00CE1E5C">
        <w:rPr>
          <w:rFonts w:ascii="Bookman Old Style" w:hAnsi="Bookman Old Style"/>
          <w:sz w:val="22"/>
          <w:szCs w:val="22"/>
        </w:rPr>
        <w:tab/>
        <w:t xml:space="preserve">    </w:t>
      </w:r>
    </w:p>
    <w:p w:rsidR="00C760D9" w:rsidRPr="00E63765" w:rsidRDefault="00C760D9" w:rsidP="00C760D9">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C760D9" w:rsidRPr="00353845" w:rsidRDefault="00C760D9" w:rsidP="00C760D9">
      <w:pPr>
        <w:spacing w:after="0" w:line="240" w:lineRule="auto"/>
        <w:rPr>
          <w:rFonts w:ascii="Bookman Old Style" w:hAnsi="Bookman Old Style"/>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spacing w:after="0" w:line="240" w:lineRule="auto"/>
        <w:rPr>
          <w:rFonts w:ascii="Bookman Old Style" w:hAnsi="Bookman Old Style"/>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C760D9" w:rsidRPr="0039399A" w:rsidRDefault="00C760D9" w:rsidP="00C760D9">
      <w:pPr>
        <w:pStyle w:val="Title"/>
        <w:rPr>
          <w:rFonts w:ascii="Bookman Old Style" w:hAnsi="Bookman Old Style"/>
          <w:b w:val="0"/>
          <w:sz w:val="20"/>
          <w:szCs w:val="20"/>
        </w:rPr>
      </w:pPr>
    </w:p>
    <w:p w:rsidR="00C760D9" w:rsidRPr="0039399A" w:rsidRDefault="00C760D9" w:rsidP="00C760D9">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C760D9" w:rsidRPr="0039399A" w:rsidRDefault="00C760D9" w:rsidP="00C760D9">
      <w:pPr>
        <w:pStyle w:val="Title"/>
        <w:rPr>
          <w:rFonts w:ascii="Bookman Old Style" w:hAnsi="Bookman Old Style"/>
          <w:sz w:val="20"/>
          <w:szCs w:val="20"/>
        </w:rPr>
      </w:pPr>
    </w:p>
    <w:p w:rsidR="00C760D9" w:rsidRPr="00FF1480" w:rsidRDefault="00C760D9" w:rsidP="00C760D9">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00FF1480" w:rsidRPr="00FF1480">
        <w:rPr>
          <w:rFonts w:ascii="Bookman Old Style" w:hAnsi="Bookman Old Style"/>
          <w:sz w:val="20"/>
          <w:szCs w:val="20"/>
        </w:rPr>
        <w:t xml:space="preserve">1 NO. </w:t>
      </w:r>
      <w:proofErr w:type="gramStart"/>
      <w:r w:rsidR="00FF1480" w:rsidRPr="00FF1480">
        <w:rPr>
          <w:rFonts w:ascii="Bookman Old Style" w:hAnsi="Bookman Old Style"/>
          <w:sz w:val="20"/>
          <w:szCs w:val="20"/>
        </w:rPr>
        <w:t>OF 5 KVA ONLINE UPS AND 20 NOS.</w:t>
      </w:r>
      <w:proofErr w:type="gramEnd"/>
      <w:r w:rsidR="00FF1480" w:rsidRPr="00FF1480">
        <w:rPr>
          <w:rFonts w:ascii="Bookman Old Style" w:hAnsi="Bookman Old Style"/>
          <w:sz w:val="20"/>
          <w:szCs w:val="20"/>
        </w:rPr>
        <w:t xml:space="preserve"> </w:t>
      </w:r>
      <w:proofErr w:type="gramStart"/>
      <w:r w:rsidR="00FF1480" w:rsidRPr="00FF1480">
        <w:rPr>
          <w:rFonts w:ascii="Bookman Old Style" w:hAnsi="Bookman Old Style"/>
          <w:sz w:val="20"/>
          <w:szCs w:val="20"/>
        </w:rPr>
        <w:t xml:space="preserve">OF TUBULAR BATTERIES TO THE DEPT. OF INFORMATION TECHNOLOGY, </w:t>
      </w:r>
      <w:r w:rsidR="00FF1480">
        <w:rPr>
          <w:rFonts w:ascii="Bookman Old Style" w:hAnsi="Bookman Old Style"/>
          <w:sz w:val="20"/>
          <w:szCs w:val="20"/>
        </w:rPr>
        <w:t>B</w:t>
      </w:r>
      <w:r w:rsidR="00FF1480" w:rsidRPr="00FF1480">
        <w:rPr>
          <w:rFonts w:ascii="Bookman Old Style" w:hAnsi="Bookman Old Style"/>
          <w:sz w:val="20"/>
          <w:szCs w:val="20"/>
        </w:rPr>
        <w:t>HARATHIAR UNIVERSITY</w:t>
      </w:r>
      <w:r w:rsidR="00FF1480">
        <w:rPr>
          <w:rFonts w:ascii="Bookman Old Style" w:hAnsi="Bookman Old Style"/>
          <w:sz w:val="20"/>
          <w:szCs w:val="20"/>
        </w:rPr>
        <w:t>, COIMBATORE</w:t>
      </w:r>
      <w:r w:rsidR="00FF1480" w:rsidRPr="00FF1480">
        <w:rPr>
          <w:rFonts w:ascii="Bookman Old Style" w:hAnsi="Bookman Old Style"/>
          <w:sz w:val="20"/>
          <w:szCs w:val="20"/>
        </w:rPr>
        <w:t>.</w:t>
      </w:r>
      <w:proofErr w:type="gramEnd"/>
    </w:p>
    <w:p w:rsidR="00C760D9" w:rsidRPr="0039399A" w:rsidRDefault="00C760D9" w:rsidP="00C760D9">
      <w:pPr>
        <w:pStyle w:val="ListParagraph"/>
        <w:ind w:left="284" w:right="4"/>
        <w:jc w:val="center"/>
        <w:rPr>
          <w:rFonts w:ascii="Bookman Old Style" w:hAnsi="Bookman Old Style"/>
          <w:sz w:val="20"/>
          <w:szCs w:val="20"/>
        </w:rPr>
      </w:pPr>
    </w:p>
    <w:p w:rsidR="00C760D9" w:rsidRPr="007F0484"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Sealed Tenders will be received by the Registrar, </w:t>
      </w:r>
      <w:proofErr w:type="spellStart"/>
      <w:r w:rsidRPr="007F0484">
        <w:rPr>
          <w:rFonts w:ascii="Bookman Old Style" w:hAnsi="Bookman Old Style"/>
          <w:sz w:val="20"/>
          <w:szCs w:val="20"/>
        </w:rPr>
        <w:t>Bharathiar</w:t>
      </w:r>
      <w:proofErr w:type="spellEnd"/>
      <w:r w:rsidRPr="007F0484">
        <w:rPr>
          <w:rFonts w:ascii="Bookman Old Style" w:hAnsi="Bookman Old Style"/>
          <w:sz w:val="20"/>
          <w:szCs w:val="20"/>
        </w:rPr>
        <w:t xml:space="preserve"> University,                </w:t>
      </w:r>
      <w:proofErr w:type="spellStart"/>
      <w:r w:rsidRPr="007F0484">
        <w:rPr>
          <w:rFonts w:ascii="Bookman Old Style" w:hAnsi="Bookman Old Style"/>
          <w:b/>
          <w:sz w:val="20"/>
          <w:szCs w:val="20"/>
        </w:rPr>
        <w:t>upto</w:t>
      </w:r>
      <w:proofErr w:type="spellEnd"/>
      <w:r w:rsidRPr="007F0484">
        <w:rPr>
          <w:rFonts w:ascii="Bookman Old Style" w:hAnsi="Bookman Old Style"/>
          <w:b/>
          <w:sz w:val="20"/>
          <w:szCs w:val="20"/>
        </w:rPr>
        <w:t xml:space="preserve"> 3.00 p.m. on </w:t>
      </w:r>
      <w:r w:rsidR="00B37DC4">
        <w:rPr>
          <w:rFonts w:ascii="Bookman Old Style" w:hAnsi="Bookman Old Style"/>
          <w:b/>
          <w:sz w:val="20"/>
          <w:szCs w:val="20"/>
        </w:rPr>
        <w:t>0</w:t>
      </w:r>
      <w:r w:rsidR="00290799">
        <w:rPr>
          <w:rFonts w:ascii="Bookman Old Style" w:hAnsi="Bookman Old Style"/>
          <w:b/>
          <w:sz w:val="20"/>
          <w:szCs w:val="20"/>
        </w:rPr>
        <w:t>8.1</w:t>
      </w:r>
      <w:r w:rsidR="00B37DC4">
        <w:rPr>
          <w:rFonts w:ascii="Bookman Old Style" w:hAnsi="Bookman Old Style"/>
          <w:b/>
          <w:sz w:val="20"/>
          <w:szCs w:val="20"/>
        </w:rPr>
        <w:t>2</w:t>
      </w:r>
      <w:r w:rsidRPr="007F0484">
        <w:rPr>
          <w:rFonts w:ascii="Bookman Old Style" w:hAnsi="Bookman Old Style"/>
          <w:b/>
          <w:sz w:val="20"/>
          <w:szCs w:val="20"/>
        </w:rPr>
        <w:t xml:space="preserve">.2021 for the supply of </w:t>
      </w:r>
      <w:r w:rsidR="004D566F" w:rsidRPr="004D566F">
        <w:rPr>
          <w:rFonts w:ascii="Bookman Old Style" w:hAnsi="Bookman Old Style"/>
          <w:b/>
          <w:sz w:val="20"/>
          <w:szCs w:val="20"/>
        </w:rPr>
        <w:t>1 No. of 5 KVA Online UPS and 20 Nos. of Tubular Batteries to the</w:t>
      </w:r>
      <w:r w:rsidR="004D566F">
        <w:rPr>
          <w:rFonts w:ascii="Bookman Old Style" w:hAnsi="Bookman Old Style"/>
          <w:b/>
          <w:sz w:val="20"/>
          <w:szCs w:val="20"/>
        </w:rPr>
        <w:t xml:space="preserve"> </w:t>
      </w:r>
      <w:r w:rsidR="004D566F" w:rsidRPr="004D566F">
        <w:rPr>
          <w:rFonts w:ascii="Bookman Old Style" w:hAnsi="Bookman Old Style"/>
          <w:b/>
          <w:sz w:val="20"/>
          <w:szCs w:val="20"/>
        </w:rPr>
        <w:t xml:space="preserve">Dept. of Information Technology, </w:t>
      </w:r>
      <w:proofErr w:type="spellStart"/>
      <w:r w:rsidRPr="007F0484">
        <w:rPr>
          <w:rFonts w:ascii="Bookman Old Style" w:hAnsi="Bookman Old Style"/>
          <w:b/>
          <w:sz w:val="20"/>
          <w:szCs w:val="20"/>
        </w:rPr>
        <w:t>Bharathiar</w:t>
      </w:r>
      <w:proofErr w:type="spellEnd"/>
      <w:r w:rsidRPr="007F0484">
        <w:rPr>
          <w:rFonts w:ascii="Bookman Old Style" w:hAnsi="Bookman Old Style"/>
          <w:b/>
          <w:sz w:val="20"/>
          <w:szCs w:val="20"/>
        </w:rPr>
        <w:t xml:space="preserve"> University</w:t>
      </w:r>
      <w:r w:rsidRPr="007F0484">
        <w:rPr>
          <w:rFonts w:ascii="Bookman Old Style" w:hAnsi="Bookman Old Style"/>
          <w:sz w:val="20"/>
          <w:szCs w:val="20"/>
        </w:rPr>
        <w:t xml:space="preserve">, Coimbatore. </w:t>
      </w:r>
    </w:p>
    <w:p w:rsidR="00C760D9" w:rsidRPr="0039399A" w:rsidRDefault="00C760D9" w:rsidP="00C760D9">
      <w:pPr>
        <w:pStyle w:val="ListParagraph"/>
        <w:ind w:right="6"/>
        <w:jc w:val="both"/>
        <w:rPr>
          <w:rFonts w:ascii="Bookman Old Style" w:hAnsi="Bookman Old Style"/>
          <w:sz w:val="20"/>
          <w:szCs w:val="20"/>
        </w:rPr>
      </w:pPr>
    </w:p>
    <w:p w:rsidR="00C760D9" w:rsidRPr="007F0484" w:rsidRDefault="00C760D9" w:rsidP="007F0484">
      <w:pPr>
        <w:pStyle w:val="ListParagraph"/>
        <w:numPr>
          <w:ilvl w:val="0"/>
          <w:numId w:val="26"/>
        </w:numPr>
        <w:ind w:right="6"/>
        <w:jc w:val="both"/>
        <w:rPr>
          <w:rFonts w:ascii="Bookman Old Style" w:hAnsi="Bookman Old Style"/>
          <w:sz w:val="20"/>
          <w:szCs w:val="20"/>
        </w:rPr>
      </w:pPr>
      <w:r w:rsidRPr="007F0484">
        <w:rPr>
          <w:rFonts w:ascii="Bookman Old Style" w:hAnsi="Bookman Old Style"/>
          <w:sz w:val="20"/>
          <w:szCs w:val="20"/>
        </w:rPr>
        <w:t xml:space="preserve">Tender should be addressed to the </w:t>
      </w:r>
      <w:r w:rsidRPr="007F0484">
        <w:rPr>
          <w:rFonts w:ascii="Bookman Old Style" w:hAnsi="Bookman Old Style"/>
          <w:b/>
          <w:sz w:val="20"/>
          <w:szCs w:val="20"/>
        </w:rPr>
        <w:t xml:space="preserve">Registrar, </w:t>
      </w:r>
      <w:proofErr w:type="spellStart"/>
      <w:r w:rsidRPr="007F0484">
        <w:rPr>
          <w:rFonts w:ascii="Bookman Old Style" w:hAnsi="Bookman Old Style"/>
          <w:b/>
          <w:sz w:val="20"/>
          <w:szCs w:val="20"/>
        </w:rPr>
        <w:t>Bharathiar</w:t>
      </w:r>
      <w:proofErr w:type="spellEnd"/>
      <w:r w:rsidRPr="007F0484">
        <w:rPr>
          <w:rFonts w:ascii="Bookman Old Style" w:hAnsi="Bookman Old Style"/>
          <w:b/>
          <w:sz w:val="20"/>
          <w:szCs w:val="20"/>
        </w:rPr>
        <w:t xml:space="preserve"> University</w:t>
      </w:r>
      <w:r w:rsidRPr="007F0484">
        <w:rPr>
          <w:rFonts w:ascii="Bookman Old Style" w:hAnsi="Bookman Old Style"/>
          <w:sz w:val="20"/>
          <w:szCs w:val="20"/>
        </w:rPr>
        <w:t xml:space="preserve"> and should be only in sealed covers by Registered post/ or in person. Tenders received in ordinary covers without seal will not be considered.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4D566F" w:rsidRPr="004D566F">
        <w:rPr>
          <w:rFonts w:ascii="Bookman Old Style" w:hAnsi="Bookman Old Style"/>
          <w:b/>
          <w:sz w:val="20"/>
          <w:szCs w:val="20"/>
        </w:rPr>
        <w:t xml:space="preserve">1 No. of </w:t>
      </w:r>
      <w:r w:rsidR="004D566F">
        <w:rPr>
          <w:rFonts w:ascii="Bookman Old Style" w:hAnsi="Bookman Old Style"/>
          <w:b/>
          <w:sz w:val="20"/>
          <w:szCs w:val="20"/>
        </w:rPr>
        <w:t xml:space="preserve">          </w:t>
      </w:r>
      <w:r w:rsidR="004D566F" w:rsidRPr="004D566F">
        <w:rPr>
          <w:rFonts w:ascii="Bookman Old Style" w:hAnsi="Bookman Old Style"/>
          <w:b/>
          <w:sz w:val="20"/>
          <w:szCs w:val="20"/>
        </w:rPr>
        <w:t xml:space="preserve">5 KVA Online UPS and 20 Nos. of Tubular Batteries to the                          Dept. of Information Technology, </w:t>
      </w:r>
      <w:proofErr w:type="spellStart"/>
      <w:r w:rsidRPr="004D566F">
        <w:rPr>
          <w:rFonts w:ascii="Bookman Old Style" w:hAnsi="Bookman Old Style"/>
          <w:b/>
          <w:sz w:val="20"/>
          <w:szCs w:val="20"/>
        </w:rPr>
        <w:t>Bharathiar</w:t>
      </w:r>
      <w:proofErr w:type="spellEnd"/>
      <w:r w:rsidRPr="004D566F">
        <w:rPr>
          <w:rFonts w:ascii="Bookman Old Style" w:hAnsi="Bookman Old Style"/>
          <w:b/>
          <w:sz w:val="20"/>
          <w:szCs w:val="20"/>
        </w:rPr>
        <w:t xml:space="preserve"> University, Coimbatore. Due on </w:t>
      </w:r>
      <w:r w:rsidR="00B37DC4">
        <w:rPr>
          <w:rFonts w:ascii="Bookman Old Style" w:hAnsi="Bookman Old Style"/>
          <w:b/>
          <w:sz w:val="20"/>
          <w:szCs w:val="20"/>
        </w:rPr>
        <w:t>08.12</w:t>
      </w:r>
      <w:r w:rsidR="00290799" w:rsidRPr="004D566F">
        <w:rPr>
          <w:rFonts w:ascii="Bookman Old Style" w:hAnsi="Bookman Old Style"/>
          <w:b/>
          <w:sz w:val="20"/>
          <w:szCs w:val="20"/>
        </w:rPr>
        <w:t>.2021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C760D9" w:rsidRPr="0039399A" w:rsidRDefault="00C760D9" w:rsidP="00C760D9">
      <w:pPr>
        <w:pStyle w:val="ListParagraph"/>
        <w:rPr>
          <w:rFonts w:ascii="Bookman Old Style" w:hAnsi="Bookman Old Style"/>
          <w:sz w:val="20"/>
          <w:szCs w:val="20"/>
        </w:rPr>
      </w:pPr>
    </w:p>
    <w:p w:rsidR="00C760D9" w:rsidRPr="004D566F" w:rsidRDefault="0084058A" w:rsidP="007F0484">
      <w:pPr>
        <w:pStyle w:val="ListParagraph"/>
        <w:numPr>
          <w:ilvl w:val="0"/>
          <w:numId w:val="26"/>
        </w:numPr>
        <w:ind w:right="6"/>
        <w:jc w:val="both"/>
        <w:rPr>
          <w:rFonts w:ascii="Bookman Old Style" w:hAnsi="Bookman Old Style"/>
          <w:sz w:val="20"/>
          <w:szCs w:val="20"/>
        </w:rPr>
      </w:pPr>
      <w:r w:rsidRPr="004D566F">
        <w:rPr>
          <w:rFonts w:ascii="Bookman Old Style" w:hAnsi="Bookman Old Style"/>
          <w:b/>
          <w:sz w:val="20"/>
          <w:szCs w:val="20"/>
        </w:rPr>
        <w:t>Technical Bids</w:t>
      </w:r>
      <w:r w:rsidRPr="004D566F">
        <w:rPr>
          <w:rFonts w:ascii="Bookman Old Style" w:hAnsi="Bookman Old Style"/>
          <w:sz w:val="20"/>
          <w:szCs w:val="20"/>
        </w:rPr>
        <w:t xml:space="preserve"> only </w:t>
      </w:r>
      <w:r w:rsidR="00C760D9" w:rsidRPr="004D566F">
        <w:rPr>
          <w:rFonts w:ascii="Bookman Old Style" w:hAnsi="Bookman Old Style"/>
          <w:sz w:val="20"/>
          <w:szCs w:val="20"/>
        </w:rPr>
        <w:t xml:space="preserve">opened </w:t>
      </w:r>
      <w:r w:rsidRPr="004D566F">
        <w:rPr>
          <w:rFonts w:ascii="Bookman Old Style" w:hAnsi="Bookman Old Style"/>
          <w:sz w:val="20"/>
          <w:szCs w:val="20"/>
        </w:rPr>
        <w:t xml:space="preserve">on </w:t>
      </w:r>
      <w:r w:rsidR="00B37DC4" w:rsidRPr="00B37DC4">
        <w:rPr>
          <w:rFonts w:ascii="Bookman Old Style" w:hAnsi="Bookman Old Style"/>
          <w:b/>
          <w:sz w:val="20"/>
          <w:szCs w:val="20"/>
        </w:rPr>
        <w:t>08.12</w:t>
      </w:r>
      <w:r w:rsidRPr="00B37DC4">
        <w:rPr>
          <w:rFonts w:ascii="Bookman Old Style" w:hAnsi="Bookman Old Style"/>
          <w:b/>
          <w:sz w:val="20"/>
          <w:szCs w:val="20"/>
        </w:rPr>
        <w:t>.2021</w:t>
      </w:r>
      <w:r w:rsidRPr="004D566F">
        <w:rPr>
          <w:rFonts w:ascii="Bookman Old Style" w:hAnsi="Bookman Old Style"/>
          <w:sz w:val="20"/>
          <w:szCs w:val="20"/>
        </w:rPr>
        <w:t xml:space="preserve"> at </w:t>
      </w:r>
      <w:r w:rsidR="00C760D9" w:rsidRPr="004D566F">
        <w:rPr>
          <w:rFonts w:ascii="Bookman Old Style" w:hAnsi="Bookman Old Style"/>
          <w:b/>
          <w:sz w:val="20"/>
          <w:szCs w:val="20"/>
        </w:rPr>
        <w:t xml:space="preserve">4.00 p.m. </w:t>
      </w:r>
      <w:r w:rsidRPr="004D566F">
        <w:rPr>
          <w:rFonts w:ascii="Bookman Old Style" w:hAnsi="Bookman Old Style"/>
          <w:sz w:val="20"/>
          <w:szCs w:val="20"/>
        </w:rPr>
        <w:t xml:space="preserve">in the presence of the </w:t>
      </w:r>
      <w:proofErr w:type="spellStart"/>
      <w:r w:rsidRPr="004D566F">
        <w:rPr>
          <w:rFonts w:ascii="Bookman Old Style" w:hAnsi="Bookman Old Style"/>
          <w:sz w:val="20"/>
          <w:szCs w:val="20"/>
        </w:rPr>
        <w:t>tenderers</w:t>
      </w:r>
      <w:proofErr w:type="spellEnd"/>
      <w:r w:rsidRPr="004D566F">
        <w:rPr>
          <w:rFonts w:ascii="Bookman Old Style" w:hAnsi="Bookman Old Style"/>
          <w:sz w:val="20"/>
          <w:szCs w:val="20"/>
        </w:rPr>
        <w:t xml:space="preserve"> who are present. The Price Bids will be opened after technical evaluation. Date of opening of the Price Bids will be intimated later</w:t>
      </w:r>
      <w:r w:rsidR="00C760D9" w:rsidRPr="004D566F">
        <w:rPr>
          <w:rFonts w:ascii="Bookman Old Style" w:hAnsi="Bookman Old Style"/>
          <w:sz w:val="20"/>
          <w:szCs w:val="20"/>
        </w:rPr>
        <w:t xml:space="preserve">. </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sidR="00AC5362">
        <w:rPr>
          <w:rFonts w:ascii="Bookman Old Style" w:hAnsi="Bookman Old Style"/>
          <w:b/>
          <w:sz w:val="20"/>
          <w:szCs w:val="20"/>
        </w:rPr>
        <w:t>Rs.</w:t>
      </w:r>
      <w:r w:rsidR="00B37DC4">
        <w:rPr>
          <w:rFonts w:ascii="Bookman Old Style" w:hAnsi="Bookman Old Style"/>
          <w:b/>
          <w:sz w:val="20"/>
          <w:szCs w:val="20"/>
        </w:rPr>
        <w:t>10,000</w:t>
      </w:r>
      <w:r w:rsidR="00AC5362">
        <w:rPr>
          <w:rFonts w:ascii="Bookman Old Style" w:hAnsi="Bookman Old Style"/>
          <w:b/>
          <w:sz w:val="20"/>
          <w:szCs w:val="20"/>
        </w:rPr>
        <w:t>/-</w:t>
      </w:r>
      <w:r w:rsidRPr="00353845">
        <w:rPr>
          <w:rFonts w:ascii="Bookman Old Style" w:hAnsi="Bookman Old Style"/>
          <w:sz w:val="20"/>
          <w:szCs w:val="20"/>
        </w:rPr>
        <w:t xml:space="preserve"> 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If the </w:t>
      </w:r>
      <w:r w:rsidR="00915F90" w:rsidRPr="00353845">
        <w:rPr>
          <w:rFonts w:ascii="Bookman Old Style" w:hAnsi="Bookman Old Style"/>
          <w:sz w:val="20"/>
          <w:szCs w:val="20"/>
        </w:rPr>
        <w:t>tenderers quote</w:t>
      </w:r>
      <w:r w:rsidRPr="00353845">
        <w:rPr>
          <w:rFonts w:ascii="Bookman Old Style" w:hAnsi="Bookman Old Style"/>
          <w:sz w:val="20"/>
          <w:szCs w:val="20"/>
        </w:rPr>
        <w:t xml:space="preserve"> the price </w:t>
      </w:r>
      <w:r w:rsidR="00D62BEB">
        <w:rPr>
          <w:rFonts w:ascii="Bookman Old Style" w:hAnsi="Bookman Old Style"/>
          <w:sz w:val="20"/>
          <w:szCs w:val="20"/>
        </w:rPr>
        <w:t xml:space="preserve">with GST, should mention the valid GST registration </w:t>
      </w:r>
      <w:r w:rsidR="00915F90">
        <w:rPr>
          <w:rFonts w:ascii="Bookman Old Style" w:hAnsi="Bookman Old Style"/>
          <w:sz w:val="20"/>
          <w:szCs w:val="20"/>
        </w:rPr>
        <w:t>n</w:t>
      </w:r>
      <w:r w:rsidR="00D62BEB">
        <w:rPr>
          <w:rFonts w:ascii="Bookman Old Style" w:hAnsi="Bookman Old Style"/>
          <w:sz w:val="20"/>
          <w:szCs w:val="20"/>
        </w:rPr>
        <w:t>umber along with the copy of the</w:t>
      </w:r>
      <w:r w:rsidRPr="00353845">
        <w:rPr>
          <w:rFonts w:ascii="Bookman Old Style" w:hAnsi="Bookman Old Style"/>
          <w:sz w:val="20"/>
          <w:szCs w:val="20"/>
        </w:rPr>
        <w:t xml:space="preserve"> </w:t>
      </w:r>
      <w:r w:rsidR="00915F90">
        <w:rPr>
          <w:rFonts w:ascii="Bookman Old Style" w:hAnsi="Bookman Old Style"/>
          <w:sz w:val="20"/>
          <w:szCs w:val="20"/>
        </w:rPr>
        <w:t>R</w:t>
      </w:r>
      <w:r w:rsidRPr="00353845">
        <w:rPr>
          <w:rFonts w:ascii="Bookman Old Style" w:hAnsi="Bookman Old Style"/>
          <w:sz w:val="20"/>
          <w:szCs w:val="20"/>
        </w:rPr>
        <w:t>egistration Certificate.</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C760D9" w:rsidRPr="0039399A" w:rsidRDefault="00C760D9" w:rsidP="00C760D9">
      <w:pPr>
        <w:pStyle w:val="ListParagraph"/>
        <w:rPr>
          <w:rFonts w:ascii="Bookman Old Style" w:hAnsi="Bookman Old Style"/>
          <w:sz w:val="20"/>
          <w:szCs w:val="20"/>
        </w:rPr>
      </w:pPr>
    </w:p>
    <w:p w:rsidR="00C760D9"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r w:rsidR="002153C6">
        <w:rPr>
          <w:rFonts w:ascii="Bookman Old Style" w:hAnsi="Bookman Old Style"/>
          <w:sz w:val="20"/>
          <w:szCs w:val="20"/>
        </w:rPr>
        <w:t xml:space="preserve"> </w:t>
      </w:r>
    </w:p>
    <w:p w:rsidR="004D566F" w:rsidRPr="004D566F" w:rsidRDefault="004D566F" w:rsidP="004D566F">
      <w:pPr>
        <w:pStyle w:val="ListParagraph"/>
        <w:rPr>
          <w:rFonts w:ascii="Bookman Old Style" w:hAnsi="Bookman Old Style"/>
          <w:sz w:val="20"/>
          <w:szCs w:val="20"/>
        </w:rPr>
      </w:pPr>
    </w:p>
    <w:p w:rsidR="004D566F" w:rsidRDefault="004D566F" w:rsidP="004D566F">
      <w:pPr>
        <w:pStyle w:val="ListParagraph"/>
        <w:numPr>
          <w:ilvl w:val="0"/>
          <w:numId w:val="26"/>
        </w:numPr>
        <w:jc w:val="both"/>
        <w:rPr>
          <w:rFonts w:ascii="Bookman Old Style" w:hAnsi="Bookman Old Style"/>
          <w:sz w:val="20"/>
          <w:szCs w:val="20"/>
        </w:rPr>
      </w:pPr>
      <w:proofErr w:type="gramStart"/>
      <w:r w:rsidRPr="0097668B">
        <w:rPr>
          <w:rFonts w:ascii="Bookman Old Style" w:hAnsi="Bookman Old Style"/>
          <w:sz w:val="20"/>
          <w:szCs w:val="20"/>
        </w:rPr>
        <w:t>by</w:t>
      </w:r>
      <w:proofErr w:type="gramEnd"/>
      <w:r w:rsidRPr="0097668B">
        <w:rPr>
          <w:rFonts w:ascii="Bookman Old Style" w:hAnsi="Bookman Old Style"/>
          <w:sz w:val="20"/>
          <w:szCs w:val="20"/>
        </w:rPr>
        <w:t xml:space="preserve"> the Registrar or his nominee in the presence of </w:t>
      </w:r>
      <w:proofErr w:type="spellStart"/>
      <w:r w:rsidRPr="0097668B">
        <w:rPr>
          <w:rFonts w:ascii="Bookman Old Style" w:hAnsi="Bookman Old Style"/>
          <w:sz w:val="20"/>
          <w:szCs w:val="20"/>
        </w:rPr>
        <w:t>Tenderers</w:t>
      </w:r>
      <w:proofErr w:type="spellEnd"/>
      <w:r w:rsidRPr="0097668B">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97668B">
        <w:rPr>
          <w:rFonts w:ascii="Bookman Old Style" w:hAnsi="Bookman Old Style"/>
          <w:sz w:val="20"/>
          <w:szCs w:val="20"/>
        </w:rPr>
        <w:t>bonafied</w:t>
      </w:r>
      <w:proofErr w:type="spellEnd"/>
      <w:r w:rsidRPr="0097668B">
        <w:rPr>
          <w:rFonts w:ascii="Bookman Old Style" w:hAnsi="Bookman Old Style"/>
          <w:sz w:val="20"/>
          <w:szCs w:val="20"/>
        </w:rPr>
        <w:t>.</w:t>
      </w:r>
    </w:p>
    <w:p w:rsidR="00B37DC4" w:rsidRPr="00B37DC4" w:rsidRDefault="00B37DC4" w:rsidP="00B37DC4">
      <w:pPr>
        <w:pStyle w:val="ListParagraph"/>
        <w:rPr>
          <w:rFonts w:ascii="Bookman Old Style" w:hAnsi="Bookman Old Style"/>
          <w:sz w:val="20"/>
          <w:szCs w:val="20"/>
        </w:rPr>
      </w:pPr>
    </w:p>
    <w:p w:rsidR="00B37DC4" w:rsidRDefault="00B37DC4" w:rsidP="00B37DC4">
      <w:pPr>
        <w:pStyle w:val="ListParagraph"/>
        <w:jc w:val="both"/>
        <w:rPr>
          <w:rFonts w:ascii="Bookman Old Style" w:hAnsi="Bookman Old Style"/>
          <w:sz w:val="20"/>
          <w:szCs w:val="20"/>
        </w:rPr>
      </w:pPr>
    </w:p>
    <w:p w:rsidR="002153C6" w:rsidRPr="002153C6" w:rsidRDefault="002153C6" w:rsidP="002153C6">
      <w:pPr>
        <w:pStyle w:val="ListParagraph"/>
        <w:rPr>
          <w:rFonts w:ascii="Bookman Old Style" w:hAnsi="Bookman Old Style"/>
          <w:sz w:val="20"/>
          <w:szCs w:val="20"/>
        </w:rPr>
      </w:pPr>
    </w:p>
    <w:p w:rsidR="002153C6" w:rsidRDefault="002153C6" w:rsidP="007F0484">
      <w:pPr>
        <w:pStyle w:val="ListParagraph"/>
        <w:numPr>
          <w:ilvl w:val="0"/>
          <w:numId w:val="26"/>
        </w:numPr>
        <w:ind w:right="6"/>
        <w:jc w:val="both"/>
        <w:rPr>
          <w:rFonts w:ascii="Bookman Old Style" w:hAnsi="Bookman Old Style"/>
          <w:sz w:val="20"/>
          <w:szCs w:val="20"/>
        </w:rPr>
      </w:pPr>
      <w:r>
        <w:rPr>
          <w:rFonts w:ascii="Bookman Old Style" w:hAnsi="Bookman Old Style"/>
          <w:sz w:val="20"/>
          <w:szCs w:val="20"/>
        </w:rPr>
        <w:t xml:space="preserve">Tender documents with Annexure I &amp; II should be completed in all respects.  Wherever the information is not relevant to your bid, the space should </w:t>
      </w:r>
      <w:proofErr w:type="spellStart"/>
      <w:r>
        <w:rPr>
          <w:rFonts w:ascii="Bookman Old Style" w:hAnsi="Bookman Old Style"/>
          <w:sz w:val="20"/>
          <w:szCs w:val="20"/>
        </w:rPr>
        <w:t>lbe</w:t>
      </w:r>
      <w:proofErr w:type="spellEnd"/>
      <w:r>
        <w:rPr>
          <w:rFonts w:ascii="Bookman Old Style" w:hAnsi="Bookman Old Style"/>
          <w:sz w:val="20"/>
          <w:szCs w:val="20"/>
        </w:rPr>
        <w:t xml:space="preserve"> appropriately filled with “NA or NIL”. No space shall be </w:t>
      </w:r>
      <w:r w:rsidR="00A779CD">
        <w:rPr>
          <w:rFonts w:ascii="Bookman Old Style" w:hAnsi="Bookman Old Style"/>
          <w:sz w:val="20"/>
          <w:szCs w:val="20"/>
        </w:rPr>
        <w:t xml:space="preserve">left blank. All pages of the tender documents should be enclosed otherwise the </w:t>
      </w:r>
      <w:proofErr w:type="spellStart"/>
      <w:r w:rsidR="00A779CD">
        <w:rPr>
          <w:rFonts w:ascii="Bookman Old Style" w:hAnsi="Bookman Old Style"/>
          <w:sz w:val="20"/>
          <w:szCs w:val="20"/>
        </w:rPr>
        <w:t>tenderers</w:t>
      </w:r>
      <w:proofErr w:type="spellEnd"/>
      <w:r w:rsidR="00A779CD">
        <w:rPr>
          <w:rFonts w:ascii="Bookman Old Style" w:hAnsi="Bookman Old Style"/>
          <w:sz w:val="20"/>
          <w:szCs w:val="20"/>
        </w:rPr>
        <w:t xml:space="preserve"> are likely to be rejected.</w:t>
      </w:r>
    </w:p>
    <w:p w:rsidR="0004063F" w:rsidRPr="0004063F" w:rsidRDefault="0004063F" w:rsidP="0004063F">
      <w:pPr>
        <w:pStyle w:val="ListParagraph"/>
        <w:rPr>
          <w:rFonts w:ascii="Bookman Old Style" w:hAnsi="Bookman Old Style"/>
          <w:sz w:val="20"/>
          <w:szCs w:val="20"/>
        </w:rPr>
      </w:pPr>
    </w:p>
    <w:p w:rsidR="0004063F" w:rsidRPr="00353845" w:rsidRDefault="0004063F" w:rsidP="007F0484">
      <w:pPr>
        <w:pStyle w:val="ListParagraph"/>
        <w:numPr>
          <w:ilvl w:val="0"/>
          <w:numId w:val="26"/>
        </w:numPr>
        <w:ind w:right="6"/>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C760D9" w:rsidRPr="0039399A" w:rsidRDefault="00C760D9" w:rsidP="00C760D9">
      <w:pPr>
        <w:pStyle w:val="ListParagraph"/>
        <w:ind w:right="6"/>
        <w:jc w:val="both"/>
        <w:rPr>
          <w:rFonts w:ascii="Bookman Old Style" w:hAnsi="Bookman Old Style"/>
          <w:sz w:val="20"/>
          <w:szCs w:val="20"/>
        </w:rPr>
      </w:pPr>
    </w:p>
    <w:p w:rsidR="00C760D9" w:rsidRPr="003538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C760D9" w:rsidRPr="0039399A" w:rsidRDefault="00C760D9" w:rsidP="00C760D9">
      <w:pPr>
        <w:pStyle w:val="ListParagraph"/>
        <w:rPr>
          <w:rFonts w:ascii="Bookman Old Style" w:hAnsi="Bookman Old Style"/>
          <w:sz w:val="20"/>
          <w:szCs w:val="20"/>
        </w:rPr>
      </w:pPr>
    </w:p>
    <w:p w:rsidR="00C84345" w:rsidRDefault="00C760D9" w:rsidP="007F0484">
      <w:pPr>
        <w:pStyle w:val="ListParagraph"/>
        <w:numPr>
          <w:ilvl w:val="0"/>
          <w:numId w:val="26"/>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E82868" w:rsidRPr="00E82868" w:rsidRDefault="00E82868" w:rsidP="00E82868">
      <w:pPr>
        <w:pStyle w:val="ListParagraph"/>
        <w:ind w:right="6"/>
        <w:jc w:val="both"/>
        <w:rPr>
          <w:rFonts w:ascii="Bookman Old Style" w:hAnsi="Bookman Old Style"/>
          <w:sz w:val="16"/>
          <w:szCs w:val="20"/>
        </w:rPr>
      </w:pPr>
    </w:p>
    <w:p w:rsidR="00C760D9" w:rsidRDefault="00C760D9" w:rsidP="00E82868">
      <w:pPr>
        <w:pStyle w:val="ListParagraph"/>
        <w:numPr>
          <w:ilvl w:val="0"/>
          <w:numId w:val="26"/>
        </w:numPr>
        <w:jc w:val="both"/>
        <w:rPr>
          <w:rFonts w:ascii="Bookman Old Style" w:hAnsi="Bookman Old Style"/>
          <w:sz w:val="20"/>
          <w:szCs w:val="20"/>
        </w:rPr>
      </w:pPr>
      <w:r w:rsidRPr="00E82868">
        <w:rPr>
          <w:rFonts w:ascii="Bookman Old Style" w:hAnsi="Bookman Old Style"/>
          <w:sz w:val="20"/>
          <w:szCs w:val="20"/>
        </w:rPr>
        <w:t xml:space="preserve">Successful </w:t>
      </w:r>
      <w:proofErr w:type="spellStart"/>
      <w:r w:rsidRPr="00E82868">
        <w:rPr>
          <w:rFonts w:ascii="Bookman Old Style" w:hAnsi="Bookman Old Style"/>
          <w:sz w:val="20"/>
          <w:szCs w:val="20"/>
        </w:rPr>
        <w:t>tenderer</w:t>
      </w:r>
      <w:proofErr w:type="spellEnd"/>
      <w:r w:rsidRPr="00E82868">
        <w:rPr>
          <w:rFonts w:ascii="Bookman Old Style" w:hAnsi="Bookman Old Style"/>
          <w:sz w:val="20"/>
          <w:szCs w:val="20"/>
        </w:rPr>
        <w:t xml:space="preserve"> shall remit a security deposit 5% to the order value and execute an agreement on </w:t>
      </w:r>
      <w:proofErr w:type="spellStart"/>
      <w:r w:rsidRPr="00E82868">
        <w:rPr>
          <w:rFonts w:ascii="Bookman Old Style" w:hAnsi="Bookman Old Style"/>
          <w:sz w:val="20"/>
          <w:szCs w:val="20"/>
        </w:rPr>
        <w:t>Tamilnadu</w:t>
      </w:r>
      <w:proofErr w:type="spellEnd"/>
      <w:r w:rsidRPr="00E82868">
        <w:rPr>
          <w:rFonts w:ascii="Bookman Old Style" w:hAnsi="Bookman Old Style"/>
          <w:sz w:val="20"/>
          <w:szCs w:val="20"/>
        </w:rPr>
        <w:t xml:space="preserve"> stamp paper to the value of Rs.100.00. Failure to </w:t>
      </w:r>
      <w:r w:rsidR="00E82868">
        <w:rPr>
          <w:rFonts w:ascii="Bookman Old Style" w:hAnsi="Bookman Old Style"/>
          <w:sz w:val="20"/>
          <w:szCs w:val="20"/>
        </w:rPr>
        <w:t>ex</w:t>
      </w:r>
      <w:r w:rsidRPr="00E82868">
        <w:rPr>
          <w:rFonts w:ascii="Bookman Old Style" w:hAnsi="Bookman Old Style"/>
          <w:sz w:val="20"/>
          <w:szCs w:val="20"/>
        </w:rPr>
        <w:t xml:space="preserve">ecute the agreement within the stipulated time will entail in forfeiture of the EMD.  Security Deposit will be refunded after warranty period is over  </w:t>
      </w:r>
    </w:p>
    <w:p w:rsidR="00206113" w:rsidRPr="00206113" w:rsidRDefault="00206113" w:rsidP="00206113">
      <w:pPr>
        <w:spacing w:after="0" w:line="240" w:lineRule="auto"/>
        <w:jc w:val="both"/>
        <w:rPr>
          <w:rFonts w:ascii="Bookman Old Style" w:hAnsi="Bookman Old Style" w:cs="Times New Roman"/>
          <w:sz w:val="20"/>
          <w:szCs w:val="20"/>
        </w:rPr>
      </w:pPr>
    </w:p>
    <w:p w:rsidR="00206113" w:rsidRPr="00206113" w:rsidRDefault="00206113" w:rsidP="00206113">
      <w:pPr>
        <w:numPr>
          <w:ilvl w:val="0"/>
          <w:numId w:val="26"/>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206113">
        <w:rPr>
          <w:rFonts w:ascii="Bookman Old Style" w:hAnsi="Bookman Old Style" w:cs="Times New Roman"/>
          <w:sz w:val="20"/>
          <w:szCs w:val="20"/>
        </w:rPr>
        <w:t>fulfill</w:t>
      </w:r>
      <w:proofErr w:type="spellEnd"/>
      <w:r w:rsidRPr="00206113">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sent by the Registrar along with the exact location of the work. The guarantee period shall take effect from the date of trial run. Successful </w:t>
      </w:r>
      <w:proofErr w:type="spellStart"/>
      <w:r w:rsidRPr="00206113">
        <w:rPr>
          <w:rFonts w:ascii="Bookman Old Style" w:hAnsi="Bookman Old Style" w:cs="Times New Roman"/>
          <w:sz w:val="20"/>
          <w:szCs w:val="20"/>
        </w:rPr>
        <w:t>tenderer</w:t>
      </w:r>
      <w:proofErr w:type="spellEnd"/>
      <w:r w:rsidRPr="00206113">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206113" w:rsidRPr="00206113" w:rsidRDefault="00206113" w:rsidP="00206113">
      <w:pPr>
        <w:spacing w:after="0" w:line="240" w:lineRule="auto"/>
        <w:ind w:left="720"/>
        <w:jc w:val="both"/>
        <w:rPr>
          <w:rFonts w:ascii="Bookman Old Style" w:hAnsi="Bookman Old Style" w:cs="Times New Roman"/>
          <w:sz w:val="20"/>
          <w:szCs w:val="20"/>
        </w:rPr>
      </w:pPr>
      <w:r w:rsidRPr="00206113">
        <w:rPr>
          <w:rFonts w:ascii="Bookman Old Style" w:hAnsi="Bookman Old Style" w:cs="Times New Roman"/>
          <w:sz w:val="20"/>
          <w:szCs w:val="20"/>
        </w:rPr>
        <w:t xml:space="preserve">           </w:t>
      </w:r>
    </w:p>
    <w:p w:rsidR="00206113" w:rsidRDefault="00206113" w:rsidP="00206113">
      <w:pPr>
        <w:numPr>
          <w:ilvl w:val="0"/>
          <w:numId w:val="26"/>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206113" w:rsidRDefault="00206113" w:rsidP="00206113">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w:t>
      </w:r>
      <w:r w:rsidR="00E82868">
        <w:rPr>
          <w:rFonts w:ascii="Bookman Old Style" w:hAnsi="Bookman Old Style"/>
          <w:sz w:val="20"/>
          <w:szCs w:val="20"/>
        </w:rPr>
        <w:t xml:space="preserve"> period mentioned in the </w:t>
      </w:r>
      <w:r w:rsidRPr="00353845">
        <w:rPr>
          <w:rFonts w:ascii="Bookman Old Style" w:hAnsi="Bookman Old Style"/>
          <w:sz w:val="20"/>
          <w:szCs w:val="20"/>
        </w:rPr>
        <w:t>supply order. If it is not made within the period the supply order will be cancelled and EMD forfeited.</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w:t>
      </w:r>
      <w:r w:rsidR="00E82868">
        <w:rPr>
          <w:rFonts w:ascii="Bookman Old Style" w:hAnsi="Bookman Old Style"/>
          <w:sz w:val="20"/>
          <w:szCs w:val="20"/>
        </w:rPr>
        <w:t xml:space="preserve">s and   quality </w:t>
      </w:r>
      <w:proofErr w:type="gramStart"/>
      <w:r w:rsidR="00E82868">
        <w:rPr>
          <w:rFonts w:ascii="Bookman Old Style" w:hAnsi="Bookman Old Style"/>
          <w:sz w:val="20"/>
          <w:szCs w:val="20"/>
        </w:rPr>
        <w:t xml:space="preserve">of  </w:t>
      </w:r>
      <w:r w:rsidRPr="00353845">
        <w:rPr>
          <w:rFonts w:ascii="Bookman Old Style" w:hAnsi="Bookman Old Style"/>
          <w:sz w:val="20"/>
          <w:szCs w:val="20"/>
        </w:rPr>
        <w:t>materials</w:t>
      </w:r>
      <w:proofErr w:type="gramEnd"/>
      <w:r w:rsidRPr="00353845">
        <w:rPr>
          <w:rFonts w:ascii="Bookman Old Style" w:hAnsi="Bookman Old Style"/>
          <w:sz w:val="20"/>
          <w:szCs w:val="20"/>
        </w:rPr>
        <w:t xml:space="preserve"> supplied the decision of the Registrar shall be final.</w:t>
      </w:r>
    </w:p>
    <w:p w:rsidR="00C760D9" w:rsidRPr="0039399A" w:rsidRDefault="00C760D9" w:rsidP="00C760D9">
      <w:pPr>
        <w:pStyle w:val="ListParagraph"/>
        <w:ind w:right="4"/>
        <w:jc w:val="both"/>
        <w:rPr>
          <w:rFonts w:ascii="Bookman Old Style" w:hAnsi="Bookman Old Style"/>
          <w:sz w:val="20"/>
          <w:szCs w:val="20"/>
        </w:rPr>
      </w:pPr>
    </w:p>
    <w:p w:rsidR="00C760D9"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B37DC4" w:rsidRDefault="00B37DC4">
      <w:pPr>
        <w:rPr>
          <w:rFonts w:ascii="Bookman Old Style" w:eastAsia="Times New Roman" w:hAnsi="Bookman Old Style" w:cs="Times New Roman"/>
          <w:sz w:val="14"/>
          <w:szCs w:val="20"/>
          <w:lang w:val="en-US" w:eastAsia="en-US"/>
        </w:rPr>
      </w:pPr>
      <w:r>
        <w:rPr>
          <w:rFonts w:ascii="Bookman Old Style" w:hAnsi="Bookman Old Style"/>
          <w:sz w:val="14"/>
          <w:szCs w:val="20"/>
        </w:rPr>
        <w:br w:type="page"/>
      </w:r>
    </w:p>
    <w:p w:rsidR="00206113" w:rsidRDefault="00206113" w:rsidP="00206113">
      <w:pPr>
        <w:pStyle w:val="ListParagraph"/>
        <w:rPr>
          <w:rFonts w:ascii="Bookman Old Style" w:hAnsi="Bookman Old Style"/>
          <w:sz w:val="14"/>
          <w:szCs w:val="20"/>
        </w:rPr>
      </w:pPr>
    </w:p>
    <w:p w:rsidR="00B37DC4" w:rsidRPr="00206113" w:rsidRDefault="00B37DC4" w:rsidP="00206113">
      <w:pPr>
        <w:pStyle w:val="ListParagraph"/>
        <w:rPr>
          <w:rFonts w:ascii="Bookman Old Style" w:hAnsi="Bookman Old Style"/>
          <w:sz w:val="14"/>
          <w:szCs w:val="20"/>
        </w:rPr>
      </w:pPr>
    </w:p>
    <w:p w:rsidR="00206113" w:rsidRPr="00206113" w:rsidRDefault="00206113" w:rsidP="00206113">
      <w:pPr>
        <w:pStyle w:val="ListParagraph"/>
        <w:numPr>
          <w:ilvl w:val="0"/>
          <w:numId w:val="26"/>
        </w:numPr>
        <w:jc w:val="both"/>
        <w:rPr>
          <w:rFonts w:ascii="Bookman Old Style" w:hAnsi="Bookman Old Style"/>
          <w:sz w:val="20"/>
          <w:szCs w:val="20"/>
        </w:rPr>
      </w:pPr>
      <w:r w:rsidRPr="00206113">
        <w:rPr>
          <w:rFonts w:ascii="Bookman Old Style" w:hAnsi="Bookman Old Style"/>
          <w:sz w:val="20"/>
          <w:szCs w:val="20"/>
        </w:rPr>
        <w:t>Additional Documents: Please also attach with the quote the following documents:</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ISO Certificate</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 xml:space="preserve">Number of service centres of the supplier in </w:t>
      </w:r>
      <w:proofErr w:type="spellStart"/>
      <w:r w:rsidRPr="00206113">
        <w:rPr>
          <w:rFonts w:ascii="Bookman Old Style" w:hAnsi="Bookman Old Style" w:cs="Times New Roman"/>
          <w:sz w:val="20"/>
          <w:szCs w:val="20"/>
        </w:rPr>
        <w:t>Tamilnadu</w:t>
      </w:r>
      <w:proofErr w:type="spellEnd"/>
      <w:r w:rsidRPr="00206113">
        <w:rPr>
          <w:rFonts w:ascii="Bookman Old Style" w:hAnsi="Bookman Old Style" w:cs="Times New Roman"/>
          <w:sz w:val="20"/>
          <w:szCs w:val="20"/>
        </w:rPr>
        <w:t>/India.</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Number of years standing in the business.</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Average turnover in the last two years.</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Backup facility for the warranty period.</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TIN and CST Number, whenever required.</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Certificates attained by the manufacturer.</w:t>
      </w:r>
    </w:p>
    <w:p w:rsidR="00206113" w:rsidRPr="00206113" w:rsidRDefault="00206113" w:rsidP="00206113">
      <w:pPr>
        <w:numPr>
          <w:ilvl w:val="1"/>
          <w:numId w:val="35"/>
        </w:numPr>
        <w:spacing w:after="0" w:line="240" w:lineRule="auto"/>
        <w:jc w:val="both"/>
        <w:rPr>
          <w:rFonts w:ascii="Bookman Old Style" w:hAnsi="Bookman Old Style" w:cs="Times New Roman"/>
          <w:sz w:val="20"/>
          <w:szCs w:val="20"/>
        </w:rPr>
      </w:pPr>
      <w:r w:rsidRPr="00206113">
        <w:rPr>
          <w:rFonts w:ascii="Bookman Old Style" w:hAnsi="Bookman Old Style" w:cs="Times New Roman"/>
          <w:sz w:val="20"/>
          <w:szCs w:val="20"/>
        </w:rPr>
        <w:t>Company Profile.</w:t>
      </w:r>
    </w:p>
    <w:p w:rsidR="00206113" w:rsidRPr="00B37DC4" w:rsidRDefault="00206113" w:rsidP="00206113">
      <w:pPr>
        <w:numPr>
          <w:ilvl w:val="1"/>
          <w:numId w:val="35"/>
        </w:numPr>
        <w:spacing w:after="0" w:line="240" w:lineRule="auto"/>
        <w:ind w:right="4"/>
        <w:jc w:val="both"/>
        <w:rPr>
          <w:rFonts w:ascii="Bookman Old Style" w:hAnsi="Bookman Old Style"/>
          <w:sz w:val="20"/>
          <w:szCs w:val="20"/>
        </w:rPr>
      </w:pPr>
      <w:r w:rsidRPr="00B37DC4">
        <w:rPr>
          <w:rFonts w:ascii="Bookman Old Style" w:hAnsi="Bookman Old Style" w:cs="Times New Roman"/>
          <w:sz w:val="20"/>
          <w:szCs w:val="20"/>
        </w:rPr>
        <w:t>Any other relevant details in support of the items specified.</w:t>
      </w:r>
    </w:p>
    <w:p w:rsidR="00C760D9" w:rsidRPr="0039399A" w:rsidRDefault="00C760D9" w:rsidP="00C760D9">
      <w:pPr>
        <w:pStyle w:val="ListParagraph"/>
        <w:ind w:left="18389"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The University is registered with DSIR; it is eligible for exemption of Central Excise duty</w:t>
      </w:r>
      <w:r w:rsidR="00E072D4">
        <w:rPr>
          <w:rFonts w:ascii="Bookman Old Style" w:hAnsi="Bookman Old Style"/>
          <w:sz w:val="20"/>
          <w:szCs w:val="20"/>
        </w:rPr>
        <w:t xml:space="preserve">. </w:t>
      </w:r>
      <w:r w:rsidRPr="00353845">
        <w:rPr>
          <w:rFonts w:ascii="Bookman Old Style" w:hAnsi="Bookman Old Style"/>
          <w:sz w:val="20"/>
          <w:szCs w:val="20"/>
        </w:rPr>
        <w:t>It is also eligible for customs duty exemption</w:t>
      </w:r>
      <w:r w:rsidR="00E072D4">
        <w:rPr>
          <w:rFonts w:ascii="Bookman Old Style" w:hAnsi="Bookman Old Style"/>
          <w:sz w:val="20"/>
          <w:szCs w:val="20"/>
        </w:rPr>
        <w:t>.</w:t>
      </w:r>
    </w:p>
    <w:p w:rsidR="00C760D9" w:rsidRPr="0039399A" w:rsidRDefault="00C760D9" w:rsidP="00C760D9">
      <w:pPr>
        <w:pStyle w:val="ListParagraph"/>
        <w:ind w:right="4"/>
        <w:jc w:val="both"/>
        <w:rPr>
          <w:rFonts w:ascii="Bookman Old Style" w:hAnsi="Bookman Old Style"/>
          <w:sz w:val="20"/>
          <w:szCs w:val="20"/>
        </w:rPr>
      </w:pPr>
    </w:p>
    <w:p w:rsidR="00C760D9"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CB3E05" w:rsidRPr="00CB3E05" w:rsidRDefault="00CB3E05" w:rsidP="00CB3E05">
      <w:pPr>
        <w:pStyle w:val="ListParagraph"/>
        <w:rPr>
          <w:rFonts w:ascii="Bookman Old Style" w:hAnsi="Bookman Old Style"/>
          <w:sz w:val="20"/>
          <w:szCs w:val="20"/>
        </w:rPr>
      </w:pPr>
    </w:p>
    <w:p w:rsidR="00CB3E05" w:rsidRDefault="00CB3E05" w:rsidP="00CB3E05">
      <w:pPr>
        <w:pStyle w:val="ListParagraph"/>
        <w:numPr>
          <w:ilvl w:val="0"/>
          <w:numId w:val="26"/>
        </w:numPr>
        <w:ind w:right="4"/>
        <w:jc w:val="both"/>
        <w:rPr>
          <w:rFonts w:ascii="Bookman Old Style" w:hAnsi="Bookman Old Style"/>
          <w:sz w:val="20"/>
          <w:szCs w:val="20"/>
        </w:rPr>
      </w:pPr>
      <w:r w:rsidRPr="0002674C">
        <w:rPr>
          <w:rFonts w:ascii="Bookman Old Style" w:hAnsi="Bookman Old Style"/>
          <w:sz w:val="20"/>
          <w:szCs w:val="20"/>
        </w:rPr>
        <w:t xml:space="preserve">Other </w:t>
      </w:r>
      <w:proofErr w:type="spellStart"/>
      <w:r w:rsidRPr="0002674C">
        <w:rPr>
          <w:rFonts w:ascii="Bookman Old Style" w:hAnsi="Bookman Old Style"/>
          <w:sz w:val="20"/>
          <w:szCs w:val="20"/>
        </w:rPr>
        <w:t>Ebclosures</w:t>
      </w:r>
      <w:proofErr w:type="spellEnd"/>
      <w:r w:rsidRPr="0002674C">
        <w:rPr>
          <w:rFonts w:ascii="Bookman Old Style" w:hAnsi="Bookman Old Style"/>
          <w:sz w:val="20"/>
          <w:szCs w:val="20"/>
        </w:rPr>
        <w:t>:</w:t>
      </w:r>
    </w:p>
    <w:p w:rsidR="0002674C" w:rsidRPr="0002674C" w:rsidRDefault="0002674C" w:rsidP="0002674C">
      <w:pPr>
        <w:pStyle w:val="ListParagraph"/>
        <w:rPr>
          <w:rFonts w:ascii="Bookman Old Style" w:hAnsi="Bookman Old Style"/>
          <w:sz w:val="6"/>
          <w:szCs w:val="20"/>
        </w:rPr>
      </w:pPr>
    </w:p>
    <w:p w:rsidR="00CB3E0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CB3E0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CB3E0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CB3E0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CB3E0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CB3E05" w:rsidRPr="00353845" w:rsidRDefault="00CB3E05" w:rsidP="00CB3E05">
      <w:pPr>
        <w:pStyle w:val="ListParagraph"/>
        <w:numPr>
          <w:ilvl w:val="0"/>
          <w:numId w:val="36"/>
        </w:numPr>
        <w:ind w:left="1134" w:right="4"/>
        <w:jc w:val="both"/>
        <w:rPr>
          <w:rFonts w:ascii="Bookman Old Style" w:hAnsi="Bookman Old Style"/>
          <w:sz w:val="20"/>
          <w:szCs w:val="20"/>
        </w:rPr>
      </w:pPr>
      <w:r>
        <w:rPr>
          <w:rFonts w:ascii="Bookman Old Style" w:hAnsi="Bookman Old Style"/>
          <w:sz w:val="20"/>
          <w:szCs w:val="20"/>
        </w:rPr>
        <w:t>Any other document.</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C760D9" w:rsidRPr="0039399A" w:rsidRDefault="00C760D9" w:rsidP="00C760D9">
      <w:pPr>
        <w:pStyle w:val="ListParagraph"/>
        <w:ind w:right="4"/>
        <w:jc w:val="bot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C760D9" w:rsidRPr="0039399A" w:rsidRDefault="00C760D9" w:rsidP="00C760D9">
      <w:pPr>
        <w:pStyle w:val="ListParagraph"/>
        <w:rPr>
          <w:rFonts w:ascii="Bookman Old Style" w:hAnsi="Bookman Old Style"/>
          <w:sz w:val="20"/>
          <w:szCs w:val="20"/>
        </w:rPr>
      </w:pPr>
    </w:p>
    <w:p w:rsidR="00C760D9" w:rsidRPr="00353845" w:rsidRDefault="00C760D9" w:rsidP="007F0484">
      <w:pPr>
        <w:pStyle w:val="ListParagraph"/>
        <w:numPr>
          <w:ilvl w:val="0"/>
          <w:numId w:val="26"/>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C760D9" w:rsidRPr="0039399A" w:rsidRDefault="00C760D9" w:rsidP="00C760D9">
      <w:pPr>
        <w:pStyle w:val="ListParagraph"/>
        <w:ind w:left="0" w:right="-360"/>
        <w:rPr>
          <w:rFonts w:ascii="Bookman Old Style" w:hAnsi="Bookman Old Style"/>
          <w:b/>
          <w:sz w:val="10"/>
          <w:szCs w:val="20"/>
        </w:rPr>
      </w:pPr>
    </w:p>
    <w:p w:rsidR="00C760D9" w:rsidRPr="0039399A" w:rsidRDefault="00C760D9" w:rsidP="00C760D9">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C760D9" w:rsidRPr="0039399A" w:rsidRDefault="00C760D9" w:rsidP="00C760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760D9" w:rsidRPr="0039399A" w:rsidTr="003323C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760D9" w:rsidRPr="00AC5362" w:rsidRDefault="00C760D9" w:rsidP="003323C8">
            <w:pPr>
              <w:pStyle w:val="NoSpacing"/>
              <w:spacing w:line="276" w:lineRule="auto"/>
              <w:jc w:val="center"/>
              <w:rPr>
                <w:rFonts w:ascii="Bookman Old Style" w:hAnsi="Bookman Old Style" w:cs="Times New Roman"/>
                <w:b/>
                <w:sz w:val="20"/>
                <w:szCs w:val="20"/>
              </w:rPr>
            </w:pPr>
            <w:r w:rsidRPr="0039399A">
              <w:rPr>
                <w:rFonts w:ascii="Bookman Old Style" w:hAnsi="Bookman Old Style" w:cs="Times New Roman"/>
                <w:sz w:val="20"/>
                <w:szCs w:val="20"/>
              </w:rPr>
              <w:t xml:space="preserve">Tender Cost – </w:t>
            </w:r>
            <w:r w:rsidR="00AC5362" w:rsidRPr="00AC5362">
              <w:rPr>
                <w:rFonts w:ascii="Bookman Old Style" w:hAnsi="Bookman Old Style" w:cs="Times New Roman"/>
                <w:b/>
                <w:sz w:val="20"/>
                <w:szCs w:val="20"/>
              </w:rPr>
              <w:t>Rs.</w:t>
            </w:r>
            <w:r w:rsidR="00C84345" w:rsidRPr="00AC5362">
              <w:rPr>
                <w:rFonts w:ascii="Rupee Foradian" w:hAnsi="Rupee Foradian" w:cs="Times New Roman"/>
                <w:b/>
                <w:sz w:val="20"/>
                <w:szCs w:val="20"/>
              </w:rPr>
              <w:t>788</w:t>
            </w:r>
            <w:r w:rsidRPr="00AC5362">
              <w:rPr>
                <w:rFonts w:ascii="Bookman Old Style" w:hAnsi="Bookman Old Style" w:cs="Times New Roman"/>
                <w:b/>
                <w:sz w:val="20"/>
                <w:szCs w:val="20"/>
              </w:rPr>
              <w:t xml:space="preserve">  </w:t>
            </w:r>
            <w:r w:rsidR="00AC5362" w:rsidRPr="00AC5362">
              <w:rPr>
                <w:rFonts w:ascii="Bookman Old Style" w:hAnsi="Bookman Old Style" w:cs="Times New Roman"/>
                <w:b/>
                <w:sz w:val="20"/>
                <w:szCs w:val="20"/>
              </w:rPr>
              <w:t>/-</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00AC5362" w:rsidRPr="00AC5362">
              <w:rPr>
                <w:rFonts w:ascii="Bookman Old Style" w:hAnsi="Bookman Old Style"/>
                <w:b/>
                <w:sz w:val="20"/>
                <w:szCs w:val="20"/>
              </w:rPr>
              <w:t>Rs.</w:t>
            </w:r>
            <w:r w:rsidR="00B36A0A">
              <w:rPr>
                <w:rFonts w:ascii="Bookman Old Style" w:hAnsi="Bookman Old Style"/>
                <w:b/>
                <w:sz w:val="20"/>
                <w:szCs w:val="20"/>
              </w:rPr>
              <w:t>10,000</w:t>
            </w:r>
            <w:r w:rsidR="00AC5362" w:rsidRPr="00AC5362">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C760D9" w:rsidRPr="0039399A" w:rsidRDefault="00C760D9" w:rsidP="003323C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C760D9" w:rsidRPr="0039399A" w:rsidTr="003323C8">
        <w:tc>
          <w:tcPr>
            <w:tcW w:w="100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Default="00C760D9" w:rsidP="003323C8">
            <w:pPr>
              <w:pStyle w:val="NoSpacing"/>
              <w:spacing w:line="276" w:lineRule="auto"/>
              <w:jc w:val="center"/>
              <w:rPr>
                <w:rFonts w:ascii="Bookman Old Style" w:hAnsi="Bookman Old Style" w:cs="Times New Roman"/>
                <w:sz w:val="20"/>
                <w:szCs w:val="20"/>
              </w:rPr>
            </w:pPr>
          </w:p>
          <w:p w:rsidR="00C760D9" w:rsidRPr="0039399A" w:rsidRDefault="00C760D9" w:rsidP="003323C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760D9" w:rsidRPr="0039399A" w:rsidRDefault="00C760D9" w:rsidP="003323C8">
            <w:pPr>
              <w:pStyle w:val="NoSpacing"/>
              <w:spacing w:line="276" w:lineRule="auto"/>
              <w:jc w:val="center"/>
              <w:rPr>
                <w:rFonts w:ascii="Bookman Old Style" w:hAnsi="Bookman Old Style" w:cs="Times New Roman"/>
                <w:sz w:val="20"/>
                <w:szCs w:val="20"/>
              </w:rPr>
            </w:pPr>
          </w:p>
        </w:tc>
      </w:tr>
    </w:tbl>
    <w:p w:rsidR="00C760D9" w:rsidRDefault="00C760D9" w:rsidP="00C760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760D9" w:rsidRDefault="00C760D9" w:rsidP="00C760D9">
      <w:pPr>
        <w:spacing w:after="0" w:line="240" w:lineRule="auto"/>
        <w:ind w:left="360" w:right="-360"/>
        <w:jc w:val="center"/>
        <w:rPr>
          <w:rFonts w:ascii="Bookman Old Style" w:hAnsi="Bookman Old Style"/>
          <w:b/>
          <w:sz w:val="20"/>
          <w:szCs w:val="20"/>
        </w:rPr>
      </w:pPr>
    </w:p>
    <w:p w:rsidR="00C760D9" w:rsidRDefault="00C760D9" w:rsidP="00C760D9">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C760D9" w:rsidRDefault="00C760D9" w:rsidP="00C760D9">
      <w:pPr>
        <w:spacing w:after="0" w:line="240" w:lineRule="auto"/>
        <w:ind w:left="360" w:right="-360"/>
        <w:jc w:val="center"/>
        <w:rPr>
          <w:rFonts w:ascii="Bookman Old Style" w:hAnsi="Bookman Old Style"/>
          <w:b/>
          <w:sz w:val="20"/>
          <w:szCs w:val="20"/>
        </w:rPr>
      </w:pPr>
    </w:p>
    <w:p w:rsidR="00C760D9" w:rsidRPr="00397957" w:rsidRDefault="00C760D9" w:rsidP="00C760D9">
      <w:pPr>
        <w:spacing w:after="0" w:line="240" w:lineRule="auto"/>
        <w:ind w:left="360" w:right="-360"/>
        <w:jc w:val="center"/>
        <w:rPr>
          <w:rFonts w:ascii="Bookman Old Style" w:hAnsi="Bookman Old Style"/>
          <w:b/>
          <w:sz w:val="20"/>
          <w:szCs w:val="20"/>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C760D9" w:rsidRDefault="00C760D9" w:rsidP="00C760D9">
      <w:pPr>
        <w:spacing w:after="0" w:line="240" w:lineRule="auto"/>
        <w:ind w:left="360" w:right="-360"/>
        <w:jc w:val="center"/>
        <w:rPr>
          <w:rFonts w:ascii="Bookman Old Style" w:hAnsi="Bookman Old Style"/>
          <w:b/>
          <w:sz w:val="20"/>
          <w:szCs w:val="20"/>
          <w:u w:val="single"/>
        </w:rPr>
      </w:pPr>
    </w:p>
    <w:p w:rsidR="002769D6" w:rsidRDefault="002769D6">
      <w:pPr>
        <w:rPr>
          <w:rFonts w:ascii="Bookman Old Style" w:hAnsi="Bookman Old Style"/>
          <w:b/>
          <w:sz w:val="20"/>
          <w:szCs w:val="20"/>
          <w:u w:val="single"/>
        </w:rPr>
      </w:pPr>
      <w:r>
        <w:rPr>
          <w:rFonts w:ascii="Bookman Old Style" w:hAnsi="Bookman Old Style"/>
          <w:b/>
          <w:sz w:val="20"/>
          <w:szCs w:val="20"/>
          <w:u w:val="single"/>
        </w:rPr>
        <w:br w:type="page"/>
      </w:r>
    </w:p>
    <w:p w:rsidR="00C760D9" w:rsidRDefault="00C760D9" w:rsidP="00C760D9">
      <w:pPr>
        <w:spacing w:after="0" w:line="240" w:lineRule="auto"/>
        <w:ind w:left="360" w:right="-360"/>
        <w:jc w:val="center"/>
        <w:rPr>
          <w:rFonts w:ascii="Bookman Old Style" w:hAnsi="Bookman Old Style"/>
          <w:b/>
          <w:sz w:val="20"/>
          <w:szCs w:val="20"/>
          <w:u w:val="single"/>
        </w:rPr>
      </w:pPr>
    </w:p>
    <w:p w:rsidR="00D80EEB" w:rsidRDefault="00D80EEB" w:rsidP="00C760D9">
      <w:pPr>
        <w:spacing w:after="0" w:line="240" w:lineRule="auto"/>
        <w:ind w:left="360" w:right="-360"/>
        <w:jc w:val="center"/>
        <w:rPr>
          <w:rFonts w:ascii="Bookman Old Style" w:hAnsi="Bookman Old Style"/>
          <w:b/>
          <w:u w:val="single"/>
        </w:rPr>
      </w:pPr>
    </w:p>
    <w:p w:rsidR="00D80EEB" w:rsidRDefault="00D80EEB" w:rsidP="00C760D9">
      <w:pPr>
        <w:spacing w:after="0" w:line="240" w:lineRule="auto"/>
        <w:ind w:left="360" w:right="-360"/>
        <w:jc w:val="center"/>
        <w:rPr>
          <w:rFonts w:ascii="Bookman Old Style" w:hAnsi="Bookman Old Style"/>
          <w:b/>
          <w:u w:val="single"/>
        </w:rPr>
      </w:pPr>
    </w:p>
    <w:p w:rsidR="00C760D9" w:rsidRPr="00AC5362" w:rsidRDefault="00C760D9" w:rsidP="00C760D9">
      <w:pPr>
        <w:spacing w:after="0" w:line="240" w:lineRule="auto"/>
        <w:ind w:left="360" w:right="-360"/>
        <w:jc w:val="center"/>
        <w:rPr>
          <w:rFonts w:ascii="Bookman Old Style" w:hAnsi="Bookman Old Style" w:cs="Times New Roman"/>
          <w:b/>
          <w:u w:val="single"/>
        </w:rPr>
      </w:pPr>
      <w:r w:rsidRPr="00AC5362">
        <w:rPr>
          <w:rFonts w:ascii="Bookman Old Style" w:hAnsi="Bookman Old Style"/>
          <w:b/>
          <w:u w:val="single"/>
        </w:rPr>
        <w:t xml:space="preserve">BHARATHIAR UNIVERSITY: COIMBATORE – 641 046   </w:t>
      </w:r>
    </w:p>
    <w:p w:rsidR="00C760D9" w:rsidRPr="00AC5362" w:rsidRDefault="00C760D9" w:rsidP="00C760D9">
      <w:pPr>
        <w:spacing w:after="0" w:line="240" w:lineRule="auto"/>
        <w:ind w:left="360" w:right="-360"/>
        <w:rPr>
          <w:rFonts w:ascii="Bookman Old Style" w:hAnsi="Bookman Old Style" w:cs="Times New Roman"/>
          <w:b/>
        </w:rPr>
      </w:pPr>
    </w:p>
    <w:p w:rsidR="00AC5362" w:rsidRDefault="00B36A0A" w:rsidP="00AC5362">
      <w:pPr>
        <w:spacing w:after="0" w:line="240" w:lineRule="auto"/>
        <w:ind w:left="360" w:right="-360"/>
        <w:jc w:val="center"/>
        <w:rPr>
          <w:rFonts w:ascii="Bookman Old Style" w:hAnsi="Bookman Old Style" w:cs="Times New Roman"/>
          <w:b/>
        </w:rPr>
      </w:pPr>
      <w:proofErr w:type="gramStart"/>
      <w:r w:rsidRPr="00B36A0A">
        <w:rPr>
          <w:rFonts w:ascii="Bookman Old Style" w:hAnsi="Bookman Old Style" w:cs="Times New Roman"/>
          <w:b/>
        </w:rPr>
        <w:t xml:space="preserve">SCHEDULE </w:t>
      </w:r>
      <w:r w:rsidR="00C760D9" w:rsidRPr="00B36A0A">
        <w:rPr>
          <w:rFonts w:ascii="Bookman Old Style" w:hAnsi="Bookman Old Style" w:cs="Times New Roman"/>
          <w:b/>
        </w:rPr>
        <w:t xml:space="preserve">FOR SUPPLY OF </w:t>
      </w:r>
      <w:r w:rsidRPr="00B36A0A">
        <w:rPr>
          <w:rFonts w:ascii="Bookman Old Style" w:hAnsi="Bookman Old Style"/>
          <w:b/>
        </w:rPr>
        <w:t>1 NO.</w:t>
      </w:r>
      <w:proofErr w:type="gramEnd"/>
      <w:r w:rsidRPr="00B36A0A">
        <w:rPr>
          <w:rFonts w:ascii="Bookman Old Style" w:hAnsi="Bookman Old Style"/>
          <w:b/>
        </w:rPr>
        <w:t xml:space="preserve"> </w:t>
      </w:r>
      <w:proofErr w:type="gramStart"/>
      <w:r w:rsidRPr="00B36A0A">
        <w:rPr>
          <w:rFonts w:ascii="Bookman Old Style" w:hAnsi="Bookman Old Style"/>
          <w:b/>
        </w:rPr>
        <w:t>OF 5 KVA ONLINE UPS AND 20 NOS.</w:t>
      </w:r>
      <w:proofErr w:type="gramEnd"/>
      <w:r w:rsidRPr="00B36A0A">
        <w:rPr>
          <w:rFonts w:ascii="Bookman Old Style" w:hAnsi="Bookman Old Style"/>
          <w:b/>
        </w:rPr>
        <w:t xml:space="preserve"> </w:t>
      </w:r>
      <w:proofErr w:type="gramStart"/>
      <w:r w:rsidRPr="00B36A0A">
        <w:rPr>
          <w:rFonts w:ascii="Bookman Old Style" w:hAnsi="Bookman Old Style"/>
          <w:b/>
        </w:rPr>
        <w:t xml:space="preserve">OF TUBULAR BATTERIES TO THE DEPT. OF INFORMATION TECHNOLOGY, </w:t>
      </w:r>
      <w:r w:rsidR="00C84345" w:rsidRPr="00B36A0A">
        <w:rPr>
          <w:rFonts w:ascii="Bookman Old Style" w:hAnsi="Bookman Old Style"/>
          <w:b/>
        </w:rPr>
        <w:t>BU.</w:t>
      </w:r>
      <w:proofErr w:type="gramEnd"/>
      <w:r w:rsidR="00C760D9" w:rsidRPr="00B36A0A">
        <w:rPr>
          <w:rFonts w:ascii="Bookman Old Style" w:hAnsi="Bookman Old Style" w:cs="Times New Roman"/>
          <w:b/>
        </w:rPr>
        <w:t xml:space="preserve"> </w:t>
      </w:r>
    </w:p>
    <w:p w:rsidR="00B36A0A" w:rsidRDefault="00B36A0A" w:rsidP="00AC5362">
      <w:pPr>
        <w:spacing w:after="0" w:line="240" w:lineRule="auto"/>
        <w:ind w:left="360" w:right="-360"/>
        <w:jc w:val="center"/>
        <w:rPr>
          <w:rFonts w:ascii="Bookman Old Style" w:hAnsi="Bookman Old Style" w:cs="Times New Roman"/>
          <w:b/>
        </w:rPr>
      </w:pPr>
    </w:p>
    <w:tbl>
      <w:tblPr>
        <w:tblStyle w:val="TableGrid"/>
        <w:tblW w:w="9356" w:type="dxa"/>
        <w:tblInd w:w="250" w:type="dxa"/>
        <w:tblLayout w:type="fixed"/>
        <w:tblLook w:val="04A0"/>
      </w:tblPr>
      <w:tblGrid>
        <w:gridCol w:w="851"/>
        <w:gridCol w:w="3969"/>
        <w:gridCol w:w="1134"/>
        <w:gridCol w:w="1559"/>
        <w:gridCol w:w="1843"/>
      </w:tblGrid>
      <w:tr w:rsidR="00B36A0A" w:rsidTr="00B36A0A">
        <w:tc>
          <w:tcPr>
            <w:tcW w:w="851" w:type="dxa"/>
          </w:tcPr>
          <w:p w:rsidR="00B36A0A" w:rsidRPr="00B36A0A" w:rsidRDefault="00B36A0A" w:rsidP="00527086">
            <w:pPr>
              <w:ind w:right="34"/>
              <w:jc w:val="both"/>
              <w:rPr>
                <w:rFonts w:ascii="Bookman Old Style" w:hAnsi="Bookman Old Style"/>
                <w:b/>
              </w:rPr>
            </w:pPr>
            <w:proofErr w:type="spellStart"/>
            <w:r w:rsidRPr="00B36A0A">
              <w:rPr>
                <w:rFonts w:ascii="Bookman Old Style" w:hAnsi="Bookman Old Style"/>
                <w:b/>
              </w:rPr>
              <w:t>S.No</w:t>
            </w:r>
            <w:proofErr w:type="spellEnd"/>
            <w:r w:rsidRPr="00B36A0A">
              <w:rPr>
                <w:rFonts w:ascii="Bookman Old Style" w:hAnsi="Bookman Old Style"/>
                <w:b/>
              </w:rPr>
              <w:t>.</w:t>
            </w:r>
          </w:p>
        </w:tc>
        <w:tc>
          <w:tcPr>
            <w:tcW w:w="3969" w:type="dxa"/>
          </w:tcPr>
          <w:p w:rsidR="00B36A0A" w:rsidRPr="00B36A0A" w:rsidRDefault="00B36A0A" w:rsidP="00527086">
            <w:pPr>
              <w:ind w:right="403"/>
              <w:jc w:val="center"/>
              <w:rPr>
                <w:rFonts w:ascii="Bookman Old Style" w:hAnsi="Bookman Old Style"/>
                <w:b/>
              </w:rPr>
            </w:pPr>
            <w:r w:rsidRPr="00B36A0A">
              <w:rPr>
                <w:rFonts w:ascii="Bookman Old Style" w:hAnsi="Bookman Old Style"/>
                <w:b/>
              </w:rPr>
              <w:t>Name of the item</w:t>
            </w:r>
          </w:p>
        </w:tc>
        <w:tc>
          <w:tcPr>
            <w:tcW w:w="1134" w:type="dxa"/>
          </w:tcPr>
          <w:p w:rsidR="00B36A0A" w:rsidRDefault="00B36A0A" w:rsidP="00B36A0A">
            <w:pPr>
              <w:ind w:right="34"/>
              <w:jc w:val="both"/>
              <w:rPr>
                <w:rFonts w:ascii="Bookman Old Style" w:hAnsi="Bookman Old Style"/>
                <w:b/>
              </w:rPr>
            </w:pPr>
            <w:r w:rsidRPr="00B36A0A">
              <w:rPr>
                <w:rFonts w:ascii="Bookman Old Style" w:hAnsi="Bookman Old Style"/>
                <w:b/>
              </w:rPr>
              <w:t>Req.</w:t>
            </w:r>
          </w:p>
          <w:p w:rsidR="00B36A0A" w:rsidRPr="00B36A0A" w:rsidRDefault="00B36A0A" w:rsidP="00B36A0A">
            <w:pPr>
              <w:ind w:right="34"/>
              <w:jc w:val="both"/>
              <w:rPr>
                <w:rFonts w:ascii="Bookman Old Style" w:hAnsi="Bookman Old Style"/>
                <w:b/>
              </w:rPr>
            </w:pPr>
            <w:r w:rsidRPr="00B36A0A">
              <w:rPr>
                <w:rFonts w:ascii="Bookman Old Style" w:hAnsi="Bookman Old Style"/>
                <w:b/>
              </w:rPr>
              <w:t>Qty</w:t>
            </w:r>
          </w:p>
        </w:tc>
        <w:tc>
          <w:tcPr>
            <w:tcW w:w="1559" w:type="dxa"/>
          </w:tcPr>
          <w:p w:rsidR="00B36A0A" w:rsidRPr="00B36A0A" w:rsidRDefault="00B36A0A" w:rsidP="00527086">
            <w:pPr>
              <w:pStyle w:val="NoSpacing"/>
              <w:rPr>
                <w:rFonts w:ascii="Bookman Old Style" w:hAnsi="Bookman Old Style" w:cs="Times New Roman"/>
                <w:b/>
              </w:rPr>
            </w:pPr>
            <w:r w:rsidRPr="00B36A0A">
              <w:rPr>
                <w:rFonts w:ascii="Bookman Old Style" w:hAnsi="Bookman Old Style" w:cs="Times New Roman"/>
                <w:b/>
              </w:rPr>
              <w:t>Rate Each Rs.</w:t>
            </w:r>
          </w:p>
        </w:tc>
        <w:tc>
          <w:tcPr>
            <w:tcW w:w="1843" w:type="dxa"/>
          </w:tcPr>
          <w:p w:rsidR="00B36A0A" w:rsidRPr="00B36A0A" w:rsidRDefault="00B36A0A" w:rsidP="00527086">
            <w:pPr>
              <w:pStyle w:val="NoSpacing"/>
              <w:rPr>
                <w:rFonts w:ascii="Bookman Old Style" w:hAnsi="Bookman Old Style" w:cs="Times New Roman"/>
                <w:b/>
              </w:rPr>
            </w:pPr>
            <w:r w:rsidRPr="00B36A0A">
              <w:rPr>
                <w:rFonts w:ascii="Bookman Old Style" w:hAnsi="Bookman Old Style" w:cs="Times New Roman"/>
                <w:b/>
              </w:rPr>
              <w:t>Total Amount Rs.</w:t>
            </w:r>
          </w:p>
        </w:tc>
      </w:tr>
      <w:tr w:rsidR="00B36A0A" w:rsidTr="00B36A0A">
        <w:tc>
          <w:tcPr>
            <w:tcW w:w="851" w:type="dxa"/>
          </w:tcPr>
          <w:p w:rsidR="00B36A0A" w:rsidRPr="00B36A0A" w:rsidRDefault="00B36A0A" w:rsidP="00527086">
            <w:pPr>
              <w:ind w:right="403"/>
              <w:jc w:val="both"/>
              <w:rPr>
                <w:rFonts w:ascii="Bookman Old Style" w:hAnsi="Bookman Old Style"/>
                <w:b/>
              </w:rPr>
            </w:pPr>
            <w:r w:rsidRPr="00B36A0A">
              <w:rPr>
                <w:rFonts w:ascii="Bookman Old Style" w:hAnsi="Bookman Old Style"/>
                <w:b/>
              </w:rPr>
              <w:t>1.</w:t>
            </w:r>
          </w:p>
        </w:tc>
        <w:tc>
          <w:tcPr>
            <w:tcW w:w="3969" w:type="dxa"/>
          </w:tcPr>
          <w:p w:rsidR="00B36A0A" w:rsidRPr="00B36A0A" w:rsidRDefault="00B36A0A" w:rsidP="00527086">
            <w:pPr>
              <w:ind w:right="403"/>
              <w:jc w:val="both"/>
              <w:rPr>
                <w:rFonts w:ascii="Bookman Old Style" w:hAnsi="Bookman Old Style"/>
                <w:b/>
              </w:rPr>
            </w:pPr>
            <w:r w:rsidRPr="00B36A0A">
              <w:rPr>
                <w:rFonts w:ascii="Bookman Old Style" w:hAnsi="Bookman Old Style"/>
                <w:b/>
              </w:rPr>
              <w:t>UPS :</w:t>
            </w:r>
          </w:p>
          <w:p w:rsidR="00B36A0A" w:rsidRPr="00B36A0A" w:rsidRDefault="00B36A0A" w:rsidP="00527086">
            <w:pPr>
              <w:ind w:right="403"/>
              <w:jc w:val="both"/>
              <w:rPr>
                <w:rFonts w:ascii="Bookman Old Style" w:hAnsi="Bookman Old Style"/>
                <w:b/>
              </w:rPr>
            </w:pPr>
            <w:r w:rsidRPr="00B36A0A">
              <w:rPr>
                <w:rFonts w:ascii="Bookman Old Style" w:hAnsi="Bookman Old Style"/>
                <w:b/>
              </w:rPr>
              <w:t>5KVA online UPS system DC Voltage 240V, 3 phase input   1 phase output, PWM IGBT Based Technology</w:t>
            </w:r>
          </w:p>
        </w:tc>
        <w:tc>
          <w:tcPr>
            <w:tcW w:w="1134" w:type="dxa"/>
          </w:tcPr>
          <w:p w:rsidR="00B36A0A" w:rsidRPr="00B36A0A" w:rsidRDefault="00B36A0A" w:rsidP="00B36A0A">
            <w:pPr>
              <w:jc w:val="both"/>
              <w:rPr>
                <w:rFonts w:ascii="Bookman Old Style" w:hAnsi="Bookman Old Style"/>
                <w:b/>
              </w:rPr>
            </w:pPr>
            <w:r w:rsidRPr="00B36A0A">
              <w:rPr>
                <w:rFonts w:ascii="Bookman Old Style" w:hAnsi="Bookman Old Style"/>
                <w:b/>
              </w:rPr>
              <w:t>1 No.</w:t>
            </w:r>
          </w:p>
        </w:tc>
        <w:tc>
          <w:tcPr>
            <w:tcW w:w="1559" w:type="dxa"/>
          </w:tcPr>
          <w:p w:rsidR="00B36A0A" w:rsidRPr="00B36A0A" w:rsidRDefault="00B36A0A" w:rsidP="00527086">
            <w:pPr>
              <w:ind w:right="403"/>
              <w:jc w:val="both"/>
              <w:rPr>
                <w:rFonts w:ascii="Bookman Old Style" w:hAnsi="Bookman Old Style"/>
                <w:b/>
              </w:rPr>
            </w:pPr>
          </w:p>
        </w:tc>
        <w:tc>
          <w:tcPr>
            <w:tcW w:w="1843" w:type="dxa"/>
          </w:tcPr>
          <w:p w:rsidR="00B36A0A" w:rsidRPr="00B36A0A" w:rsidRDefault="00B36A0A" w:rsidP="00527086">
            <w:pPr>
              <w:ind w:right="403"/>
              <w:jc w:val="both"/>
              <w:rPr>
                <w:rFonts w:ascii="Bookman Old Style" w:hAnsi="Bookman Old Style"/>
                <w:b/>
              </w:rPr>
            </w:pPr>
          </w:p>
        </w:tc>
      </w:tr>
      <w:tr w:rsidR="00B36A0A" w:rsidTr="00B36A0A">
        <w:tc>
          <w:tcPr>
            <w:tcW w:w="851" w:type="dxa"/>
          </w:tcPr>
          <w:p w:rsidR="00B36A0A" w:rsidRPr="00B36A0A" w:rsidRDefault="00B36A0A" w:rsidP="00527086">
            <w:pPr>
              <w:ind w:right="403"/>
              <w:jc w:val="both"/>
              <w:rPr>
                <w:rFonts w:ascii="Bookman Old Style" w:hAnsi="Bookman Old Style"/>
                <w:b/>
              </w:rPr>
            </w:pPr>
            <w:r w:rsidRPr="00B36A0A">
              <w:rPr>
                <w:rFonts w:ascii="Bookman Old Style" w:hAnsi="Bookman Old Style"/>
                <w:b/>
              </w:rPr>
              <w:t>2.</w:t>
            </w:r>
          </w:p>
        </w:tc>
        <w:tc>
          <w:tcPr>
            <w:tcW w:w="3969" w:type="dxa"/>
          </w:tcPr>
          <w:p w:rsidR="00B36A0A" w:rsidRPr="00B36A0A" w:rsidRDefault="00B36A0A" w:rsidP="00527086">
            <w:pPr>
              <w:ind w:right="403"/>
              <w:jc w:val="both"/>
              <w:rPr>
                <w:rFonts w:ascii="Bookman Old Style" w:hAnsi="Bookman Old Style"/>
                <w:b/>
              </w:rPr>
            </w:pPr>
            <w:r w:rsidRPr="00B36A0A">
              <w:rPr>
                <w:rFonts w:ascii="Bookman Old Style" w:hAnsi="Bookman Old Style"/>
                <w:b/>
              </w:rPr>
              <w:t>Battery :</w:t>
            </w:r>
          </w:p>
          <w:p w:rsidR="00B36A0A" w:rsidRPr="00B36A0A" w:rsidRDefault="00B36A0A" w:rsidP="00527086">
            <w:pPr>
              <w:ind w:right="403"/>
              <w:jc w:val="both"/>
              <w:rPr>
                <w:rFonts w:ascii="Bookman Old Style" w:hAnsi="Bookman Old Style"/>
                <w:b/>
              </w:rPr>
            </w:pPr>
            <w:r w:rsidRPr="00B36A0A">
              <w:rPr>
                <w:rFonts w:ascii="Bookman Old Style" w:hAnsi="Bookman Old Style"/>
                <w:b/>
              </w:rPr>
              <w:t>Battery Backup using Toll Tubular 12V X 130AH with suitable MS Rack I e Battery Stand</w:t>
            </w:r>
          </w:p>
        </w:tc>
        <w:tc>
          <w:tcPr>
            <w:tcW w:w="1134" w:type="dxa"/>
          </w:tcPr>
          <w:p w:rsidR="00B36A0A" w:rsidRPr="00B36A0A" w:rsidRDefault="00B36A0A" w:rsidP="00B36A0A">
            <w:pPr>
              <w:jc w:val="both"/>
              <w:rPr>
                <w:rFonts w:ascii="Bookman Old Style" w:hAnsi="Bookman Old Style"/>
                <w:b/>
              </w:rPr>
            </w:pPr>
            <w:r w:rsidRPr="00B36A0A">
              <w:rPr>
                <w:rFonts w:ascii="Bookman Old Style" w:hAnsi="Bookman Old Style"/>
                <w:b/>
              </w:rPr>
              <w:t>20 Nos.</w:t>
            </w:r>
          </w:p>
        </w:tc>
        <w:tc>
          <w:tcPr>
            <w:tcW w:w="1559" w:type="dxa"/>
          </w:tcPr>
          <w:p w:rsidR="00B36A0A" w:rsidRPr="00B36A0A" w:rsidRDefault="00B36A0A" w:rsidP="00527086">
            <w:pPr>
              <w:ind w:right="403"/>
              <w:jc w:val="both"/>
              <w:rPr>
                <w:rFonts w:ascii="Bookman Old Style" w:hAnsi="Bookman Old Style"/>
                <w:b/>
              </w:rPr>
            </w:pPr>
          </w:p>
        </w:tc>
        <w:tc>
          <w:tcPr>
            <w:tcW w:w="1843" w:type="dxa"/>
          </w:tcPr>
          <w:p w:rsidR="00B36A0A" w:rsidRPr="00B36A0A" w:rsidRDefault="00B36A0A" w:rsidP="00527086">
            <w:pPr>
              <w:ind w:right="403"/>
              <w:jc w:val="both"/>
              <w:rPr>
                <w:rFonts w:ascii="Bookman Old Style" w:hAnsi="Bookman Old Style"/>
                <w:b/>
              </w:rPr>
            </w:pPr>
          </w:p>
        </w:tc>
      </w:tr>
      <w:tr w:rsidR="00B36A0A" w:rsidTr="00B36A0A">
        <w:trPr>
          <w:trHeight w:val="207"/>
        </w:trPr>
        <w:tc>
          <w:tcPr>
            <w:tcW w:w="851" w:type="dxa"/>
          </w:tcPr>
          <w:p w:rsidR="00B36A0A" w:rsidRPr="00B36A0A" w:rsidRDefault="00B36A0A" w:rsidP="00527086">
            <w:pPr>
              <w:ind w:right="403"/>
              <w:jc w:val="both"/>
              <w:rPr>
                <w:rFonts w:ascii="Bookman Old Style" w:hAnsi="Bookman Old Style"/>
                <w:b/>
              </w:rPr>
            </w:pPr>
          </w:p>
        </w:tc>
        <w:tc>
          <w:tcPr>
            <w:tcW w:w="6662" w:type="dxa"/>
            <w:gridSpan w:val="3"/>
          </w:tcPr>
          <w:p w:rsidR="00B36A0A" w:rsidRPr="00B36A0A" w:rsidRDefault="00B36A0A" w:rsidP="00527086">
            <w:pPr>
              <w:ind w:right="403"/>
              <w:jc w:val="both"/>
              <w:rPr>
                <w:rFonts w:ascii="Bookman Old Style" w:hAnsi="Bookman Old Style"/>
                <w:b/>
              </w:rPr>
            </w:pPr>
            <w:r>
              <w:rPr>
                <w:rFonts w:ascii="Bookman Old Style" w:hAnsi="Bookman Old Style" w:cs="Times New Roman"/>
                <w:b/>
              </w:rPr>
              <w:t xml:space="preserve">                                                              </w:t>
            </w:r>
            <w:r w:rsidRPr="00397957">
              <w:rPr>
                <w:rFonts w:ascii="Bookman Old Style" w:hAnsi="Bookman Old Style" w:cs="Times New Roman"/>
                <w:b/>
              </w:rPr>
              <w:t>Amount</w:t>
            </w:r>
            <w:r>
              <w:rPr>
                <w:rFonts w:ascii="Bookman Old Style" w:hAnsi="Bookman Old Style" w:cs="Times New Roman"/>
                <w:b/>
              </w:rPr>
              <w:t xml:space="preserve"> Rs.</w:t>
            </w:r>
          </w:p>
        </w:tc>
        <w:tc>
          <w:tcPr>
            <w:tcW w:w="1843" w:type="dxa"/>
          </w:tcPr>
          <w:p w:rsidR="00B36A0A" w:rsidRDefault="00B36A0A" w:rsidP="00527086">
            <w:pPr>
              <w:ind w:right="403"/>
              <w:jc w:val="both"/>
              <w:rPr>
                <w:rFonts w:ascii="Bookman Old Style" w:hAnsi="Bookman Old Style"/>
                <w:b/>
              </w:rPr>
            </w:pPr>
          </w:p>
          <w:p w:rsidR="00B36A0A" w:rsidRPr="00B36A0A" w:rsidRDefault="00B36A0A" w:rsidP="00527086">
            <w:pPr>
              <w:ind w:right="403"/>
              <w:jc w:val="both"/>
              <w:rPr>
                <w:rFonts w:ascii="Bookman Old Style" w:hAnsi="Bookman Old Style"/>
                <w:b/>
              </w:rPr>
            </w:pPr>
          </w:p>
        </w:tc>
      </w:tr>
      <w:tr w:rsidR="00B36A0A" w:rsidTr="000D024F">
        <w:tc>
          <w:tcPr>
            <w:tcW w:w="851" w:type="dxa"/>
          </w:tcPr>
          <w:p w:rsidR="00B36A0A" w:rsidRPr="00B36A0A" w:rsidRDefault="00B36A0A" w:rsidP="00527086">
            <w:pPr>
              <w:ind w:right="403"/>
              <w:jc w:val="both"/>
              <w:rPr>
                <w:rFonts w:ascii="Bookman Old Style" w:hAnsi="Bookman Old Style"/>
                <w:b/>
              </w:rPr>
            </w:pPr>
          </w:p>
        </w:tc>
        <w:tc>
          <w:tcPr>
            <w:tcW w:w="6662" w:type="dxa"/>
            <w:gridSpan w:val="3"/>
          </w:tcPr>
          <w:p w:rsidR="00B36A0A" w:rsidRPr="00B36A0A" w:rsidRDefault="00B36A0A" w:rsidP="00527086">
            <w:pPr>
              <w:ind w:right="403"/>
              <w:jc w:val="both"/>
              <w:rPr>
                <w:rFonts w:ascii="Bookman Old Style" w:hAnsi="Bookman Old Style"/>
                <w:b/>
              </w:rPr>
            </w:pPr>
            <w:r>
              <w:rPr>
                <w:rFonts w:ascii="Bookman Old Style" w:hAnsi="Bookman Old Style" w:cs="Times New Roman"/>
                <w:b/>
              </w:rPr>
              <w:t xml:space="preserve">         </w:t>
            </w:r>
            <w:r w:rsidRPr="00397957">
              <w:rPr>
                <w:rFonts w:ascii="Bookman Old Style" w:hAnsi="Bookman Old Style" w:cs="Times New Roman"/>
                <w:b/>
              </w:rPr>
              <w:t>GST Tax details and other charges etc, if any</w:t>
            </w:r>
          </w:p>
        </w:tc>
        <w:tc>
          <w:tcPr>
            <w:tcW w:w="1843" w:type="dxa"/>
          </w:tcPr>
          <w:p w:rsidR="00B36A0A" w:rsidRDefault="00B36A0A" w:rsidP="00527086">
            <w:pPr>
              <w:ind w:right="403"/>
              <w:jc w:val="both"/>
              <w:rPr>
                <w:rFonts w:ascii="Bookman Old Style" w:hAnsi="Bookman Old Style"/>
                <w:b/>
              </w:rPr>
            </w:pPr>
          </w:p>
          <w:p w:rsidR="00B36A0A" w:rsidRPr="00B36A0A" w:rsidRDefault="00B36A0A" w:rsidP="00527086">
            <w:pPr>
              <w:ind w:right="403"/>
              <w:jc w:val="both"/>
              <w:rPr>
                <w:rFonts w:ascii="Bookman Old Style" w:hAnsi="Bookman Old Style"/>
                <w:b/>
              </w:rPr>
            </w:pPr>
          </w:p>
        </w:tc>
      </w:tr>
      <w:tr w:rsidR="00B36A0A" w:rsidTr="00C647B0">
        <w:tc>
          <w:tcPr>
            <w:tcW w:w="851" w:type="dxa"/>
          </w:tcPr>
          <w:p w:rsidR="00B36A0A" w:rsidRPr="00B36A0A" w:rsidRDefault="00B36A0A" w:rsidP="00527086">
            <w:pPr>
              <w:ind w:right="403"/>
              <w:jc w:val="both"/>
              <w:rPr>
                <w:rFonts w:ascii="Bookman Old Style" w:hAnsi="Bookman Old Style"/>
                <w:b/>
              </w:rPr>
            </w:pPr>
          </w:p>
        </w:tc>
        <w:tc>
          <w:tcPr>
            <w:tcW w:w="6662" w:type="dxa"/>
            <w:gridSpan w:val="3"/>
          </w:tcPr>
          <w:p w:rsidR="00B36A0A" w:rsidRPr="00B36A0A" w:rsidRDefault="00B36A0A" w:rsidP="00B36A0A">
            <w:pPr>
              <w:ind w:right="403"/>
              <w:jc w:val="both"/>
              <w:rPr>
                <w:rFonts w:ascii="Bookman Old Style" w:hAnsi="Bookman Old Style"/>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843" w:type="dxa"/>
          </w:tcPr>
          <w:p w:rsidR="00B36A0A" w:rsidRDefault="00B36A0A" w:rsidP="00527086">
            <w:pPr>
              <w:ind w:right="403"/>
              <w:jc w:val="both"/>
              <w:rPr>
                <w:rFonts w:ascii="Bookman Old Style" w:hAnsi="Bookman Old Style"/>
                <w:b/>
              </w:rPr>
            </w:pPr>
          </w:p>
          <w:p w:rsidR="00B36A0A" w:rsidRPr="00B36A0A" w:rsidRDefault="00B36A0A" w:rsidP="00527086">
            <w:pPr>
              <w:ind w:right="403"/>
              <w:jc w:val="both"/>
              <w:rPr>
                <w:rFonts w:ascii="Bookman Old Style" w:hAnsi="Bookman Old Style"/>
                <w:b/>
              </w:rPr>
            </w:pPr>
          </w:p>
        </w:tc>
      </w:tr>
    </w:tbl>
    <w:p w:rsidR="00B36A0A" w:rsidRPr="00B36A0A" w:rsidRDefault="00B36A0A" w:rsidP="00AC5362">
      <w:pPr>
        <w:spacing w:after="0" w:line="240" w:lineRule="auto"/>
        <w:ind w:left="360" w:right="-360"/>
        <w:jc w:val="center"/>
        <w:rPr>
          <w:rFonts w:ascii="Bookman Old Style" w:hAnsi="Bookman Old Style" w:cs="Times New Roman"/>
          <w:b/>
        </w:rPr>
      </w:pPr>
    </w:p>
    <w:p w:rsidR="00AC5362" w:rsidRPr="00AC5362" w:rsidRDefault="00AC5362" w:rsidP="00AC5362">
      <w:pPr>
        <w:spacing w:after="0" w:line="240" w:lineRule="auto"/>
        <w:ind w:left="360" w:right="-360"/>
        <w:jc w:val="center"/>
        <w:rPr>
          <w:rFonts w:ascii="Bookman Old Style" w:hAnsi="Bookman Old Style" w:cs="Times New Roman"/>
          <w:b/>
        </w:rPr>
      </w:pPr>
    </w:p>
    <w:p w:rsidR="00C760D9" w:rsidRDefault="00C760D9" w:rsidP="00C760D9">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C760D9" w:rsidRPr="0039399A" w:rsidRDefault="00C760D9" w:rsidP="00C760D9">
      <w:pPr>
        <w:spacing w:after="0" w:line="240" w:lineRule="auto"/>
        <w:ind w:right="-360"/>
        <w:rPr>
          <w:rFonts w:ascii="Bookman Old Style" w:hAnsi="Bookman Old Style" w:cs="Times New Roman"/>
          <w:b/>
          <w:sz w:val="20"/>
          <w:szCs w:val="20"/>
        </w:rPr>
      </w:pPr>
    </w:p>
    <w:p w:rsidR="00C760D9" w:rsidRPr="0039399A" w:rsidRDefault="00C760D9" w:rsidP="00C760D9">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C760D9" w:rsidRDefault="00C760D9" w:rsidP="006420DF">
      <w:pPr>
        <w:pStyle w:val="ListParagraph"/>
        <w:numPr>
          <w:ilvl w:val="0"/>
          <w:numId w:val="27"/>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6420DF" w:rsidRPr="006420DF" w:rsidRDefault="006420DF" w:rsidP="006420DF">
      <w:pPr>
        <w:pStyle w:val="ListParagraph"/>
        <w:tabs>
          <w:tab w:val="left" w:pos="0"/>
        </w:tabs>
        <w:jc w:val="both"/>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760D9" w:rsidRPr="006420DF" w:rsidRDefault="00C760D9" w:rsidP="00C760D9">
      <w:pPr>
        <w:pStyle w:val="ListParagraph"/>
        <w:ind w:left="851"/>
        <w:rPr>
          <w:rFonts w:ascii="Bookman Old Style" w:hAnsi="Bookman Old Style"/>
          <w:sz w:val="6"/>
          <w:szCs w:val="20"/>
        </w:rPr>
      </w:pPr>
    </w:p>
    <w:p w:rsidR="00C760D9" w:rsidRPr="00353845" w:rsidRDefault="00C760D9" w:rsidP="006420D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C760D9" w:rsidRPr="006420DF" w:rsidRDefault="00C760D9" w:rsidP="00C760D9">
      <w:pPr>
        <w:pStyle w:val="ListParagraph"/>
        <w:ind w:left="851"/>
        <w:rPr>
          <w:rFonts w:ascii="Bookman Old Style" w:hAnsi="Bookman Old Style"/>
          <w:sz w:val="8"/>
          <w:szCs w:val="20"/>
        </w:rPr>
      </w:pPr>
    </w:p>
    <w:p w:rsidR="00C760D9" w:rsidRDefault="00C760D9" w:rsidP="0002674C">
      <w:pPr>
        <w:pStyle w:val="ListParagraph"/>
        <w:numPr>
          <w:ilvl w:val="0"/>
          <w:numId w:val="27"/>
        </w:numPr>
        <w:tabs>
          <w:tab w:val="left" w:pos="0"/>
        </w:tabs>
        <w:ind w:right="-360"/>
        <w:jc w:val="both"/>
        <w:rPr>
          <w:rFonts w:ascii="Bookman Old Style" w:hAnsi="Bookman Old Style"/>
          <w:sz w:val="20"/>
          <w:szCs w:val="20"/>
        </w:rPr>
      </w:pPr>
      <w:r w:rsidRPr="0002674C">
        <w:rPr>
          <w:rFonts w:ascii="Bookman Old Style" w:hAnsi="Bookman Old Style"/>
          <w:sz w:val="20"/>
          <w:szCs w:val="20"/>
        </w:rPr>
        <w:t>The Original tender form should be submitted to this office along with the tender schedules.</w:t>
      </w:r>
    </w:p>
    <w:p w:rsidR="00B36A0A" w:rsidRPr="00B36A0A" w:rsidRDefault="00B36A0A" w:rsidP="00B36A0A">
      <w:pPr>
        <w:pStyle w:val="ListParagraph"/>
        <w:rPr>
          <w:rFonts w:ascii="Bookman Old Style" w:hAnsi="Bookman Old Style"/>
          <w:sz w:val="20"/>
          <w:szCs w:val="20"/>
        </w:rPr>
      </w:pPr>
    </w:p>
    <w:p w:rsidR="00B36A0A" w:rsidRDefault="00B36A0A">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B36A0A" w:rsidRPr="00AC3692" w:rsidRDefault="00B36A0A" w:rsidP="00B36A0A">
      <w:pPr>
        <w:spacing w:after="0" w:line="240" w:lineRule="auto"/>
        <w:jc w:val="center"/>
        <w:rPr>
          <w:rFonts w:ascii="Bookman Old Style" w:hAnsi="Bookman Old Style" w:cs="Times New Roman"/>
          <w:b/>
        </w:rPr>
      </w:pPr>
      <w:r w:rsidRPr="00AC3692">
        <w:rPr>
          <w:rFonts w:ascii="Bookman Old Style" w:hAnsi="Bookman Old Style" w:cs="Times New Roman"/>
          <w:b/>
        </w:rPr>
        <w:lastRenderedPageBreak/>
        <w:t>BHARATHIAR UNIVERSITY: COIMBATORE – 46</w:t>
      </w:r>
    </w:p>
    <w:p w:rsidR="00B36A0A" w:rsidRPr="00AC3692" w:rsidRDefault="00B36A0A" w:rsidP="00B36A0A">
      <w:pPr>
        <w:spacing w:after="0" w:line="240" w:lineRule="auto"/>
        <w:jc w:val="center"/>
        <w:rPr>
          <w:rFonts w:ascii="Bookman Old Style" w:hAnsi="Bookman Old Style" w:cs="Times New Roman"/>
          <w:b/>
          <w:sz w:val="12"/>
        </w:rPr>
      </w:pPr>
    </w:p>
    <w:p w:rsidR="00B36A0A" w:rsidRPr="00AC3692" w:rsidRDefault="00B36A0A" w:rsidP="00B36A0A">
      <w:pPr>
        <w:spacing w:after="0" w:line="240" w:lineRule="auto"/>
        <w:jc w:val="center"/>
        <w:rPr>
          <w:rFonts w:ascii="Bookman Old Style" w:hAnsi="Bookman Old Style" w:cs="Times New Roman"/>
          <w:b/>
        </w:rPr>
      </w:pPr>
      <w:r w:rsidRPr="00AC3692">
        <w:rPr>
          <w:rFonts w:ascii="Bookman Old Style" w:hAnsi="Bookman Old Style" w:cs="Times New Roman"/>
          <w:b/>
        </w:rPr>
        <w:t>TECHNICAL BID</w:t>
      </w:r>
    </w:p>
    <w:p w:rsidR="00B36A0A" w:rsidRPr="00AC3692" w:rsidRDefault="00B36A0A" w:rsidP="00B36A0A">
      <w:pPr>
        <w:spacing w:after="0" w:line="240" w:lineRule="auto"/>
        <w:jc w:val="both"/>
        <w:rPr>
          <w:rFonts w:ascii="Bookman Old Style" w:hAnsi="Bookman Old Style" w:cs="Times New Roman"/>
        </w:rPr>
      </w:pPr>
    </w:p>
    <w:p w:rsidR="00B36A0A" w:rsidRPr="00AC3692" w:rsidRDefault="00B36A0A" w:rsidP="00B36A0A">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Pr>
          <w:rFonts w:ascii="Bookman Old Style" w:hAnsi="Bookman Old Style" w:cs="Times New Roman"/>
          <w:b/>
        </w:rPr>
        <w:t xml:space="preserve">      </w:t>
      </w:r>
      <w:r w:rsidRPr="00AC3692">
        <w:rPr>
          <w:rFonts w:ascii="Bookman Old Style" w:hAnsi="Bookman Old Style" w:cs="Times New Roman"/>
          <w:b/>
        </w:rPr>
        <w:tab/>
      </w:r>
      <w:r>
        <w:rPr>
          <w:rFonts w:ascii="Bookman Old Style" w:hAnsi="Bookman Old Style" w:cs="Times New Roman"/>
          <w:b/>
        </w:rPr>
        <w:t xml:space="preserve">      </w:t>
      </w:r>
      <w:r w:rsidRPr="00AC3692">
        <w:rPr>
          <w:rFonts w:ascii="Bookman Old Style" w:hAnsi="Bookman Old Style" w:cs="Times New Roman"/>
          <w:b/>
        </w:rPr>
        <w:t>ANNEXURE - I</w:t>
      </w:r>
    </w:p>
    <w:p w:rsidR="00B36A0A" w:rsidRPr="00AC3692" w:rsidRDefault="00B36A0A" w:rsidP="00B36A0A">
      <w:pPr>
        <w:spacing w:after="0" w:line="240" w:lineRule="auto"/>
        <w:jc w:val="both"/>
        <w:rPr>
          <w:rFonts w:ascii="Bookman Old Style" w:hAnsi="Bookman Old Style" w:cs="Times New Roman"/>
        </w:rPr>
      </w:pPr>
      <w:r w:rsidRPr="00AC3692">
        <w:rPr>
          <w:rFonts w:ascii="Bookman Old Style" w:hAnsi="Bookman Old Style" w:cs="Times New Roman"/>
        </w:rPr>
        <w:t>Tender reference No</w:t>
      </w:r>
      <w:proofErr w:type="gramStart"/>
      <w:r w:rsidRPr="00AC3692">
        <w:rPr>
          <w:rFonts w:ascii="Bookman Old Style" w:hAnsi="Bookman Old Style" w:cs="Times New Roman"/>
        </w:rPr>
        <w:t>:_</w:t>
      </w:r>
      <w:proofErr w:type="gramEnd"/>
      <w:r w:rsidRPr="00AC3692">
        <w:rPr>
          <w:rFonts w:ascii="Bookman Old Style" w:hAnsi="Bookman Old Style" w:cs="Times New Roman"/>
        </w:rPr>
        <w:t>__________________</w:t>
      </w:r>
    </w:p>
    <w:p w:rsidR="00B36A0A" w:rsidRPr="00AC3692" w:rsidRDefault="00B36A0A" w:rsidP="00B36A0A">
      <w:pPr>
        <w:spacing w:after="0" w:line="240" w:lineRule="auto"/>
        <w:jc w:val="both"/>
        <w:rPr>
          <w:rFonts w:ascii="Bookman Old Style" w:hAnsi="Bookman Old Style" w:cs="Times New Roman"/>
        </w:rPr>
      </w:pPr>
    </w:p>
    <w:p w:rsidR="00B36A0A" w:rsidRPr="00AC3692" w:rsidRDefault="00B36A0A" w:rsidP="00B36A0A">
      <w:pPr>
        <w:numPr>
          <w:ilvl w:val="0"/>
          <w:numId w:val="38"/>
        </w:numPr>
        <w:spacing w:after="0" w:line="360" w:lineRule="auto"/>
        <w:jc w:val="both"/>
        <w:rPr>
          <w:rFonts w:ascii="Bookman Old Style" w:hAnsi="Bookman Old Style" w:cs="Times New Roman"/>
        </w:rPr>
      </w:pPr>
      <w:r w:rsidRPr="00AC3692">
        <w:rPr>
          <w:rFonts w:ascii="Bookman Old Style" w:hAnsi="Bookman Old Style" w:cs="Times New Roman"/>
        </w:rPr>
        <w:t>Name and address of Bidder</w:t>
      </w:r>
    </w:p>
    <w:p w:rsidR="00B36A0A" w:rsidRPr="00AC3692" w:rsidRDefault="00B36A0A" w:rsidP="00B36A0A">
      <w:pPr>
        <w:numPr>
          <w:ilvl w:val="0"/>
          <w:numId w:val="38"/>
        </w:numPr>
        <w:spacing w:after="0" w:line="240" w:lineRule="auto"/>
        <w:jc w:val="both"/>
        <w:rPr>
          <w:rFonts w:ascii="Bookman Old Style" w:hAnsi="Bookman Old Style" w:cs="Times New Roman"/>
        </w:rPr>
      </w:pPr>
      <w:r w:rsidRPr="00AC3692">
        <w:rPr>
          <w:rFonts w:ascii="Bookman Old Style" w:hAnsi="Bookman Old Style" w:cs="Times New Roman"/>
        </w:rPr>
        <w:t>The details of EMD</w:t>
      </w:r>
    </w:p>
    <w:p w:rsidR="00B36A0A" w:rsidRPr="00AC3692" w:rsidRDefault="00B36A0A" w:rsidP="00B36A0A">
      <w:pPr>
        <w:spacing w:after="0" w:line="240" w:lineRule="auto"/>
        <w:ind w:left="720"/>
        <w:jc w:val="both"/>
        <w:rPr>
          <w:rFonts w:ascii="Bookman Old Style" w:hAnsi="Bookman Old Style" w:cs="Times New Roman"/>
        </w:rPr>
      </w:pPr>
      <w:proofErr w:type="gramStart"/>
      <w:r w:rsidRPr="00AC3692">
        <w:rPr>
          <w:rFonts w:ascii="Bookman Old Style" w:hAnsi="Bookman Old Style" w:cs="Times New Roman"/>
        </w:rPr>
        <w:t>Amount of EMD Rs.___________, DD No.</w:t>
      </w:r>
      <w:proofErr w:type="gramEnd"/>
      <w:r w:rsidRPr="00AC3692">
        <w:rPr>
          <w:rFonts w:ascii="Bookman Old Style" w:hAnsi="Bookman Old Style" w:cs="Times New Roman"/>
        </w:rPr>
        <w:t xml:space="preserve"> ____________ </w:t>
      </w:r>
      <w:proofErr w:type="spellStart"/>
      <w:proofErr w:type="gramStart"/>
      <w:r w:rsidRPr="00AC3692">
        <w:rPr>
          <w:rFonts w:ascii="Bookman Old Style" w:hAnsi="Bookman Old Style" w:cs="Times New Roman"/>
        </w:rPr>
        <w:t>dt</w:t>
      </w:r>
      <w:proofErr w:type="spellEnd"/>
      <w:proofErr w:type="gramEnd"/>
    </w:p>
    <w:p w:rsidR="00B36A0A" w:rsidRPr="00AC3692" w:rsidRDefault="00B36A0A" w:rsidP="00B36A0A">
      <w:pPr>
        <w:spacing w:after="0" w:line="240" w:lineRule="auto"/>
        <w:ind w:left="720"/>
        <w:jc w:val="both"/>
        <w:rPr>
          <w:rFonts w:ascii="Bookman Old Style" w:hAnsi="Bookman Old Style" w:cs="Times New Roman"/>
        </w:rPr>
      </w:pPr>
      <w:r w:rsidRPr="00AC3692">
        <w:rPr>
          <w:rFonts w:ascii="Bookman Old Style" w:hAnsi="Bookman Old Style" w:cs="Times New Roman"/>
        </w:rPr>
        <w:t>Bank</w:t>
      </w:r>
      <w:proofErr w:type="gramStart"/>
      <w:r w:rsidRPr="00AC3692">
        <w:rPr>
          <w:rFonts w:ascii="Bookman Old Style" w:hAnsi="Bookman Old Style" w:cs="Times New Roman"/>
        </w:rPr>
        <w:t>:_</w:t>
      </w:r>
      <w:proofErr w:type="gramEnd"/>
      <w:r w:rsidRPr="00AC3692">
        <w:rPr>
          <w:rFonts w:ascii="Bookman Old Style" w:hAnsi="Bookman Old Style" w:cs="Times New Roman"/>
        </w:rPr>
        <w:t xml:space="preserve">_____________________________________ </w:t>
      </w:r>
    </w:p>
    <w:p w:rsidR="00B36A0A" w:rsidRPr="00AC3692" w:rsidRDefault="00B36A0A" w:rsidP="00B36A0A">
      <w:pPr>
        <w:spacing w:after="0" w:line="240" w:lineRule="auto"/>
        <w:ind w:left="720"/>
        <w:jc w:val="both"/>
        <w:rPr>
          <w:rFonts w:ascii="Bookman Old Style" w:hAnsi="Bookman Old Style" w:cs="Times New Roman"/>
        </w:rPr>
      </w:pPr>
    </w:p>
    <w:p w:rsidR="00B36A0A" w:rsidRPr="00AC3692" w:rsidRDefault="00B36A0A" w:rsidP="00B36A0A">
      <w:pPr>
        <w:numPr>
          <w:ilvl w:val="0"/>
          <w:numId w:val="38"/>
        </w:numPr>
        <w:spacing w:after="0" w:line="240" w:lineRule="auto"/>
        <w:jc w:val="both"/>
        <w:rPr>
          <w:rFonts w:ascii="Bookman Old Style" w:hAnsi="Bookman Old Style" w:cs="Times New Roman"/>
        </w:rPr>
      </w:pPr>
      <w:r w:rsidRPr="00AC3692">
        <w:rPr>
          <w:rFonts w:ascii="Bookman Old Style" w:hAnsi="Bookman Old Style" w:cs="Times New Roman"/>
        </w:rPr>
        <w:t>Due Date of bid :</w:t>
      </w:r>
    </w:p>
    <w:p w:rsidR="00B36A0A" w:rsidRPr="00AC3692" w:rsidRDefault="00B36A0A" w:rsidP="00B36A0A">
      <w:pPr>
        <w:spacing w:after="0" w:line="240" w:lineRule="auto"/>
        <w:ind w:left="720"/>
        <w:jc w:val="both"/>
        <w:rPr>
          <w:rFonts w:ascii="Bookman Old Style" w:hAnsi="Bookman Old Style" w:cs="Times New Roman"/>
        </w:rPr>
      </w:pPr>
    </w:p>
    <w:p w:rsidR="00B36A0A" w:rsidRPr="00AC3692" w:rsidRDefault="00B36A0A" w:rsidP="00B36A0A">
      <w:pPr>
        <w:numPr>
          <w:ilvl w:val="0"/>
          <w:numId w:val="38"/>
        </w:numPr>
        <w:spacing w:after="0" w:line="240" w:lineRule="auto"/>
        <w:jc w:val="both"/>
        <w:rPr>
          <w:rFonts w:ascii="Bookman Old Style" w:hAnsi="Bookman Old Style" w:cs="Times New Roman"/>
        </w:rPr>
      </w:pPr>
      <w:r w:rsidRPr="00AC3692">
        <w:rPr>
          <w:rFonts w:ascii="Bookman Old Style" w:hAnsi="Bookman Old Style" w:cs="Times New Roman"/>
        </w:rPr>
        <w:t>The bid shall remain valid for acceptance for 90 days, from the date of tender opening.</w:t>
      </w:r>
    </w:p>
    <w:p w:rsidR="00B36A0A" w:rsidRPr="00AC3692" w:rsidRDefault="00B36A0A" w:rsidP="00B36A0A">
      <w:pPr>
        <w:spacing w:after="0" w:line="240" w:lineRule="auto"/>
        <w:jc w:val="both"/>
        <w:rPr>
          <w:rFonts w:ascii="Bookman Old Style" w:hAnsi="Bookman Old Style" w:cs="Times New Roman"/>
        </w:rPr>
      </w:pPr>
    </w:p>
    <w:p w:rsidR="00B36A0A" w:rsidRPr="00AC3692" w:rsidRDefault="00B36A0A" w:rsidP="00B36A0A">
      <w:pPr>
        <w:numPr>
          <w:ilvl w:val="0"/>
          <w:numId w:val="38"/>
        </w:numPr>
        <w:spacing w:after="0" w:line="240" w:lineRule="auto"/>
        <w:jc w:val="both"/>
        <w:rPr>
          <w:rFonts w:ascii="Bookman Old Style" w:hAnsi="Bookman Old Style" w:cs="Times New Roman"/>
        </w:rPr>
      </w:pPr>
      <w:r w:rsidRPr="00AC3692">
        <w:rPr>
          <w:rFonts w:ascii="Bookman Old Style" w:hAnsi="Bookman Old Style" w:cs="Times New Roman"/>
        </w:rPr>
        <w:t>Schedule of Requirements:</w:t>
      </w:r>
    </w:p>
    <w:p w:rsidR="00B36A0A" w:rsidRPr="00AC3692" w:rsidRDefault="00B36A0A" w:rsidP="00B36A0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B36A0A" w:rsidRPr="00AC3692" w:rsidTr="0052708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Sl.</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Unit</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price</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Total Cost</w:t>
            </w:r>
          </w:p>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(Rs)</w:t>
            </w:r>
          </w:p>
        </w:tc>
      </w:tr>
      <w:tr w:rsidR="00B36A0A" w:rsidRPr="00AC3692" w:rsidTr="0052708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p w:rsidR="00B36A0A" w:rsidRPr="00AC3692" w:rsidRDefault="00B36A0A" w:rsidP="00527086">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B36A0A" w:rsidRPr="00AC3692" w:rsidRDefault="00B36A0A" w:rsidP="00527086">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At  </w:t>
            </w:r>
            <w:proofErr w:type="spellStart"/>
            <w:r w:rsidRPr="00AC3692">
              <w:rPr>
                <w:rFonts w:ascii="Bookman Old Style" w:hAnsi="Bookman Old Style" w:cs="Times New Roman"/>
              </w:rPr>
              <w:t>Bharathiar</w:t>
            </w:r>
            <w:proofErr w:type="spellEnd"/>
            <w:r w:rsidRPr="00AC3692">
              <w:rPr>
                <w:rFonts w:ascii="Bookman Old Style" w:hAnsi="Bookman Old Style" w:cs="Times New Roman"/>
              </w:rPr>
              <w:t xml:space="preserve"> University</w:t>
            </w:r>
          </w:p>
          <w:p w:rsidR="00B36A0A" w:rsidRPr="00AC3692" w:rsidRDefault="00B36A0A" w:rsidP="00527086">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Coimbatore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B36A0A" w:rsidRPr="00AC3692" w:rsidRDefault="00B36A0A" w:rsidP="00527086">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To be filled in </w:t>
            </w:r>
            <w:proofErr w:type="spellStart"/>
            <w:r w:rsidRPr="00AC3692">
              <w:rPr>
                <w:rFonts w:ascii="Bookman Old Style" w:hAnsi="Bookman Old Style" w:cs="Times New Roman"/>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B36A0A" w:rsidRPr="00AC3692" w:rsidRDefault="00B36A0A" w:rsidP="00527086">
            <w:pPr>
              <w:spacing w:after="0" w:line="240" w:lineRule="auto"/>
              <w:ind w:left="113" w:right="113"/>
              <w:jc w:val="center"/>
              <w:rPr>
                <w:rFonts w:ascii="Bookman Old Style" w:hAnsi="Bookman Old Style" w:cs="Times New Roman"/>
              </w:rPr>
            </w:pPr>
          </w:p>
        </w:tc>
      </w:tr>
      <w:tr w:rsidR="00B36A0A" w:rsidRPr="00AC3692" w:rsidTr="0052708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roofErr w:type="spellStart"/>
            <w:r w:rsidRPr="00AC3692">
              <w:rPr>
                <w:rFonts w:ascii="Bookman Old Style" w:hAnsi="Bookman Old Style" w:cs="Times New Roman"/>
              </w:rPr>
              <w:t>i</w:t>
            </w:r>
            <w:proofErr w:type="spellEnd"/>
            <w:r w:rsidRPr="00AC3692">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r>
      <w:tr w:rsidR="00B36A0A" w:rsidRPr="00AC3692" w:rsidTr="0052708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rPr>
                <w:rFonts w:ascii="Bookman Old Style" w:hAnsi="Bookman Old Style" w:cs="Times New Roman"/>
              </w:rPr>
            </w:pPr>
            <w:r w:rsidRPr="00AC3692">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jc w:val="center"/>
              <w:rPr>
                <w:rFonts w:ascii="Bookman Old Style" w:hAnsi="Bookman Old Style" w:cs="Times New Roman"/>
              </w:rPr>
            </w:pPr>
          </w:p>
        </w:tc>
      </w:tr>
      <w:tr w:rsidR="00B36A0A" w:rsidRPr="00AC3692" w:rsidTr="0052708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jc w:val="center"/>
              <w:rPr>
                <w:rFonts w:ascii="Bookman Old Style" w:hAnsi="Bookman Old Style" w:cs="Times New Roman"/>
              </w:rPr>
            </w:pPr>
            <w:r w:rsidRPr="00AC3692">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36A0A" w:rsidRPr="00AC3692" w:rsidRDefault="00B36A0A" w:rsidP="00527086">
            <w:pPr>
              <w:spacing w:after="0" w:line="240" w:lineRule="auto"/>
              <w:rPr>
                <w:rFonts w:ascii="Bookman Old Style" w:hAnsi="Bookman Old Style" w:cs="Times New Roman"/>
              </w:rPr>
            </w:pPr>
          </w:p>
        </w:tc>
      </w:tr>
      <w:tr w:rsidR="00B36A0A" w:rsidRPr="00AC3692" w:rsidTr="0052708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B36A0A" w:rsidRPr="00AC3692" w:rsidRDefault="00B36A0A" w:rsidP="00527086">
            <w:pPr>
              <w:spacing w:after="0" w:line="240" w:lineRule="auto"/>
              <w:rPr>
                <w:rFonts w:ascii="Bookman Old Style" w:hAnsi="Bookman Old Style" w:cs="Times New Roman"/>
              </w:rPr>
            </w:pPr>
            <w:r w:rsidRPr="00AC3692">
              <w:rPr>
                <w:rFonts w:ascii="Bookman Old Style" w:hAnsi="Bookman Old Style" w:cs="Times New Roman"/>
              </w:rPr>
              <w:t>Total cost (in words</w:t>
            </w:r>
            <w:proofErr w:type="gramStart"/>
            <w:r w:rsidRPr="00AC3692">
              <w:rPr>
                <w:rFonts w:ascii="Bookman Old Style" w:hAnsi="Bookman Old Style" w:cs="Times New Roman"/>
              </w:rPr>
              <w:t>)Rupees</w:t>
            </w:r>
            <w:proofErr w:type="gramEnd"/>
            <w:r w:rsidRPr="00AC3692">
              <w:rPr>
                <w:rFonts w:ascii="Bookman Old Style" w:hAnsi="Bookman Old Style" w:cs="Times New Roman"/>
              </w:rPr>
              <w:t>.</w:t>
            </w:r>
          </w:p>
        </w:tc>
      </w:tr>
    </w:tbl>
    <w:p w:rsidR="00B36A0A" w:rsidRPr="00AC3692" w:rsidRDefault="00B36A0A" w:rsidP="00B36A0A">
      <w:pPr>
        <w:spacing w:after="0" w:line="240" w:lineRule="auto"/>
        <w:jc w:val="both"/>
        <w:rPr>
          <w:rFonts w:ascii="Bookman Old Style" w:hAnsi="Bookman Old Style" w:cs="Times New Roman"/>
        </w:rPr>
      </w:pPr>
      <w:r w:rsidRPr="00AC3692">
        <w:rPr>
          <w:rFonts w:ascii="Bookman Old Style" w:hAnsi="Bookman Old Style" w:cs="Times New Roman"/>
        </w:rPr>
        <w:t xml:space="preserve"> </w:t>
      </w:r>
    </w:p>
    <w:p w:rsidR="00B36A0A" w:rsidRPr="00AC3692" w:rsidRDefault="00B36A0A" w:rsidP="00B36A0A">
      <w:pPr>
        <w:spacing w:after="0" w:line="240" w:lineRule="auto"/>
        <w:jc w:val="both"/>
        <w:rPr>
          <w:rFonts w:ascii="Bookman Old Style" w:hAnsi="Bookman Old Style" w:cs="Times New Roman"/>
        </w:rPr>
      </w:pPr>
      <w:r w:rsidRPr="00AC3692">
        <w:rPr>
          <w:rFonts w:ascii="Bookman Old Style" w:hAnsi="Bookman Old Style" w:cs="Times New Roman"/>
        </w:rPr>
        <w:t>Warranty:</w:t>
      </w:r>
    </w:p>
    <w:p w:rsidR="00B36A0A" w:rsidRPr="00AC3692" w:rsidRDefault="00B36A0A" w:rsidP="00B36A0A">
      <w:pPr>
        <w:spacing w:after="0" w:line="240" w:lineRule="auto"/>
        <w:jc w:val="both"/>
        <w:rPr>
          <w:rFonts w:ascii="Bookman Old Style" w:hAnsi="Bookman Old Style" w:cs="Times New Roman"/>
        </w:rPr>
      </w:pPr>
    </w:p>
    <w:p w:rsidR="00B36A0A" w:rsidRPr="00B36A0A" w:rsidRDefault="00B36A0A" w:rsidP="00B36A0A">
      <w:pPr>
        <w:spacing w:after="0" w:line="240" w:lineRule="auto"/>
        <w:jc w:val="both"/>
        <w:rPr>
          <w:rFonts w:ascii="Bookman Old Style" w:hAnsi="Bookman Old Style" w:cs="Times New Roman"/>
          <w:sz w:val="10"/>
        </w:rPr>
      </w:pPr>
    </w:p>
    <w:p w:rsidR="00B36A0A" w:rsidRPr="00AC3692" w:rsidRDefault="00B36A0A" w:rsidP="00B36A0A">
      <w:pPr>
        <w:spacing w:after="0" w:line="240" w:lineRule="auto"/>
        <w:ind w:left="900" w:hanging="900"/>
        <w:jc w:val="both"/>
        <w:rPr>
          <w:rFonts w:ascii="Bookman Old Style" w:hAnsi="Bookman Old Style" w:cs="Times New Roman"/>
        </w:rPr>
      </w:pPr>
      <w:r w:rsidRPr="00AC3692">
        <w:rPr>
          <w:rFonts w:ascii="Bookman Old Style" w:hAnsi="Bookman Old Style" w:cs="Times New Roman"/>
        </w:rPr>
        <w:t>Note: (1) All columns must be filled up.</w:t>
      </w:r>
    </w:p>
    <w:p w:rsidR="00B36A0A" w:rsidRPr="00AC3692" w:rsidRDefault="00B36A0A" w:rsidP="00B36A0A">
      <w:pPr>
        <w:spacing w:after="0" w:line="240" w:lineRule="auto"/>
        <w:ind w:left="900" w:right="-421" w:hanging="900"/>
        <w:jc w:val="both"/>
        <w:rPr>
          <w:rFonts w:ascii="Bookman Old Style" w:hAnsi="Bookman Old Style" w:cs="Times New Roman"/>
        </w:rPr>
      </w:pPr>
      <w:r w:rsidRPr="00AC3692">
        <w:rPr>
          <w:rFonts w:ascii="Bookman Old Style" w:hAnsi="Bookman Old Style" w:cs="Times New Roman"/>
        </w:rPr>
        <w:t xml:space="preserve">         (2) Adhering to the format given above is a pre- requisite for considering your bid.</w:t>
      </w:r>
    </w:p>
    <w:p w:rsidR="00B36A0A" w:rsidRPr="00AC3692" w:rsidRDefault="00B36A0A" w:rsidP="00B36A0A">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    (3) Please indicate applicability.</w:t>
      </w:r>
    </w:p>
    <w:p w:rsidR="00B36A0A" w:rsidRPr="00AC3692" w:rsidRDefault="00B36A0A" w:rsidP="00B36A0A">
      <w:pPr>
        <w:spacing w:after="0" w:line="240" w:lineRule="auto"/>
        <w:ind w:left="360"/>
        <w:jc w:val="both"/>
        <w:rPr>
          <w:rFonts w:ascii="Bookman Old Style" w:hAnsi="Bookman Old Style" w:cs="Times New Roman"/>
        </w:rPr>
      </w:pPr>
    </w:p>
    <w:p w:rsidR="00B36A0A" w:rsidRPr="00AC3692" w:rsidRDefault="00B36A0A" w:rsidP="00B36A0A">
      <w:pPr>
        <w:spacing w:after="0" w:line="240" w:lineRule="auto"/>
        <w:jc w:val="both"/>
        <w:rPr>
          <w:rFonts w:ascii="Bookman Old Style" w:hAnsi="Bookman Old Style" w:cs="Times New Roman"/>
        </w:rPr>
      </w:pPr>
      <w:r w:rsidRPr="00AC3692">
        <w:rPr>
          <w:rFonts w:ascii="Bookman Old Style" w:hAnsi="Bookman Old Style" w:cs="Times New Roman"/>
        </w:rPr>
        <w:t>I/certify that I/We have completely read and understood and agree to all the terms &amp; conditions given in Part II.</w:t>
      </w:r>
    </w:p>
    <w:p w:rsidR="00B36A0A" w:rsidRPr="00AC3692" w:rsidRDefault="00B36A0A" w:rsidP="00B36A0A">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Date          :            </w:t>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 xml:space="preserve"> Signature of Bidder        :</w:t>
      </w:r>
    </w:p>
    <w:p w:rsidR="00B36A0A" w:rsidRPr="00AC3692" w:rsidRDefault="00B36A0A" w:rsidP="00B36A0A">
      <w:pPr>
        <w:spacing w:after="0" w:line="240" w:lineRule="auto"/>
        <w:ind w:left="360"/>
        <w:jc w:val="both"/>
        <w:rPr>
          <w:rFonts w:ascii="Bookman Old Style" w:hAnsi="Bookman Old Style" w:cs="Times New Roman"/>
        </w:rPr>
      </w:pPr>
    </w:p>
    <w:p w:rsidR="00B36A0A" w:rsidRPr="00AC3692" w:rsidRDefault="00B36A0A" w:rsidP="00B36A0A">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Office Stamp </w:t>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Pr>
          <w:rFonts w:ascii="Bookman Old Style" w:hAnsi="Bookman Old Style" w:cs="Times New Roman"/>
        </w:rPr>
        <w:t xml:space="preserve"> </w:t>
      </w:r>
      <w:r w:rsidRPr="00AC3692">
        <w:rPr>
          <w:rFonts w:ascii="Bookman Old Style" w:hAnsi="Bookman Old Style" w:cs="Times New Roman"/>
        </w:rPr>
        <w:tab/>
      </w:r>
      <w:r>
        <w:rPr>
          <w:rFonts w:ascii="Bookman Old Style" w:hAnsi="Bookman Old Style" w:cs="Times New Roman"/>
        </w:rPr>
        <w:t xml:space="preserve"> </w:t>
      </w:r>
      <w:r w:rsidRPr="00AC3692">
        <w:rPr>
          <w:rFonts w:ascii="Bookman Old Style" w:hAnsi="Bookman Old Style" w:cs="Times New Roman"/>
        </w:rPr>
        <w:t>Signing as                      :</w:t>
      </w:r>
    </w:p>
    <w:p w:rsidR="00B36A0A" w:rsidRPr="00AC3692" w:rsidRDefault="00B36A0A" w:rsidP="00B36A0A">
      <w:pPr>
        <w:spacing w:after="0" w:line="240" w:lineRule="auto"/>
        <w:ind w:left="360"/>
        <w:jc w:val="both"/>
        <w:rPr>
          <w:rFonts w:ascii="Bookman Old Style" w:hAnsi="Bookman Old Style" w:cs="Times New Roman"/>
        </w:rPr>
      </w:pPr>
    </w:p>
    <w:p w:rsidR="00B36A0A" w:rsidRPr="00AC3692" w:rsidRDefault="00B36A0A" w:rsidP="00B36A0A">
      <w:pPr>
        <w:spacing w:after="0" w:line="240" w:lineRule="auto"/>
        <w:ind w:left="360"/>
        <w:jc w:val="both"/>
        <w:rPr>
          <w:rFonts w:ascii="Bookman Old Style" w:hAnsi="Bookman Old Style" w:cs="Times New Roman"/>
        </w:rPr>
      </w:pP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Name in block letters       :</w:t>
      </w:r>
    </w:p>
    <w:p w:rsidR="00B36A0A" w:rsidRPr="00AC3692" w:rsidRDefault="00B36A0A" w:rsidP="00B36A0A">
      <w:pPr>
        <w:spacing w:after="0" w:line="240" w:lineRule="auto"/>
        <w:ind w:left="360"/>
        <w:jc w:val="both"/>
        <w:rPr>
          <w:rFonts w:ascii="Bookman Old Style" w:hAnsi="Bookman Old Style" w:cs="Times New Roman"/>
        </w:rPr>
      </w:pPr>
    </w:p>
    <w:p w:rsidR="00B36A0A" w:rsidRDefault="00B36A0A" w:rsidP="00B36A0A">
      <w:pPr>
        <w:spacing w:after="0" w:line="240" w:lineRule="auto"/>
        <w:ind w:left="360"/>
        <w:jc w:val="both"/>
        <w:rPr>
          <w:rFonts w:ascii="Bookman Old Style" w:hAnsi="Bookman Old Style" w:cs="Times New Roman"/>
        </w:rPr>
      </w:pPr>
    </w:p>
    <w:p w:rsidR="00B36A0A" w:rsidRPr="00AC3692" w:rsidRDefault="00B36A0A" w:rsidP="00B36A0A">
      <w:pPr>
        <w:spacing w:after="0" w:line="240" w:lineRule="auto"/>
        <w:ind w:left="360"/>
        <w:jc w:val="both"/>
        <w:rPr>
          <w:rFonts w:ascii="Bookman Old Style" w:hAnsi="Bookman Old Style" w:cs="Times New Roman"/>
          <w:lang w:val="es-ES"/>
        </w:rPr>
      </w:pPr>
      <w:proofErr w:type="gramStart"/>
      <w:r w:rsidRPr="00AC3692">
        <w:rPr>
          <w:rFonts w:ascii="Bookman Old Style" w:hAnsi="Bookman Old Style" w:cs="Times New Roman"/>
        </w:rPr>
        <w:t>Tele No.</w:t>
      </w:r>
      <w:proofErr w:type="gramEnd"/>
      <w:r w:rsidRPr="00AC3692">
        <w:rPr>
          <w:rFonts w:ascii="Bookman Old Style" w:hAnsi="Bookman Old Style" w:cs="Times New Roman"/>
        </w:rPr>
        <w:t xml:space="preserve">                        </w:t>
      </w:r>
      <w:r w:rsidRPr="00AC3692">
        <w:rPr>
          <w:rFonts w:ascii="Bookman Old Style" w:hAnsi="Bookman Old Style" w:cs="Times New Roman"/>
        </w:rPr>
        <w:tab/>
        <w:t xml:space="preserve">Fax No.                          </w:t>
      </w:r>
      <w:r w:rsidRPr="00AC3692">
        <w:rPr>
          <w:rFonts w:ascii="Bookman Old Style" w:hAnsi="Bookman Old Style" w:cs="Times New Roman"/>
        </w:rPr>
        <w:tab/>
      </w:r>
      <w:proofErr w:type="gramStart"/>
      <w:r w:rsidRPr="00AC3692">
        <w:rPr>
          <w:rFonts w:ascii="Bookman Old Style" w:hAnsi="Bookman Old Style" w:cs="Times New Roman"/>
          <w:lang w:val="es-ES"/>
        </w:rPr>
        <w:t>e</w:t>
      </w:r>
      <w:proofErr w:type="gramEnd"/>
      <w:r w:rsidRPr="00AC3692">
        <w:rPr>
          <w:rFonts w:ascii="Bookman Old Style" w:hAnsi="Bookman Old Style" w:cs="Times New Roman"/>
          <w:lang w:val="es-ES"/>
        </w:rPr>
        <w:t xml:space="preserve"> mail     </w:t>
      </w:r>
    </w:p>
    <w:p w:rsidR="00B36A0A" w:rsidRDefault="00B36A0A" w:rsidP="00B36A0A">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p>
    <w:p w:rsidR="00B36A0A" w:rsidRDefault="00B36A0A" w:rsidP="00B36A0A">
      <w:pPr>
        <w:spacing w:after="0" w:line="240" w:lineRule="auto"/>
        <w:jc w:val="center"/>
        <w:rPr>
          <w:rFonts w:ascii="Bookman Old Style" w:hAnsi="Bookman Old Style" w:cs="Times New Roman"/>
          <w:b/>
        </w:rPr>
      </w:pPr>
    </w:p>
    <w:p w:rsidR="00B36A0A" w:rsidRDefault="00B36A0A" w:rsidP="00B36A0A">
      <w:pPr>
        <w:spacing w:after="0" w:line="240" w:lineRule="auto"/>
        <w:jc w:val="center"/>
        <w:rPr>
          <w:rFonts w:ascii="Bookman Old Style" w:hAnsi="Bookman Old Style" w:cs="Times New Roman"/>
          <w:b/>
        </w:rPr>
      </w:pPr>
    </w:p>
    <w:p w:rsidR="00B36A0A" w:rsidRDefault="00B36A0A" w:rsidP="00B36A0A">
      <w:pPr>
        <w:spacing w:after="0" w:line="240" w:lineRule="auto"/>
        <w:jc w:val="center"/>
        <w:rPr>
          <w:rFonts w:ascii="Bookman Old Style" w:hAnsi="Bookman Old Style" w:cs="Times New Roman"/>
          <w:b/>
        </w:rPr>
      </w:pPr>
    </w:p>
    <w:p w:rsidR="00B36A0A" w:rsidRDefault="00B36A0A" w:rsidP="00B36A0A">
      <w:pPr>
        <w:spacing w:after="0" w:line="240" w:lineRule="auto"/>
        <w:jc w:val="center"/>
        <w:rPr>
          <w:rFonts w:ascii="Bookman Old Style" w:hAnsi="Bookman Old Style" w:cs="Times New Roman"/>
          <w:b/>
        </w:rPr>
      </w:pPr>
    </w:p>
    <w:p w:rsidR="00B36A0A" w:rsidRDefault="00B36A0A" w:rsidP="00B36A0A">
      <w:pPr>
        <w:spacing w:after="0" w:line="240" w:lineRule="auto"/>
        <w:jc w:val="center"/>
        <w:rPr>
          <w:rFonts w:ascii="Bookman Old Style" w:hAnsi="Bookman Old Style" w:cs="Times New Roman"/>
          <w:b/>
        </w:rPr>
      </w:pPr>
    </w:p>
    <w:p w:rsidR="00B36A0A" w:rsidRDefault="00B36A0A" w:rsidP="00B36A0A">
      <w:pPr>
        <w:spacing w:after="0" w:line="240" w:lineRule="auto"/>
        <w:jc w:val="center"/>
        <w:rPr>
          <w:rFonts w:ascii="Bookman Old Style" w:hAnsi="Bookman Old Style" w:cs="Times New Roman"/>
          <w:b/>
        </w:rPr>
      </w:pPr>
    </w:p>
    <w:p w:rsidR="00B36A0A" w:rsidRPr="00EF74C2" w:rsidRDefault="00B36A0A" w:rsidP="00B36A0A">
      <w:pPr>
        <w:spacing w:after="0" w:line="240" w:lineRule="auto"/>
        <w:jc w:val="right"/>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EF74C2">
        <w:rPr>
          <w:rFonts w:ascii="Bookman Old Style" w:hAnsi="Bookman Old Style" w:cs="Times New Roman"/>
          <w:b/>
        </w:rPr>
        <w:t>ANNEXURE: II</w:t>
      </w:r>
    </w:p>
    <w:p w:rsidR="00B36A0A" w:rsidRPr="00EF74C2" w:rsidRDefault="00B36A0A" w:rsidP="00B36A0A">
      <w:pPr>
        <w:spacing w:after="0" w:line="240" w:lineRule="auto"/>
        <w:jc w:val="center"/>
        <w:rPr>
          <w:rFonts w:ascii="Bookman Old Style" w:hAnsi="Bookman Old Style" w:cs="Times New Roman"/>
          <w:u w:val="single"/>
        </w:rPr>
      </w:pPr>
      <w:r w:rsidRPr="00EF74C2">
        <w:rPr>
          <w:rFonts w:ascii="Bookman Old Style" w:hAnsi="Bookman Old Style" w:cs="Times New Roman"/>
          <w:u w:val="single"/>
        </w:rPr>
        <w:t>PRICE BID</w:t>
      </w:r>
    </w:p>
    <w:p w:rsidR="00B36A0A" w:rsidRPr="00EF74C2" w:rsidRDefault="00B36A0A" w:rsidP="00B36A0A">
      <w:pPr>
        <w:spacing w:after="0" w:line="240" w:lineRule="auto"/>
        <w:jc w:val="both"/>
        <w:rPr>
          <w:rFonts w:ascii="Bookman Old Style" w:hAnsi="Bookman Old Style" w:cs="Times New Roman"/>
        </w:rPr>
      </w:pPr>
    </w:p>
    <w:p w:rsidR="00B36A0A" w:rsidRPr="00EF74C2" w:rsidRDefault="00B36A0A" w:rsidP="00B36A0A">
      <w:pPr>
        <w:spacing w:after="0" w:line="240" w:lineRule="auto"/>
        <w:jc w:val="both"/>
        <w:rPr>
          <w:rFonts w:ascii="Bookman Old Style" w:hAnsi="Bookman Old Style" w:cs="Times New Roman"/>
        </w:rPr>
      </w:pPr>
      <w:r w:rsidRPr="00EF74C2">
        <w:rPr>
          <w:rFonts w:ascii="Bookman Old Style" w:hAnsi="Bookman Old Style" w:cs="Times New Roman"/>
        </w:rPr>
        <w:t>Tender reference No</w:t>
      </w:r>
      <w:proofErr w:type="gramStart"/>
      <w:r w:rsidRPr="00EF74C2">
        <w:rPr>
          <w:rFonts w:ascii="Bookman Old Style" w:hAnsi="Bookman Old Style" w:cs="Times New Roman"/>
        </w:rPr>
        <w:t>:_</w:t>
      </w:r>
      <w:proofErr w:type="gramEnd"/>
      <w:r w:rsidRPr="00EF74C2">
        <w:rPr>
          <w:rFonts w:ascii="Bookman Old Style" w:hAnsi="Bookman Old Style" w:cs="Times New Roman"/>
        </w:rPr>
        <w:t>__________________</w:t>
      </w:r>
    </w:p>
    <w:p w:rsidR="00B36A0A" w:rsidRPr="00EF74C2" w:rsidRDefault="00B36A0A" w:rsidP="00B36A0A">
      <w:pPr>
        <w:spacing w:after="0" w:line="240" w:lineRule="auto"/>
        <w:jc w:val="both"/>
        <w:rPr>
          <w:rFonts w:ascii="Bookman Old Style" w:hAnsi="Bookman Old Style" w:cs="Times New Roman"/>
          <w:sz w:val="12"/>
        </w:rPr>
      </w:pPr>
    </w:p>
    <w:p w:rsidR="00B36A0A" w:rsidRPr="00EF74C2" w:rsidRDefault="00B36A0A" w:rsidP="00B36A0A">
      <w:pPr>
        <w:numPr>
          <w:ilvl w:val="0"/>
          <w:numId w:val="39"/>
        </w:numPr>
        <w:spacing w:after="0" w:line="240" w:lineRule="auto"/>
        <w:jc w:val="both"/>
        <w:rPr>
          <w:rFonts w:ascii="Bookman Old Style" w:hAnsi="Bookman Old Style" w:cs="Times New Roman"/>
        </w:rPr>
      </w:pPr>
      <w:r w:rsidRPr="00EF74C2">
        <w:rPr>
          <w:rFonts w:ascii="Bookman Old Style" w:hAnsi="Bookman Old Style" w:cs="Times New Roman"/>
        </w:rPr>
        <w:t>Name and address of Bidder</w:t>
      </w:r>
    </w:p>
    <w:p w:rsidR="00B36A0A" w:rsidRPr="00EF74C2" w:rsidRDefault="00B36A0A" w:rsidP="00B36A0A">
      <w:pPr>
        <w:numPr>
          <w:ilvl w:val="0"/>
          <w:numId w:val="39"/>
        </w:numPr>
        <w:spacing w:after="0" w:line="240" w:lineRule="auto"/>
        <w:jc w:val="both"/>
        <w:rPr>
          <w:rFonts w:ascii="Bookman Old Style" w:hAnsi="Bookman Old Style" w:cs="Times New Roman"/>
        </w:rPr>
      </w:pPr>
      <w:r w:rsidRPr="00EF74C2">
        <w:rPr>
          <w:rFonts w:ascii="Bookman Old Style" w:hAnsi="Bookman Old Style" w:cs="Times New Roman"/>
        </w:rPr>
        <w:t>The details of EMD</w:t>
      </w:r>
    </w:p>
    <w:p w:rsidR="00B36A0A" w:rsidRPr="00EF74C2" w:rsidRDefault="00B36A0A" w:rsidP="00B36A0A">
      <w:pPr>
        <w:spacing w:after="0" w:line="240" w:lineRule="auto"/>
        <w:ind w:left="720"/>
        <w:jc w:val="both"/>
        <w:rPr>
          <w:rFonts w:ascii="Bookman Old Style" w:hAnsi="Bookman Old Style" w:cs="Times New Roman"/>
        </w:rPr>
      </w:pPr>
      <w:proofErr w:type="gramStart"/>
      <w:r w:rsidRPr="00EF74C2">
        <w:rPr>
          <w:rFonts w:ascii="Bookman Old Style" w:hAnsi="Bookman Old Style" w:cs="Times New Roman"/>
        </w:rPr>
        <w:t>Amount of EMD Rs.___________, DD No.</w:t>
      </w:r>
      <w:proofErr w:type="gramEnd"/>
      <w:r w:rsidRPr="00EF74C2">
        <w:rPr>
          <w:rFonts w:ascii="Bookman Old Style" w:hAnsi="Bookman Old Style" w:cs="Times New Roman"/>
        </w:rPr>
        <w:t xml:space="preserve"> ____________ </w:t>
      </w:r>
      <w:proofErr w:type="spellStart"/>
      <w:proofErr w:type="gramStart"/>
      <w:r w:rsidRPr="00EF74C2">
        <w:rPr>
          <w:rFonts w:ascii="Bookman Old Style" w:hAnsi="Bookman Old Style" w:cs="Times New Roman"/>
        </w:rPr>
        <w:t>dt</w:t>
      </w:r>
      <w:proofErr w:type="spellEnd"/>
      <w:proofErr w:type="gramEnd"/>
    </w:p>
    <w:p w:rsidR="00B36A0A" w:rsidRPr="00EF74C2" w:rsidRDefault="00B36A0A" w:rsidP="00B36A0A">
      <w:pPr>
        <w:spacing w:after="0" w:line="240" w:lineRule="auto"/>
        <w:ind w:left="720"/>
        <w:jc w:val="both"/>
        <w:rPr>
          <w:rFonts w:ascii="Bookman Old Style" w:hAnsi="Bookman Old Style" w:cs="Times New Roman"/>
        </w:rPr>
      </w:pPr>
      <w:r w:rsidRPr="00EF74C2">
        <w:rPr>
          <w:rFonts w:ascii="Bookman Old Style" w:hAnsi="Bookman Old Style" w:cs="Times New Roman"/>
        </w:rPr>
        <w:t>Bank</w:t>
      </w:r>
      <w:proofErr w:type="gramStart"/>
      <w:r w:rsidRPr="00EF74C2">
        <w:rPr>
          <w:rFonts w:ascii="Bookman Old Style" w:hAnsi="Bookman Old Style" w:cs="Times New Roman"/>
        </w:rPr>
        <w:t>:_</w:t>
      </w:r>
      <w:proofErr w:type="gramEnd"/>
      <w:r w:rsidRPr="00EF74C2">
        <w:rPr>
          <w:rFonts w:ascii="Bookman Old Style" w:hAnsi="Bookman Old Style" w:cs="Times New Roman"/>
        </w:rPr>
        <w:t xml:space="preserve">_____________________________________ </w:t>
      </w:r>
    </w:p>
    <w:p w:rsidR="00B36A0A" w:rsidRPr="00EF74C2" w:rsidRDefault="00B36A0A" w:rsidP="00B36A0A">
      <w:pPr>
        <w:numPr>
          <w:ilvl w:val="0"/>
          <w:numId w:val="39"/>
        </w:numPr>
        <w:spacing w:after="0" w:line="240" w:lineRule="auto"/>
        <w:jc w:val="both"/>
        <w:rPr>
          <w:rFonts w:ascii="Bookman Old Style" w:hAnsi="Bookman Old Style" w:cs="Times New Roman"/>
        </w:rPr>
      </w:pPr>
      <w:r w:rsidRPr="00EF74C2">
        <w:rPr>
          <w:rFonts w:ascii="Bookman Old Style" w:hAnsi="Bookman Old Style" w:cs="Times New Roman"/>
        </w:rPr>
        <w:t>Due Date of bid :</w:t>
      </w:r>
    </w:p>
    <w:p w:rsidR="00B36A0A" w:rsidRPr="00EF74C2" w:rsidRDefault="00B36A0A" w:rsidP="00B36A0A">
      <w:pPr>
        <w:numPr>
          <w:ilvl w:val="0"/>
          <w:numId w:val="39"/>
        </w:numPr>
        <w:spacing w:after="0" w:line="240" w:lineRule="auto"/>
        <w:jc w:val="both"/>
        <w:rPr>
          <w:rFonts w:ascii="Bookman Old Style" w:hAnsi="Bookman Old Style" w:cs="Times New Roman"/>
        </w:rPr>
      </w:pPr>
      <w:r w:rsidRPr="00EF74C2">
        <w:rPr>
          <w:rFonts w:ascii="Bookman Old Style" w:hAnsi="Bookman Old Style" w:cs="Times New Roman"/>
        </w:rPr>
        <w:t>The bid shall remain valid for acceptance for 90 days, from the date of tender opening.</w:t>
      </w:r>
    </w:p>
    <w:p w:rsidR="00B36A0A" w:rsidRPr="00EF74C2" w:rsidRDefault="00B36A0A" w:rsidP="00B36A0A">
      <w:pPr>
        <w:numPr>
          <w:ilvl w:val="0"/>
          <w:numId w:val="39"/>
        </w:numPr>
        <w:spacing w:after="0" w:line="240" w:lineRule="auto"/>
        <w:jc w:val="both"/>
        <w:rPr>
          <w:rFonts w:ascii="Bookman Old Style" w:hAnsi="Bookman Old Style" w:cs="Times New Roman"/>
        </w:rPr>
      </w:pPr>
      <w:r w:rsidRPr="00EF74C2">
        <w:rPr>
          <w:rFonts w:ascii="Bookman Old Style" w:hAnsi="Bookman Old Style" w:cs="Times New Roman"/>
        </w:rPr>
        <w:t>Rates for items given in Techno-commercial offer at Schedule of requirements are as follows:</w:t>
      </w:r>
    </w:p>
    <w:p w:rsidR="00B36A0A" w:rsidRPr="00EF74C2" w:rsidRDefault="00B36A0A" w:rsidP="00B36A0A">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B36A0A" w:rsidRPr="00EF74C2" w:rsidTr="00527086">
        <w:trPr>
          <w:jc w:val="center"/>
        </w:trPr>
        <w:tc>
          <w:tcPr>
            <w:tcW w:w="802"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Sl.</w:t>
            </w:r>
          </w:p>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Qty</w:t>
            </w:r>
          </w:p>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Unit</w:t>
            </w:r>
          </w:p>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price</w:t>
            </w:r>
          </w:p>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Total Cost</w:t>
            </w:r>
          </w:p>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(Rs)</w:t>
            </w:r>
          </w:p>
        </w:tc>
      </w:tr>
      <w:tr w:rsidR="00B36A0A" w:rsidRPr="00EF74C2" w:rsidTr="0052708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p w:rsidR="00B36A0A" w:rsidRPr="00EF74C2" w:rsidRDefault="00B36A0A" w:rsidP="00527086">
            <w:pPr>
              <w:spacing w:after="0" w:line="240" w:lineRule="auto"/>
              <w:jc w:val="both"/>
              <w:rPr>
                <w:rFonts w:ascii="Bookman Old Style" w:hAnsi="Bookman Old Style" w:cs="Times New Roman"/>
              </w:rPr>
            </w:pPr>
          </w:p>
          <w:p w:rsidR="00B36A0A" w:rsidRPr="00EF74C2" w:rsidRDefault="00B36A0A" w:rsidP="00527086">
            <w:pPr>
              <w:spacing w:after="0" w:line="240" w:lineRule="auto"/>
              <w:jc w:val="both"/>
              <w:rPr>
                <w:rFonts w:ascii="Bookman Old Style" w:hAnsi="Bookman Old Style" w:cs="Times New Roman"/>
              </w:rPr>
            </w:pPr>
          </w:p>
          <w:p w:rsidR="00B36A0A" w:rsidRPr="00EF74C2" w:rsidRDefault="00B36A0A" w:rsidP="00527086">
            <w:pPr>
              <w:spacing w:after="0" w:line="240" w:lineRule="auto"/>
              <w:jc w:val="both"/>
              <w:rPr>
                <w:rFonts w:ascii="Bookman Old Style" w:hAnsi="Bookman Old Style" w:cs="Times New Roman"/>
              </w:rPr>
            </w:pPr>
          </w:p>
          <w:p w:rsidR="00B36A0A" w:rsidRPr="00EF74C2" w:rsidRDefault="00B36A0A" w:rsidP="00527086">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B36A0A" w:rsidRPr="00EF74C2" w:rsidRDefault="00B36A0A" w:rsidP="00527086">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 xml:space="preserve">At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University</w:t>
            </w:r>
          </w:p>
          <w:p w:rsidR="00B36A0A" w:rsidRPr="00EF74C2" w:rsidRDefault="00B36A0A" w:rsidP="00527086">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r>
      <w:tr w:rsidR="00B36A0A" w:rsidRPr="00EF74C2" w:rsidTr="00527086">
        <w:trPr>
          <w:jc w:val="center"/>
        </w:trPr>
        <w:tc>
          <w:tcPr>
            <w:tcW w:w="802"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w:t>
            </w:r>
            <w:proofErr w:type="spellStart"/>
            <w:r w:rsidRPr="00EF74C2">
              <w:rPr>
                <w:rFonts w:ascii="Bookman Old Style" w:hAnsi="Bookman Old Style" w:cs="Times New Roman"/>
              </w:rPr>
              <w:t>i</w:t>
            </w:r>
            <w:proofErr w:type="spellEnd"/>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center"/>
              <w:rPr>
                <w:rFonts w:ascii="Bookman Old Style" w:hAnsi="Bookman Old Style" w:cs="Times New Roman"/>
              </w:rPr>
            </w:pPr>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r>
      <w:tr w:rsidR="00B36A0A" w:rsidRPr="00EF74C2" w:rsidTr="00527086">
        <w:trPr>
          <w:jc w:val="center"/>
        </w:trPr>
        <w:tc>
          <w:tcPr>
            <w:tcW w:w="802"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r>
      <w:tr w:rsidR="00B36A0A" w:rsidRPr="00EF74C2" w:rsidTr="0052708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right"/>
              <w:rPr>
                <w:rFonts w:ascii="Bookman Old Style" w:hAnsi="Bookman Old Style" w:cs="Times New Roman"/>
              </w:rPr>
            </w:pPr>
            <w:r w:rsidRPr="00EF74C2">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B36A0A" w:rsidRPr="00EF74C2" w:rsidRDefault="00B36A0A" w:rsidP="00527086">
            <w:pPr>
              <w:spacing w:after="0" w:line="240" w:lineRule="auto"/>
              <w:jc w:val="both"/>
              <w:rPr>
                <w:rFonts w:ascii="Bookman Old Style" w:hAnsi="Bookman Old Style" w:cs="Times New Roman"/>
              </w:rPr>
            </w:pPr>
          </w:p>
        </w:tc>
      </w:tr>
      <w:tr w:rsidR="00B36A0A" w:rsidRPr="00EF74C2" w:rsidTr="0052708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B36A0A" w:rsidRPr="00EF74C2" w:rsidRDefault="00B36A0A" w:rsidP="00527086">
            <w:pPr>
              <w:spacing w:after="0" w:line="240" w:lineRule="auto"/>
              <w:jc w:val="both"/>
              <w:rPr>
                <w:rFonts w:ascii="Bookman Old Style" w:hAnsi="Bookman Old Style" w:cs="Times New Roman"/>
              </w:rPr>
            </w:pPr>
            <w:r w:rsidRPr="00EF74C2">
              <w:rPr>
                <w:rFonts w:ascii="Bookman Old Style" w:hAnsi="Bookman Old Style" w:cs="Times New Roman"/>
              </w:rPr>
              <w:t>Total cost (in words)                  Rupees.</w:t>
            </w:r>
          </w:p>
        </w:tc>
      </w:tr>
    </w:tbl>
    <w:p w:rsidR="00B36A0A" w:rsidRPr="00EF74C2" w:rsidRDefault="00B36A0A" w:rsidP="00B36A0A">
      <w:pPr>
        <w:spacing w:after="0" w:line="240" w:lineRule="auto"/>
        <w:jc w:val="both"/>
        <w:rPr>
          <w:rFonts w:ascii="Bookman Old Style" w:hAnsi="Bookman Old Style" w:cs="Times New Roman"/>
        </w:rPr>
      </w:pPr>
      <w:r w:rsidRPr="00EF74C2">
        <w:rPr>
          <w:rFonts w:ascii="Bookman Old Style" w:hAnsi="Bookman Old Style" w:cs="Times New Roman"/>
        </w:rPr>
        <w:t xml:space="preserve"> </w:t>
      </w:r>
    </w:p>
    <w:p w:rsidR="00B36A0A" w:rsidRPr="00EF74C2" w:rsidRDefault="00B36A0A" w:rsidP="00B36A0A">
      <w:pPr>
        <w:spacing w:after="0" w:line="240" w:lineRule="auto"/>
        <w:jc w:val="both"/>
        <w:rPr>
          <w:rFonts w:ascii="Bookman Old Style" w:hAnsi="Bookman Old Style" w:cs="Times New Roman"/>
        </w:rPr>
      </w:pPr>
      <w:r w:rsidRPr="00EF74C2">
        <w:rPr>
          <w:rFonts w:ascii="Bookman Old Style" w:hAnsi="Bookman Old Style" w:cs="Times New Roman"/>
        </w:rPr>
        <w:t>Warranty:</w:t>
      </w:r>
    </w:p>
    <w:p w:rsidR="00B36A0A" w:rsidRPr="00EF74C2" w:rsidRDefault="00B36A0A" w:rsidP="00B36A0A">
      <w:pPr>
        <w:spacing w:after="0" w:line="240" w:lineRule="auto"/>
        <w:jc w:val="both"/>
        <w:rPr>
          <w:rFonts w:ascii="Bookman Old Style" w:hAnsi="Bookman Old Style" w:cs="Times New Roman"/>
        </w:rPr>
      </w:pPr>
    </w:p>
    <w:p w:rsidR="00B36A0A" w:rsidRPr="00EF74C2" w:rsidRDefault="00B36A0A" w:rsidP="00B36A0A">
      <w:pPr>
        <w:tabs>
          <w:tab w:val="left" w:pos="7020"/>
        </w:tabs>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Note: (1) Price must be quoted in Indian Rupees only on FOR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w:t>
      </w:r>
      <w:proofErr w:type="gramStart"/>
      <w:r w:rsidRPr="00EF74C2">
        <w:rPr>
          <w:rFonts w:ascii="Bookman Old Style" w:hAnsi="Bookman Old Style" w:cs="Times New Roman"/>
        </w:rPr>
        <w:t>University  Coimbatore</w:t>
      </w:r>
      <w:proofErr w:type="gramEnd"/>
      <w:r w:rsidRPr="00EF74C2">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B36A0A" w:rsidRPr="00EF74C2" w:rsidRDefault="00B36A0A" w:rsidP="00B36A0A">
      <w:pPr>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          (2) Adhering to the format given above is a pre-requisite for considering your bid.</w:t>
      </w:r>
    </w:p>
    <w:p w:rsidR="00B36A0A" w:rsidRPr="00EF74C2" w:rsidRDefault="00B36A0A" w:rsidP="00B36A0A">
      <w:pPr>
        <w:spacing w:after="0" w:line="240" w:lineRule="auto"/>
        <w:ind w:left="900" w:hanging="180"/>
        <w:jc w:val="both"/>
        <w:rPr>
          <w:rFonts w:ascii="Bookman Old Style" w:hAnsi="Bookman Old Style" w:cs="Times New Roman"/>
        </w:rPr>
      </w:pPr>
      <w:r w:rsidRPr="00EF74C2">
        <w:rPr>
          <w:rFonts w:ascii="Bookman Old Style" w:hAnsi="Bookman Old Style" w:cs="Times New Roman"/>
        </w:rPr>
        <w:t>(3) Separate list should be attached where required in the same format giving details of each item and cost.</w:t>
      </w:r>
    </w:p>
    <w:p w:rsidR="00B36A0A" w:rsidRPr="00EF74C2" w:rsidRDefault="00B36A0A" w:rsidP="00B36A0A">
      <w:pPr>
        <w:spacing w:after="0" w:line="240" w:lineRule="auto"/>
        <w:ind w:left="360"/>
        <w:jc w:val="both"/>
        <w:rPr>
          <w:rFonts w:ascii="Bookman Old Style" w:hAnsi="Bookman Old Style" w:cs="Times New Roman"/>
        </w:rPr>
      </w:pPr>
    </w:p>
    <w:p w:rsidR="00B36A0A" w:rsidRPr="00EF74C2" w:rsidRDefault="00B36A0A" w:rsidP="00B36A0A">
      <w:pPr>
        <w:spacing w:after="0" w:line="240" w:lineRule="auto"/>
        <w:ind w:left="360"/>
        <w:jc w:val="both"/>
        <w:rPr>
          <w:rFonts w:ascii="Bookman Old Style" w:hAnsi="Bookman Old Style" w:cs="Times New Roman"/>
        </w:rPr>
      </w:pPr>
    </w:p>
    <w:p w:rsidR="00B36A0A" w:rsidRPr="00EF74C2" w:rsidRDefault="00B36A0A" w:rsidP="00B36A0A">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Date          :            </w:t>
      </w:r>
      <w:r w:rsidRPr="00EF74C2">
        <w:rPr>
          <w:rFonts w:ascii="Bookman Old Style" w:hAnsi="Bookman Old Style" w:cs="Times New Roman"/>
        </w:rPr>
        <w:tab/>
      </w:r>
      <w:r w:rsidRPr="00EF74C2">
        <w:rPr>
          <w:rFonts w:ascii="Bookman Old Style" w:hAnsi="Bookman Old Style" w:cs="Times New Roman"/>
        </w:rPr>
        <w:tab/>
        <w:t xml:space="preserve">          Signature of Bidder        :</w:t>
      </w:r>
    </w:p>
    <w:p w:rsidR="00B36A0A" w:rsidRPr="00EF74C2" w:rsidRDefault="00B36A0A" w:rsidP="00B36A0A">
      <w:pPr>
        <w:spacing w:after="0" w:line="240" w:lineRule="auto"/>
        <w:ind w:left="360"/>
        <w:jc w:val="both"/>
        <w:rPr>
          <w:rFonts w:ascii="Bookman Old Style" w:hAnsi="Bookman Old Style" w:cs="Times New Roman"/>
        </w:rPr>
      </w:pPr>
    </w:p>
    <w:p w:rsidR="00B36A0A" w:rsidRPr="00EF74C2" w:rsidRDefault="00B36A0A" w:rsidP="00B36A0A">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Office Stamp </w:t>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 xml:space="preserve">         </w:t>
      </w:r>
      <w:r w:rsidRPr="00EF74C2">
        <w:rPr>
          <w:rFonts w:ascii="Bookman Old Style" w:hAnsi="Bookman Old Style" w:cs="Times New Roman"/>
        </w:rPr>
        <w:tab/>
        <w:t>Signing as                      :</w:t>
      </w:r>
    </w:p>
    <w:p w:rsidR="00B36A0A" w:rsidRPr="00EF74C2" w:rsidRDefault="00B36A0A" w:rsidP="00B36A0A">
      <w:pPr>
        <w:spacing w:after="0" w:line="240" w:lineRule="auto"/>
        <w:ind w:left="360"/>
        <w:jc w:val="both"/>
        <w:rPr>
          <w:rFonts w:ascii="Bookman Old Style" w:hAnsi="Bookman Old Style" w:cs="Times New Roman"/>
        </w:rPr>
      </w:pPr>
    </w:p>
    <w:p w:rsidR="00B36A0A" w:rsidRPr="00EF74C2" w:rsidRDefault="00B36A0A" w:rsidP="00B36A0A">
      <w:pPr>
        <w:spacing w:after="0" w:line="240" w:lineRule="auto"/>
        <w:ind w:left="360"/>
        <w:jc w:val="both"/>
        <w:rPr>
          <w:rFonts w:ascii="Bookman Old Style" w:hAnsi="Bookman Old Style" w:cs="Times New Roman"/>
        </w:rPr>
      </w:pP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Name in block letters     :</w:t>
      </w:r>
    </w:p>
    <w:p w:rsidR="00B36A0A" w:rsidRPr="00EF74C2" w:rsidRDefault="00B36A0A" w:rsidP="00B36A0A">
      <w:pPr>
        <w:spacing w:after="0" w:line="240" w:lineRule="auto"/>
        <w:ind w:firstLine="360"/>
        <w:jc w:val="both"/>
        <w:rPr>
          <w:rFonts w:ascii="Bookman Old Style" w:hAnsi="Bookman Old Style" w:cs="Times New Roman"/>
          <w:sz w:val="18"/>
        </w:rPr>
      </w:pPr>
    </w:p>
    <w:p w:rsidR="00B36A0A" w:rsidRPr="00EF74C2" w:rsidRDefault="00B36A0A" w:rsidP="00B36A0A">
      <w:pPr>
        <w:spacing w:after="0" w:line="240" w:lineRule="auto"/>
        <w:ind w:firstLine="360"/>
        <w:jc w:val="both"/>
        <w:rPr>
          <w:rFonts w:ascii="Bookman Old Style" w:hAnsi="Bookman Old Style" w:cs="Times New Roman"/>
        </w:rPr>
      </w:pPr>
      <w:proofErr w:type="gramStart"/>
      <w:r w:rsidRPr="00EF74C2">
        <w:rPr>
          <w:rFonts w:ascii="Bookman Old Style" w:hAnsi="Bookman Old Style" w:cs="Times New Roman"/>
        </w:rPr>
        <w:t>Tele No.</w:t>
      </w:r>
      <w:proofErr w:type="gramEnd"/>
      <w:r w:rsidRPr="00EF74C2">
        <w:rPr>
          <w:rFonts w:ascii="Bookman Old Style" w:hAnsi="Bookman Old Style" w:cs="Times New Roman"/>
        </w:rPr>
        <w:t xml:space="preserve">  </w:t>
      </w:r>
      <w:r w:rsidRPr="00EF74C2">
        <w:rPr>
          <w:rFonts w:ascii="Bookman Old Style" w:hAnsi="Bookman Old Style" w:cs="Times New Roman"/>
        </w:rPr>
        <w:tab/>
        <w:t xml:space="preserve">:              </w:t>
      </w:r>
    </w:p>
    <w:p w:rsidR="00B36A0A" w:rsidRPr="00EF74C2" w:rsidRDefault="00B36A0A" w:rsidP="00B36A0A">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B36A0A" w:rsidRPr="00EF74C2" w:rsidRDefault="00B36A0A" w:rsidP="00B36A0A">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Fax No.   </w:t>
      </w:r>
      <w:r w:rsidRPr="00EF74C2">
        <w:rPr>
          <w:rFonts w:ascii="Bookman Old Style" w:hAnsi="Bookman Old Style" w:cs="Times New Roman"/>
        </w:rPr>
        <w:tab/>
        <w:t xml:space="preserve">:              </w:t>
      </w:r>
    </w:p>
    <w:p w:rsidR="00B36A0A" w:rsidRPr="00EF74C2" w:rsidRDefault="00B36A0A" w:rsidP="00B36A0A">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B36A0A" w:rsidRDefault="00B36A0A" w:rsidP="00B36A0A">
      <w:pPr>
        <w:spacing w:after="0" w:line="240" w:lineRule="auto"/>
        <w:ind w:firstLine="360"/>
        <w:jc w:val="both"/>
        <w:rPr>
          <w:rFonts w:ascii="Bookman Old Style" w:hAnsi="Bookman Old Style" w:cs="Times New Roman"/>
          <w:lang w:val="es-ES"/>
        </w:rPr>
      </w:pPr>
      <w:proofErr w:type="gramStart"/>
      <w:r w:rsidRPr="00EF74C2">
        <w:rPr>
          <w:rFonts w:ascii="Bookman Old Style" w:hAnsi="Bookman Old Style" w:cs="Times New Roman"/>
          <w:lang w:val="es-ES"/>
        </w:rPr>
        <w:t>e</w:t>
      </w:r>
      <w:proofErr w:type="gramEnd"/>
      <w:r w:rsidRPr="00EF74C2">
        <w:rPr>
          <w:rFonts w:ascii="Bookman Old Style" w:hAnsi="Bookman Old Style" w:cs="Times New Roman"/>
          <w:lang w:val="es-ES"/>
        </w:rPr>
        <w:t xml:space="preserve"> mail    </w:t>
      </w:r>
      <w:r w:rsidRPr="00EF74C2">
        <w:rPr>
          <w:rFonts w:ascii="Bookman Old Style" w:hAnsi="Bookman Old Style" w:cs="Times New Roman"/>
          <w:lang w:val="es-ES"/>
        </w:rPr>
        <w:tab/>
        <w:t>:</w:t>
      </w:r>
    </w:p>
    <w:p w:rsidR="00B36A0A" w:rsidRDefault="00B36A0A" w:rsidP="00B36A0A">
      <w:pPr>
        <w:spacing w:after="0" w:line="240" w:lineRule="auto"/>
        <w:ind w:firstLine="360"/>
        <w:jc w:val="both"/>
        <w:rPr>
          <w:rFonts w:ascii="Bookman Old Style" w:hAnsi="Bookman Old Style" w:cs="Times New Roman"/>
          <w:lang w:val="es-ES"/>
        </w:rPr>
      </w:pPr>
    </w:p>
    <w:p w:rsidR="00B36A0A" w:rsidRDefault="00B36A0A" w:rsidP="00B36A0A">
      <w:pPr>
        <w:spacing w:after="0" w:line="240" w:lineRule="auto"/>
        <w:ind w:firstLine="360"/>
        <w:jc w:val="both"/>
        <w:rPr>
          <w:rFonts w:ascii="Bookman Old Style" w:hAnsi="Bookman Old Style" w:cs="Times New Roman"/>
          <w:lang w:val="es-ES"/>
        </w:rPr>
      </w:pPr>
    </w:p>
    <w:p w:rsidR="00B36A0A" w:rsidRDefault="00B36A0A" w:rsidP="00B36A0A">
      <w:pPr>
        <w:spacing w:after="0" w:line="240" w:lineRule="auto"/>
        <w:ind w:firstLine="360"/>
        <w:jc w:val="both"/>
        <w:rPr>
          <w:rFonts w:ascii="Bookman Old Style" w:hAnsi="Bookman Old Style" w:cs="Times New Roman"/>
          <w:lang w:val="es-ES"/>
        </w:rPr>
      </w:pPr>
    </w:p>
    <w:p w:rsidR="00B36A0A" w:rsidRDefault="00B36A0A" w:rsidP="00B36A0A">
      <w:pPr>
        <w:spacing w:after="0" w:line="240" w:lineRule="auto"/>
        <w:ind w:firstLine="360"/>
        <w:jc w:val="both"/>
        <w:rPr>
          <w:rFonts w:ascii="Bookman Old Style" w:hAnsi="Bookman Old Style" w:cs="Times New Roman"/>
          <w:lang w:val="es-ES"/>
        </w:rPr>
      </w:pPr>
    </w:p>
    <w:p w:rsidR="00B36A0A" w:rsidRPr="00EF74C2" w:rsidRDefault="00B36A0A" w:rsidP="00B36A0A">
      <w:pPr>
        <w:spacing w:after="0" w:line="240" w:lineRule="auto"/>
        <w:ind w:firstLine="360"/>
        <w:jc w:val="both"/>
        <w:rPr>
          <w:rFonts w:ascii="Bookman Old Style" w:hAnsi="Bookman Old Style" w:cs="Times New Roman"/>
          <w:lang w:val="es-ES"/>
        </w:rPr>
      </w:pPr>
    </w:p>
    <w:p w:rsidR="00B36A0A" w:rsidRPr="002C4450" w:rsidRDefault="00B36A0A" w:rsidP="00B36A0A">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B36A0A" w:rsidRPr="002C4450" w:rsidRDefault="00B36A0A" w:rsidP="00B36A0A">
      <w:pPr>
        <w:spacing w:after="0" w:line="240" w:lineRule="auto"/>
        <w:jc w:val="center"/>
        <w:rPr>
          <w:rFonts w:ascii="Times New Roman" w:hAnsi="Times New Roman" w:cs="Times New Roman"/>
          <w:b/>
          <w:bCs/>
          <w:sz w:val="24"/>
          <w:szCs w:val="24"/>
        </w:rPr>
      </w:pPr>
    </w:p>
    <w:p w:rsidR="00B36A0A" w:rsidRPr="002C4450" w:rsidRDefault="00B36A0A" w:rsidP="00B36A0A">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B36A0A" w:rsidRPr="002C4450" w:rsidRDefault="00B36A0A" w:rsidP="00B36A0A">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B36A0A" w:rsidRPr="002C4450" w:rsidRDefault="00B36A0A" w:rsidP="00B36A0A">
      <w:pPr>
        <w:spacing w:after="0" w:line="240" w:lineRule="auto"/>
        <w:rPr>
          <w:rFonts w:ascii="Times New Roman" w:hAnsi="Times New Roman" w:cs="Times New Roman"/>
          <w:b/>
          <w:bCs/>
          <w:sz w:val="24"/>
          <w:szCs w:val="24"/>
        </w:rPr>
      </w:pPr>
    </w:p>
    <w:p w:rsidR="00B36A0A" w:rsidRPr="002C4450" w:rsidRDefault="00B36A0A" w:rsidP="00B36A0A">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B36A0A" w:rsidRPr="002C4450" w:rsidRDefault="00B36A0A" w:rsidP="00B36A0A">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B36A0A" w:rsidRPr="002C4450" w:rsidRDefault="00B36A0A" w:rsidP="00B36A0A">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B36A0A" w:rsidRPr="002C4450" w:rsidRDefault="00B36A0A" w:rsidP="00B36A0A">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B36A0A" w:rsidRPr="002C4450" w:rsidRDefault="00B36A0A" w:rsidP="00B36A0A">
      <w:pPr>
        <w:spacing w:after="0" w:line="240" w:lineRule="auto"/>
        <w:rPr>
          <w:rFonts w:ascii="Times New Roman" w:hAnsi="Times New Roman" w:cs="Times New Roman"/>
          <w:b/>
          <w:bCs/>
          <w:caps/>
          <w:sz w:val="24"/>
          <w:szCs w:val="24"/>
        </w:rPr>
      </w:pPr>
    </w:p>
    <w:p w:rsidR="00B36A0A" w:rsidRPr="002C4450" w:rsidRDefault="00B36A0A" w:rsidP="00B36A0A">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B36A0A" w:rsidRPr="002C4450" w:rsidRDefault="00B36A0A" w:rsidP="00B36A0A">
      <w:pPr>
        <w:spacing w:after="0" w:line="240" w:lineRule="auto"/>
        <w:jc w:val="both"/>
        <w:rPr>
          <w:rFonts w:ascii="Times New Roman" w:hAnsi="Times New Roman" w:cs="Times New Roman"/>
          <w:b/>
          <w:bCs/>
          <w:sz w:val="24"/>
          <w:szCs w:val="24"/>
        </w:rPr>
      </w:pPr>
    </w:p>
    <w:p w:rsidR="00B36A0A" w:rsidRPr="002C4450" w:rsidRDefault="00B36A0A" w:rsidP="00B36A0A">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B36A0A" w:rsidRPr="002C4450" w:rsidRDefault="00B36A0A" w:rsidP="00B36A0A">
      <w:pPr>
        <w:spacing w:after="0" w:line="240" w:lineRule="auto"/>
        <w:jc w:val="both"/>
        <w:rPr>
          <w:rFonts w:ascii="Times New Roman" w:hAnsi="Times New Roman" w:cs="Times New Roman"/>
          <w:b/>
          <w:bCs/>
          <w:sz w:val="24"/>
          <w:szCs w:val="24"/>
        </w:rPr>
      </w:pPr>
    </w:p>
    <w:p w:rsidR="00B36A0A" w:rsidRPr="002C4450" w:rsidRDefault="00B36A0A" w:rsidP="00B36A0A">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B36A0A" w:rsidRPr="002C4450" w:rsidRDefault="00B36A0A" w:rsidP="00B36A0A">
      <w:pPr>
        <w:spacing w:after="0" w:line="240" w:lineRule="auto"/>
        <w:jc w:val="both"/>
        <w:rPr>
          <w:rFonts w:ascii="Times New Roman" w:hAnsi="Times New Roman" w:cs="Times New Roman"/>
          <w:b/>
          <w:bCs/>
          <w:sz w:val="24"/>
          <w:szCs w:val="24"/>
        </w:rPr>
      </w:pPr>
    </w:p>
    <w:p w:rsidR="00B36A0A" w:rsidRPr="002C4450" w:rsidRDefault="00B36A0A" w:rsidP="00B36A0A">
      <w:pPr>
        <w:spacing w:after="0" w:line="240" w:lineRule="auto"/>
        <w:jc w:val="both"/>
        <w:rPr>
          <w:rFonts w:ascii="Times New Roman" w:hAnsi="Times New Roman" w:cs="Times New Roman"/>
          <w:b/>
          <w:bCs/>
          <w:sz w:val="24"/>
          <w:szCs w:val="24"/>
        </w:rPr>
      </w:pPr>
    </w:p>
    <w:p w:rsidR="00B36A0A" w:rsidRPr="002C4450" w:rsidRDefault="00B36A0A" w:rsidP="00B36A0A">
      <w:pPr>
        <w:spacing w:after="0" w:line="240" w:lineRule="auto"/>
        <w:jc w:val="both"/>
        <w:rPr>
          <w:rFonts w:ascii="Times New Roman" w:hAnsi="Times New Roman" w:cs="Times New Roman"/>
          <w:b/>
          <w:bCs/>
          <w:sz w:val="24"/>
          <w:szCs w:val="24"/>
        </w:rPr>
      </w:pPr>
    </w:p>
    <w:p w:rsidR="00B36A0A" w:rsidRPr="002C4450" w:rsidRDefault="00B36A0A" w:rsidP="00B36A0A">
      <w:pPr>
        <w:spacing w:after="0" w:line="240" w:lineRule="auto"/>
        <w:rPr>
          <w:rFonts w:ascii="Times New Roman" w:hAnsi="Times New Roman" w:cs="Times New Roman"/>
          <w:b/>
          <w:bCs/>
          <w:sz w:val="24"/>
          <w:szCs w:val="24"/>
        </w:rPr>
      </w:pPr>
    </w:p>
    <w:p w:rsidR="00B36A0A" w:rsidRPr="002C4450" w:rsidRDefault="00B36A0A" w:rsidP="00B36A0A">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B36A0A" w:rsidRPr="002C4450" w:rsidRDefault="00B36A0A" w:rsidP="00B36A0A">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B36A0A" w:rsidRPr="002C4450" w:rsidRDefault="00B36A0A" w:rsidP="00B36A0A">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B36A0A" w:rsidRPr="002C4450" w:rsidRDefault="00B36A0A" w:rsidP="00B36A0A">
      <w:pPr>
        <w:spacing w:after="0" w:line="240" w:lineRule="auto"/>
        <w:rPr>
          <w:rFonts w:ascii="Times New Roman" w:hAnsi="Times New Roman" w:cs="Times New Roman"/>
          <w:b/>
          <w:bCs/>
          <w:sz w:val="24"/>
          <w:szCs w:val="24"/>
        </w:rPr>
      </w:pPr>
    </w:p>
    <w:p w:rsidR="00B36A0A" w:rsidRPr="002C4450" w:rsidRDefault="00B36A0A" w:rsidP="00B36A0A">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B36A0A" w:rsidRPr="00353845" w:rsidRDefault="00B36A0A" w:rsidP="00360249">
      <w:pPr>
        <w:spacing w:after="0" w:line="240" w:lineRule="auto"/>
        <w:rPr>
          <w:rFonts w:ascii="Bookman Old Style" w:hAnsi="Bookman Old Style"/>
          <w:sz w:val="20"/>
          <w:szCs w:val="20"/>
        </w:rPr>
      </w:pPr>
      <w:r w:rsidRPr="002C4450">
        <w:rPr>
          <w:rFonts w:ascii="Times New Roman" w:hAnsi="Times New Roman" w:cs="Times New Roman"/>
          <w:b/>
          <w:bCs/>
          <w:sz w:val="24"/>
          <w:szCs w:val="24"/>
        </w:rPr>
        <w:t>Date:</w:t>
      </w:r>
    </w:p>
    <w:sectPr w:rsidR="00B36A0A" w:rsidRPr="0035384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B3F1A42"/>
    <w:multiLevelType w:val="hybridMultilevel"/>
    <w:tmpl w:val="1DB043E0"/>
    <w:lvl w:ilvl="0" w:tplc="40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ECB060A"/>
    <w:multiLevelType w:val="hybridMultilevel"/>
    <w:tmpl w:val="CCD45E0A"/>
    <w:lvl w:ilvl="0" w:tplc="496292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723575"/>
    <w:multiLevelType w:val="hybridMultilevel"/>
    <w:tmpl w:val="208042A4"/>
    <w:lvl w:ilvl="0" w:tplc="11DA592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6FF5108"/>
    <w:multiLevelType w:val="hybridMultilevel"/>
    <w:tmpl w:val="77F8EF18"/>
    <w:lvl w:ilvl="0" w:tplc="EFC4D0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FC108F"/>
    <w:multiLevelType w:val="hybridMultilevel"/>
    <w:tmpl w:val="4964F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A40DDB"/>
    <w:multiLevelType w:val="hybridMultilevel"/>
    <w:tmpl w:val="E9366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A2C7389"/>
    <w:multiLevelType w:val="hybridMultilevel"/>
    <w:tmpl w:val="25EE7E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C3E7097"/>
    <w:multiLevelType w:val="hybridMultilevel"/>
    <w:tmpl w:val="0C742BE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9">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28"/>
  </w:num>
  <w:num w:numId="4">
    <w:abstractNumId w:val="16"/>
  </w:num>
  <w:num w:numId="5">
    <w:abstractNumId w:val="21"/>
  </w:num>
  <w:num w:numId="6">
    <w:abstractNumId w:val="18"/>
  </w:num>
  <w:num w:numId="7">
    <w:abstractNumId w:val="25"/>
  </w:num>
  <w:num w:numId="8">
    <w:abstractNumId w:val="30"/>
  </w:num>
  <w:num w:numId="9">
    <w:abstractNumId w:val="10"/>
  </w:num>
  <w:num w:numId="10">
    <w:abstractNumId w:val="32"/>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34"/>
  </w:num>
  <w:num w:numId="16">
    <w:abstractNumId w:val="7"/>
  </w:num>
  <w:num w:numId="17">
    <w:abstractNumId w:val="12"/>
  </w:num>
  <w:num w:numId="18">
    <w:abstractNumId w:val="31"/>
  </w:num>
  <w:num w:numId="19">
    <w:abstractNumId w:val="33"/>
  </w:num>
  <w:num w:numId="20">
    <w:abstractNumId w:val="0"/>
  </w:num>
  <w:num w:numId="21">
    <w:abstractNumId w:val="19"/>
  </w:num>
  <w:num w:numId="22">
    <w:abstractNumId w:val="8"/>
  </w:num>
  <w:num w:numId="23">
    <w:abstractNumId w:val="35"/>
  </w:num>
  <w:num w:numId="24">
    <w:abstractNumId w:val="2"/>
  </w:num>
  <w:num w:numId="25">
    <w:abstractNumId w:val="23"/>
  </w:num>
  <w:num w:numId="26">
    <w:abstractNumId w:val="9"/>
  </w:num>
  <w:num w:numId="27">
    <w:abstractNumId w:val="29"/>
  </w:num>
  <w:num w:numId="28">
    <w:abstractNumId w:val="17"/>
  </w:num>
  <w:num w:numId="29">
    <w:abstractNumId w:val="11"/>
  </w:num>
  <w:num w:numId="30">
    <w:abstractNumId w:val="1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36"/>
  </w:num>
  <w:num w:numId="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7"/>
  </w:num>
  <w:num w:numId="38">
    <w:abstractNumId w:val="2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674C"/>
    <w:rsid w:val="0004063F"/>
    <w:rsid w:val="00065301"/>
    <w:rsid w:val="00075A0E"/>
    <w:rsid w:val="00077EBB"/>
    <w:rsid w:val="00095314"/>
    <w:rsid w:val="000C101A"/>
    <w:rsid w:val="000E02F3"/>
    <w:rsid w:val="00104649"/>
    <w:rsid w:val="00116E1A"/>
    <w:rsid w:val="001223EE"/>
    <w:rsid w:val="00125F55"/>
    <w:rsid w:val="00167D43"/>
    <w:rsid w:val="001D445D"/>
    <w:rsid w:val="0020319B"/>
    <w:rsid w:val="00206113"/>
    <w:rsid w:val="002153C6"/>
    <w:rsid w:val="00222EE1"/>
    <w:rsid w:val="00255272"/>
    <w:rsid w:val="002769D6"/>
    <w:rsid w:val="00290799"/>
    <w:rsid w:val="00296A05"/>
    <w:rsid w:val="002A03DA"/>
    <w:rsid w:val="002F2B96"/>
    <w:rsid w:val="00353845"/>
    <w:rsid w:val="00360249"/>
    <w:rsid w:val="0039399A"/>
    <w:rsid w:val="00397957"/>
    <w:rsid w:val="003A2B81"/>
    <w:rsid w:val="003B0236"/>
    <w:rsid w:val="003B1273"/>
    <w:rsid w:val="003B32C7"/>
    <w:rsid w:val="003D6D60"/>
    <w:rsid w:val="003F71A8"/>
    <w:rsid w:val="00406169"/>
    <w:rsid w:val="00462049"/>
    <w:rsid w:val="00485DF4"/>
    <w:rsid w:val="0049022E"/>
    <w:rsid w:val="00494E52"/>
    <w:rsid w:val="004A5367"/>
    <w:rsid w:val="004C62EA"/>
    <w:rsid w:val="004D4CE0"/>
    <w:rsid w:val="004D566F"/>
    <w:rsid w:val="004F14D2"/>
    <w:rsid w:val="00505F84"/>
    <w:rsid w:val="00545828"/>
    <w:rsid w:val="00545D2D"/>
    <w:rsid w:val="00577386"/>
    <w:rsid w:val="00587BBC"/>
    <w:rsid w:val="005A13E5"/>
    <w:rsid w:val="005A4375"/>
    <w:rsid w:val="005A50B7"/>
    <w:rsid w:val="005E2A4D"/>
    <w:rsid w:val="00633CF6"/>
    <w:rsid w:val="006420DF"/>
    <w:rsid w:val="0066648F"/>
    <w:rsid w:val="006A3CB4"/>
    <w:rsid w:val="006D3488"/>
    <w:rsid w:val="006F367A"/>
    <w:rsid w:val="00703328"/>
    <w:rsid w:val="007601F9"/>
    <w:rsid w:val="00774017"/>
    <w:rsid w:val="00774880"/>
    <w:rsid w:val="00791972"/>
    <w:rsid w:val="007A67B0"/>
    <w:rsid w:val="007B4562"/>
    <w:rsid w:val="007C3DE4"/>
    <w:rsid w:val="007D3099"/>
    <w:rsid w:val="007D3F13"/>
    <w:rsid w:val="007F0484"/>
    <w:rsid w:val="0081204A"/>
    <w:rsid w:val="0084058A"/>
    <w:rsid w:val="00846BF0"/>
    <w:rsid w:val="008B68EA"/>
    <w:rsid w:val="008C062D"/>
    <w:rsid w:val="00915F90"/>
    <w:rsid w:val="009573A9"/>
    <w:rsid w:val="009716B0"/>
    <w:rsid w:val="00971B46"/>
    <w:rsid w:val="0097668B"/>
    <w:rsid w:val="009C0A50"/>
    <w:rsid w:val="00A12707"/>
    <w:rsid w:val="00A170F9"/>
    <w:rsid w:val="00A46007"/>
    <w:rsid w:val="00A73461"/>
    <w:rsid w:val="00A779CD"/>
    <w:rsid w:val="00A8712C"/>
    <w:rsid w:val="00AA3F84"/>
    <w:rsid w:val="00AC5362"/>
    <w:rsid w:val="00B15FD6"/>
    <w:rsid w:val="00B2741E"/>
    <w:rsid w:val="00B3284D"/>
    <w:rsid w:val="00B36A0A"/>
    <w:rsid w:val="00B37DC4"/>
    <w:rsid w:val="00B50E44"/>
    <w:rsid w:val="00B55A87"/>
    <w:rsid w:val="00B57459"/>
    <w:rsid w:val="00B659C3"/>
    <w:rsid w:val="00B774C1"/>
    <w:rsid w:val="00BF4456"/>
    <w:rsid w:val="00C1684C"/>
    <w:rsid w:val="00C62B85"/>
    <w:rsid w:val="00C72767"/>
    <w:rsid w:val="00C760D9"/>
    <w:rsid w:val="00C84345"/>
    <w:rsid w:val="00CB3E05"/>
    <w:rsid w:val="00CC4BFB"/>
    <w:rsid w:val="00CE1E5C"/>
    <w:rsid w:val="00D014DE"/>
    <w:rsid w:val="00D55F4D"/>
    <w:rsid w:val="00D62BEB"/>
    <w:rsid w:val="00D7782E"/>
    <w:rsid w:val="00D77A01"/>
    <w:rsid w:val="00D80EEB"/>
    <w:rsid w:val="00DC1E2F"/>
    <w:rsid w:val="00DE3245"/>
    <w:rsid w:val="00E072D4"/>
    <w:rsid w:val="00E24DE6"/>
    <w:rsid w:val="00E32711"/>
    <w:rsid w:val="00E33765"/>
    <w:rsid w:val="00E62652"/>
    <w:rsid w:val="00E63765"/>
    <w:rsid w:val="00E82868"/>
    <w:rsid w:val="00E930FD"/>
    <w:rsid w:val="00E94DE0"/>
    <w:rsid w:val="00EF1590"/>
    <w:rsid w:val="00F0442F"/>
    <w:rsid w:val="00F127EF"/>
    <w:rsid w:val="00F2200F"/>
    <w:rsid w:val="00F627E4"/>
    <w:rsid w:val="00F702C0"/>
    <w:rsid w:val="00F705BD"/>
    <w:rsid w:val="00FF14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B36A0A"/>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3CCB-489A-4C16-8FAA-771403C0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88</cp:revision>
  <cp:lastPrinted>2021-11-23T08:13:00Z</cp:lastPrinted>
  <dcterms:created xsi:type="dcterms:W3CDTF">2020-06-17T04:05:00Z</dcterms:created>
  <dcterms:modified xsi:type="dcterms:W3CDTF">2021-11-23T10:03:00Z</dcterms:modified>
</cp:coreProperties>
</file>