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20C7C" w14:textId="77777777" w:rsidR="00DE5C19" w:rsidRDefault="00DE5C19" w:rsidP="00E8316B">
      <w:pPr>
        <w:spacing w:after="0" w:line="240" w:lineRule="auto"/>
        <w:jc w:val="center"/>
        <w:rPr>
          <w:rFonts w:ascii="Times New Roman" w:hAnsi="Times New Roman" w:cs="Times New Roman"/>
          <w:b/>
          <w:u w:val="single"/>
        </w:rPr>
      </w:pPr>
    </w:p>
    <w:p w14:paraId="2791E65E" w14:textId="77777777" w:rsidR="00DE5C19" w:rsidRDefault="00DE5C19" w:rsidP="00E8316B">
      <w:pPr>
        <w:spacing w:after="0" w:line="240" w:lineRule="auto"/>
        <w:jc w:val="center"/>
        <w:rPr>
          <w:rFonts w:ascii="Times New Roman" w:hAnsi="Times New Roman" w:cs="Times New Roman"/>
          <w:b/>
          <w:u w:val="single"/>
        </w:rPr>
      </w:pPr>
    </w:p>
    <w:p w14:paraId="520E2FE8" w14:textId="77777777" w:rsidR="00DE5C19" w:rsidRDefault="00DE5C19" w:rsidP="00E8316B">
      <w:pPr>
        <w:spacing w:after="0" w:line="240" w:lineRule="auto"/>
        <w:jc w:val="center"/>
        <w:rPr>
          <w:rFonts w:ascii="Times New Roman" w:hAnsi="Times New Roman" w:cs="Times New Roman"/>
          <w:b/>
          <w:u w:val="single"/>
        </w:rPr>
      </w:pPr>
    </w:p>
    <w:p w14:paraId="0382659E" w14:textId="77777777" w:rsidR="00DE5C19" w:rsidRDefault="00DE5C19" w:rsidP="00E8316B">
      <w:pPr>
        <w:spacing w:after="0" w:line="240" w:lineRule="auto"/>
        <w:jc w:val="center"/>
        <w:rPr>
          <w:rFonts w:ascii="Times New Roman" w:hAnsi="Times New Roman" w:cs="Times New Roman"/>
          <w:b/>
          <w:u w:val="single"/>
        </w:rPr>
      </w:pPr>
    </w:p>
    <w:p w14:paraId="2BEE799B" w14:textId="77777777" w:rsidR="00DE5C19" w:rsidRDefault="00DE5C19" w:rsidP="00DE5C19">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76BC0C24" w14:textId="77777777" w:rsidR="00DE5C19" w:rsidRDefault="00DE5C19" w:rsidP="00DE5C19">
      <w:pPr>
        <w:spacing w:after="0" w:line="240" w:lineRule="auto"/>
        <w:jc w:val="center"/>
        <w:rPr>
          <w:rFonts w:ascii="Times New Roman" w:hAnsi="Times New Roman" w:cs="Times New Roman"/>
          <w:b/>
          <w:u w:val="single"/>
        </w:rPr>
      </w:pPr>
      <w:r>
        <w:rPr>
          <w:rFonts w:ascii="Times New Roman" w:hAnsi="Times New Roman" w:cs="Times New Roman"/>
          <w:b/>
          <w:u w:val="single"/>
        </w:rPr>
        <w:t>RE-TENDER NOTICE</w:t>
      </w:r>
    </w:p>
    <w:p w14:paraId="272AC34E" w14:textId="77777777" w:rsidR="00DE5C19" w:rsidRDefault="00DE5C19" w:rsidP="00DE5C19">
      <w:pPr>
        <w:spacing w:after="0" w:line="240" w:lineRule="auto"/>
        <w:jc w:val="center"/>
        <w:rPr>
          <w:rFonts w:ascii="Times New Roman" w:hAnsi="Times New Roman" w:cs="Times New Roman"/>
          <w:b/>
          <w:u w:val="single"/>
        </w:rPr>
      </w:pPr>
    </w:p>
    <w:p w14:paraId="2E93557D" w14:textId="77777777" w:rsidR="00DE5C19" w:rsidRDefault="00DE5C19" w:rsidP="00DE5C19">
      <w:pPr>
        <w:spacing w:after="0" w:line="240" w:lineRule="auto"/>
        <w:jc w:val="center"/>
        <w:rPr>
          <w:rFonts w:ascii="Times New Roman" w:hAnsi="Times New Roman" w:cs="Times New Roman"/>
          <w:b/>
          <w:u w:val="single"/>
        </w:rPr>
      </w:pPr>
    </w:p>
    <w:p w14:paraId="65436131" w14:textId="7B6F4DEF" w:rsidR="00DE5C19" w:rsidRDefault="00DE5C19" w:rsidP="00DE5C19">
      <w:pPr>
        <w:tabs>
          <w:tab w:val="left" w:pos="8730"/>
        </w:tabs>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/CRTD/Botany /TANSCHE/385 / 2022                               Date:   </w:t>
      </w:r>
      <w:r w:rsidR="00450213">
        <w:rPr>
          <w:rFonts w:ascii="Times New Roman" w:hAnsi="Times New Roman" w:cs="Times New Roman"/>
          <w:b/>
          <w:sz w:val="24"/>
          <w:szCs w:val="24"/>
          <w:lang w:val="pt-BR"/>
        </w:rPr>
        <w:t>22</w:t>
      </w:r>
      <w:r>
        <w:rPr>
          <w:rFonts w:ascii="Times New Roman" w:hAnsi="Times New Roman" w:cs="Times New Roman"/>
          <w:b/>
          <w:sz w:val="24"/>
          <w:szCs w:val="24"/>
          <w:lang w:val="pt-BR"/>
        </w:rPr>
        <w:t xml:space="preserve">  .04.2022</w:t>
      </w:r>
    </w:p>
    <w:p w14:paraId="64F48B43" w14:textId="77777777" w:rsidR="00DE5C19" w:rsidRDefault="00DE5C19" w:rsidP="00DE5C19">
      <w:pPr>
        <w:tabs>
          <w:tab w:val="left" w:pos="8730"/>
        </w:tabs>
        <w:spacing w:after="0" w:line="240" w:lineRule="auto"/>
        <w:ind w:right="-540"/>
        <w:rPr>
          <w:rFonts w:ascii="Times New Roman" w:hAnsi="Times New Roman" w:cs="Times New Roman"/>
          <w:b/>
          <w:u w:val="single"/>
        </w:rPr>
      </w:pPr>
      <w:r>
        <w:rPr>
          <w:rFonts w:ascii="Times New Roman" w:hAnsi="Times New Roman" w:cs="Times New Roman"/>
          <w:b/>
          <w:sz w:val="20"/>
          <w:szCs w:val="20"/>
        </w:rPr>
        <w:tab/>
      </w:r>
    </w:p>
    <w:p w14:paraId="148F69DA" w14:textId="77777777" w:rsidR="00DE5C19" w:rsidRDefault="00DE5C19" w:rsidP="00DE5C19">
      <w:pPr>
        <w:tabs>
          <w:tab w:val="left" w:pos="8730"/>
        </w:tabs>
        <w:spacing w:after="0" w:line="240" w:lineRule="auto"/>
        <w:ind w:right="-187"/>
        <w:rPr>
          <w:rFonts w:ascii="Times New Roman" w:hAnsi="Times New Roman" w:cs="Times New Roman"/>
          <w:sz w:val="24"/>
          <w:szCs w:val="24"/>
          <w:lang w:val="pt-BR"/>
        </w:rPr>
      </w:pPr>
    </w:p>
    <w:p w14:paraId="5CDC81DF" w14:textId="77777777" w:rsidR="00DE5C19" w:rsidRDefault="00DE5C19" w:rsidP="00DE5C19">
      <w:pPr>
        <w:tabs>
          <w:tab w:val="left" w:pos="8730"/>
        </w:tabs>
        <w:spacing w:after="0" w:line="240" w:lineRule="auto"/>
        <w:ind w:right="26" w:firstLine="720"/>
        <w:jc w:val="both"/>
        <w:rPr>
          <w:rFonts w:ascii="Bookman Old Style" w:hAnsi="Bookman Old Style" w:cs="Times New Roman"/>
          <w:b/>
          <w:bCs/>
        </w:rPr>
      </w:pPr>
      <w:r>
        <w:rPr>
          <w:rFonts w:ascii="Bookman Old Style" w:hAnsi="Bookman Old Style" w:cs="Times New Roman"/>
        </w:rPr>
        <w:t xml:space="preserve">           Sealed Re-tenders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up to 3.00 P.M on </w:t>
      </w:r>
      <w:r>
        <w:rPr>
          <w:rFonts w:ascii="Bookman Old Style" w:hAnsi="Bookman Old Style" w:cs="Times New Roman"/>
          <w:b/>
          <w:bCs/>
        </w:rPr>
        <w:t>11.05</w:t>
      </w:r>
      <w:r>
        <w:rPr>
          <w:rFonts w:ascii="Bookman Old Style" w:hAnsi="Bookman Old Style" w:cs="Times New Roman"/>
          <w:b/>
        </w:rPr>
        <w:t xml:space="preserve">.2022 in two bids (Technical &amp; Commercial) </w:t>
      </w:r>
      <w:r>
        <w:rPr>
          <w:rFonts w:ascii="Bookman Old Style" w:hAnsi="Bookman Old Style" w:cs="Times New Roman"/>
        </w:rPr>
        <w:t xml:space="preserve"> from the reputed firms for the supply of </w:t>
      </w:r>
      <w:r>
        <w:rPr>
          <w:rFonts w:ascii="Bookman Old Style" w:hAnsi="Bookman Old Style" w:cs="Times New Roman"/>
          <w:b/>
          <w:bCs/>
        </w:rPr>
        <w:t>Plant Growth Chamber</w:t>
      </w:r>
      <w:r>
        <w:rPr>
          <w:rFonts w:ascii="Bookman Old Style" w:hAnsi="Bookman Old Style" w:cs="Times New Roman"/>
        </w:rPr>
        <w:t xml:space="preserve"> </w:t>
      </w:r>
      <w:r>
        <w:rPr>
          <w:rFonts w:ascii="Bookman Old Style" w:hAnsi="Bookman Old Style" w:cs="Times New Roman"/>
          <w:b/>
          <w:bCs/>
        </w:rPr>
        <w:t xml:space="preserve"> </w:t>
      </w:r>
      <w:r>
        <w:rPr>
          <w:rFonts w:ascii="Bookman Old Style" w:hAnsi="Bookman Old Style" w:cs="Times New Roman"/>
        </w:rPr>
        <w:t xml:space="preserve">to the  </w:t>
      </w:r>
      <w:r>
        <w:rPr>
          <w:rFonts w:ascii="Bookman Old Style" w:hAnsi="Bookman Old Style" w:cs="Times New Roman"/>
          <w:b/>
        </w:rPr>
        <w:t>TANSCHE</w:t>
      </w:r>
      <w:r>
        <w:rPr>
          <w:rFonts w:ascii="Bookman Old Style" w:hAnsi="Bookman Old Style" w:cs="Times New Roman"/>
        </w:rPr>
        <w:t xml:space="preserve"> </w:t>
      </w:r>
      <w:r>
        <w:rPr>
          <w:rFonts w:ascii="Bookman Old Style" w:hAnsi="Bookman Old Style" w:cs="Times New Roman"/>
          <w:b/>
          <w:bCs/>
        </w:rPr>
        <w:t xml:space="preserve">Project, </w:t>
      </w:r>
      <w:proofErr w:type="spellStart"/>
      <w:r>
        <w:rPr>
          <w:rFonts w:ascii="Bookman Old Style" w:hAnsi="Bookman Old Style" w:cs="Times New Roman"/>
          <w:b/>
          <w:bCs/>
        </w:rPr>
        <w:t>Dept.of</w:t>
      </w:r>
      <w:proofErr w:type="spellEnd"/>
      <w:r>
        <w:rPr>
          <w:rFonts w:ascii="Bookman Old Style" w:hAnsi="Bookman Old Style" w:cs="Times New Roman"/>
          <w:b/>
          <w:bCs/>
        </w:rPr>
        <w:t xml:space="preserve"> Botany.</w:t>
      </w:r>
    </w:p>
    <w:p w14:paraId="126F3243" w14:textId="77777777" w:rsidR="00DE5C19" w:rsidRDefault="00DE5C19" w:rsidP="00DE5C19">
      <w:pPr>
        <w:tabs>
          <w:tab w:val="left" w:pos="8730"/>
        </w:tabs>
        <w:spacing w:after="0" w:line="240" w:lineRule="auto"/>
        <w:ind w:right="26" w:firstLine="720"/>
        <w:jc w:val="both"/>
        <w:rPr>
          <w:rFonts w:ascii="Bookman Old Style" w:hAnsi="Bookman Old Style" w:cs="Times New Roman"/>
          <w:b/>
          <w:bCs/>
        </w:rPr>
      </w:pPr>
    </w:p>
    <w:p w14:paraId="4EE7FD8B" w14:textId="77777777" w:rsidR="00DE5C19" w:rsidRDefault="00DE5C19" w:rsidP="00DE5C19">
      <w:pPr>
        <w:tabs>
          <w:tab w:val="left" w:pos="8730"/>
        </w:tabs>
        <w:spacing w:after="0" w:line="240" w:lineRule="auto"/>
        <w:ind w:right="-187"/>
        <w:jc w:val="both"/>
        <w:rPr>
          <w:rStyle w:val="Hyperlink"/>
        </w:rPr>
      </w:pPr>
      <w:r>
        <w:rPr>
          <w:rFonts w:ascii="Bookman Old Style" w:hAnsi="Bookman Old Style" w:cs="Times New Roman"/>
          <w:bCs/>
        </w:rPr>
        <w:t xml:space="preserve">                     Tender documents can be downloaded from our website </w:t>
      </w:r>
      <w:hyperlink r:id="rId5" w:history="1">
        <w:r>
          <w:rPr>
            <w:rStyle w:val="Hyperlink"/>
            <w:rFonts w:ascii="Bookman Old Style" w:hAnsi="Bookman Old Style" w:cs="Times New Roman"/>
          </w:rPr>
          <w:t>www.b-u.ac.in</w:t>
        </w:r>
      </w:hyperlink>
      <w:r>
        <w:t xml:space="preserve"> </w:t>
      </w:r>
      <w:proofErr w:type="gramStart"/>
      <w:r>
        <w:rPr>
          <w:rStyle w:val="Hyperlink"/>
          <w:rFonts w:ascii="Bookman Old Style" w:hAnsi="Bookman Old Style" w:cs="Times New Roman"/>
        </w:rPr>
        <w:t xml:space="preserve">from  </w:t>
      </w:r>
      <w:r>
        <w:rPr>
          <w:rStyle w:val="Hyperlink"/>
          <w:rFonts w:ascii="Bookman Old Style" w:hAnsi="Bookman Old Style" w:cs="Times New Roman"/>
          <w:b/>
          <w:bCs/>
        </w:rPr>
        <w:t>25.04.2022</w:t>
      </w:r>
      <w:proofErr w:type="gramEnd"/>
      <w:r>
        <w:rPr>
          <w:rStyle w:val="Hyperlink"/>
          <w:rFonts w:ascii="Bookman Old Style" w:hAnsi="Bookman Old Style" w:cs="Times New Roman"/>
          <w:b/>
          <w:bCs/>
        </w:rPr>
        <w:t xml:space="preserve"> to</w:t>
      </w:r>
      <w:r>
        <w:rPr>
          <w:rStyle w:val="Hyperlink"/>
          <w:rFonts w:ascii="Bookman Old Style" w:hAnsi="Bookman Old Style" w:cs="Times New Roman"/>
        </w:rPr>
        <w:t xml:space="preserve">  </w:t>
      </w:r>
      <w:r>
        <w:rPr>
          <w:rStyle w:val="Hyperlink"/>
          <w:rFonts w:ascii="Bookman Old Style" w:hAnsi="Bookman Old Style" w:cs="Times New Roman"/>
          <w:b/>
          <w:bCs/>
        </w:rPr>
        <w:t>11.05</w:t>
      </w:r>
      <w:r>
        <w:rPr>
          <w:rStyle w:val="Hyperlink"/>
          <w:rFonts w:ascii="Bookman Old Style" w:hAnsi="Bookman Old Style" w:cs="Times New Roman"/>
          <w:b/>
        </w:rPr>
        <w:t>.2022</w:t>
      </w:r>
      <w:r>
        <w:rPr>
          <w:rStyle w:val="Hyperlink"/>
          <w:rFonts w:ascii="Bookman Old Style" w:hAnsi="Bookman Old Style" w:cs="Times New Roman"/>
        </w:rPr>
        <w:t xml:space="preserve">  . The tenders shall be submitted along with the tender cost of </w:t>
      </w:r>
      <w:proofErr w:type="spellStart"/>
      <w:r>
        <w:rPr>
          <w:rStyle w:val="Hyperlink"/>
          <w:rFonts w:ascii="Bookman Old Style" w:hAnsi="Bookman Old Style" w:cs="Times New Roman"/>
        </w:rPr>
        <w:t>Rs</w:t>
      </w:r>
      <w:proofErr w:type="spellEnd"/>
      <w:r>
        <w:rPr>
          <w:rStyle w:val="Hyperlink"/>
          <w:rFonts w:ascii="Bookman Old Style" w:hAnsi="Bookman Old Style" w:cs="Times New Roman"/>
        </w:rPr>
        <w:t xml:space="preserve">. </w:t>
      </w:r>
      <w:r>
        <w:rPr>
          <w:rStyle w:val="Hyperlink"/>
          <w:rFonts w:ascii="Bookman Old Style" w:hAnsi="Bookman Old Style" w:cs="Times New Roman"/>
          <w:b/>
        </w:rPr>
        <w:t>1770</w:t>
      </w:r>
      <w:r>
        <w:rPr>
          <w:rStyle w:val="Hyperlink"/>
          <w:rFonts w:ascii="Bookman Old Style" w:hAnsi="Bookman Old Style" w:cs="Times New Roman"/>
        </w:rPr>
        <w:t>/- and EMD of Rs.</w:t>
      </w:r>
      <w:r>
        <w:rPr>
          <w:rStyle w:val="Hyperlink"/>
          <w:rFonts w:ascii="Bookman Old Style" w:hAnsi="Bookman Old Style" w:cs="Times New Roman"/>
          <w:b/>
        </w:rPr>
        <w:t>19,000</w:t>
      </w:r>
      <w:r>
        <w:rPr>
          <w:rStyle w:val="Hyperlink"/>
          <w:rFonts w:ascii="Bookman Old Style" w:hAnsi="Bookman Old Style" w:cs="Times New Roman"/>
        </w:rPr>
        <w:t xml:space="preserve">/- in  the form of DD drawn in favour of the Registrar,  </w:t>
      </w:r>
      <w:proofErr w:type="spellStart"/>
      <w:r>
        <w:rPr>
          <w:rStyle w:val="Hyperlink"/>
          <w:rFonts w:ascii="Bookman Old Style" w:hAnsi="Bookman Old Style" w:cs="Times New Roman"/>
        </w:rPr>
        <w:t>Bharathiar</w:t>
      </w:r>
      <w:proofErr w:type="spellEnd"/>
      <w:r>
        <w:rPr>
          <w:rStyle w:val="Hyperlink"/>
          <w:rFonts w:ascii="Bookman Old Style" w:hAnsi="Bookman Old Style" w:cs="Times New Roman"/>
        </w:rPr>
        <w:t xml:space="preserve"> University payable at Coimbatore</w:t>
      </w:r>
    </w:p>
    <w:p w14:paraId="34F6A918" w14:textId="77777777" w:rsidR="00DE5C19" w:rsidRDefault="00DE5C19" w:rsidP="00DE5C19">
      <w:pPr>
        <w:tabs>
          <w:tab w:val="left" w:pos="8730"/>
        </w:tabs>
        <w:spacing w:after="0" w:line="240" w:lineRule="auto"/>
        <w:ind w:right="-187"/>
        <w:rPr>
          <w:rFonts w:ascii="Times New Roman" w:hAnsi="Times New Roman"/>
          <w:sz w:val="24"/>
          <w:szCs w:val="24"/>
        </w:rPr>
      </w:pPr>
    </w:p>
    <w:p w14:paraId="75C1D143" w14:textId="77777777" w:rsidR="00DE5C19" w:rsidRDefault="00DE5C19" w:rsidP="00DE5C19">
      <w:pPr>
        <w:tabs>
          <w:tab w:val="left" w:pos="8730"/>
        </w:tabs>
        <w:spacing w:after="0" w:line="240" w:lineRule="auto"/>
        <w:ind w:right="-187"/>
        <w:rPr>
          <w:rFonts w:ascii="Times New Roman" w:hAnsi="Times New Roman" w:cs="Times New Roman"/>
          <w:sz w:val="24"/>
          <w:szCs w:val="24"/>
        </w:rPr>
      </w:pPr>
    </w:p>
    <w:p w14:paraId="2785E57C" w14:textId="77777777" w:rsidR="00DE5C19" w:rsidRDefault="00DE5C19" w:rsidP="00DE5C19">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ab/>
        <w:t xml:space="preserve">                                       </w:t>
      </w:r>
    </w:p>
    <w:p w14:paraId="56C1A07C" w14:textId="77777777" w:rsidR="00DE5C19" w:rsidRDefault="00DE5C19" w:rsidP="00DE5C19">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REGISTRAR i/c</w:t>
      </w:r>
    </w:p>
    <w:p w14:paraId="5D36981A" w14:textId="77777777" w:rsidR="00DE5C19" w:rsidRDefault="00DE5C19" w:rsidP="00DE5C19">
      <w:pPr>
        <w:tabs>
          <w:tab w:val="left" w:pos="8730"/>
        </w:tabs>
        <w:spacing w:after="0" w:line="240" w:lineRule="auto"/>
        <w:ind w:left="4320" w:right="-187"/>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BHARATHIAR  UNIVERSITY</w:t>
      </w:r>
      <w:proofErr w:type="gramEnd"/>
    </w:p>
    <w:p w14:paraId="1275FC3C" w14:textId="77777777" w:rsidR="00DE5C19" w:rsidRDefault="00DE5C19" w:rsidP="00DE5C19">
      <w:pPr>
        <w:tabs>
          <w:tab w:val="left" w:pos="8730"/>
        </w:tabs>
        <w:spacing w:after="0" w:line="240" w:lineRule="auto"/>
        <w:ind w:left="4320"/>
        <w:rPr>
          <w:rFonts w:ascii="Times New Roman" w:hAnsi="Times New Roman" w:cs="Times New Roman"/>
          <w:bCs/>
          <w:sz w:val="24"/>
          <w:szCs w:val="24"/>
        </w:rPr>
      </w:pPr>
    </w:p>
    <w:p w14:paraId="535A34A8" w14:textId="77777777" w:rsidR="00DE5C19" w:rsidRDefault="00DE5C19" w:rsidP="00DE5C19">
      <w:pPr>
        <w:tabs>
          <w:tab w:val="left" w:pos="8730"/>
        </w:tabs>
        <w:spacing w:after="0" w:line="240" w:lineRule="auto"/>
        <w:jc w:val="center"/>
        <w:rPr>
          <w:rFonts w:ascii="Times New Roman" w:hAnsi="Times New Roman" w:cs="Times New Roman"/>
          <w:b/>
          <w:sz w:val="24"/>
          <w:szCs w:val="24"/>
        </w:rPr>
      </w:pPr>
    </w:p>
    <w:p w14:paraId="4EBB3817" w14:textId="521E62DF" w:rsidR="00DE5C19" w:rsidRDefault="00DE5C19" w:rsidP="00DE5C19">
      <w:pPr>
        <w:tabs>
          <w:tab w:val="left" w:pos="873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7F63A2FE" w14:textId="77777777" w:rsidR="00DE5C19" w:rsidRDefault="00DE5C19" w:rsidP="00DE5C19">
      <w:pPr>
        <w:tabs>
          <w:tab w:val="left" w:pos="8730"/>
        </w:tabs>
        <w:spacing w:after="0" w:line="240" w:lineRule="auto"/>
        <w:rPr>
          <w:rFonts w:ascii="Times New Roman" w:hAnsi="Times New Roman" w:cs="Times New Roman"/>
          <w:b/>
          <w:sz w:val="24"/>
          <w:szCs w:val="24"/>
        </w:rPr>
      </w:pPr>
    </w:p>
    <w:p w14:paraId="2C70E5E8" w14:textId="77777777" w:rsidR="00DE5C19" w:rsidRDefault="00DE5C19" w:rsidP="00DE5C19">
      <w:pPr>
        <w:tabs>
          <w:tab w:val="left" w:pos="8730"/>
        </w:tabs>
        <w:spacing w:after="0" w:line="240" w:lineRule="auto"/>
        <w:jc w:val="center"/>
        <w:rPr>
          <w:rFonts w:ascii="Times New Roman" w:hAnsi="Times New Roman" w:cs="Times New Roman"/>
          <w:b/>
          <w:sz w:val="24"/>
          <w:szCs w:val="24"/>
        </w:rPr>
      </w:pPr>
    </w:p>
    <w:p w14:paraId="0230C409" w14:textId="77777777" w:rsidR="00DE5C19" w:rsidRDefault="00DE5C19" w:rsidP="00DE5C19">
      <w:pPr>
        <w:tabs>
          <w:tab w:val="left" w:pos="8730"/>
        </w:tabs>
        <w:spacing w:after="0" w:line="240" w:lineRule="auto"/>
        <w:jc w:val="center"/>
        <w:rPr>
          <w:rFonts w:ascii="Times New Roman" w:hAnsi="Times New Roman" w:cs="Times New Roman"/>
          <w:b/>
          <w:sz w:val="24"/>
          <w:szCs w:val="24"/>
        </w:rPr>
      </w:pPr>
    </w:p>
    <w:p w14:paraId="23DD3D13"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797CD765"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14C6F38E"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2F7A59D1"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03D4687E"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06B95AC8" w14:textId="77777777" w:rsidR="00DE5C19" w:rsidRDefault="00DE5C19" w:rsidP="00DE5C19">
      <w:pPr>
        <w:tabs>
          <w:tab w:val="left" w:pos="8730"/>
        </w:tabs>
        <w:spacing w:after="0" w:line="240" w:lineRule="auto"/>
        <w:rPr>
          <w:rFonts w:ascii="Times New Roman" w:hAnsi="Times New Roman" w:cs="Times New Roman"/>
          <w:b/>
          <w:sz w:val="24"/>
          <w:szCs w:val="24"/>
        </w:rPr>
      </w:pPr>
    </w:p>
    <w:p w14:paraId="0FDC5631" w14:textId="77777777" w:rsidR="00DE5C19" w:rsidRDefault="00DE5C19" w:rsidP="00DE5C19">
      <w:pPr>
        <w:tabs>
          <w:tab w:val="left" w:pos="8730"/>
        </w:tabs>
        <w:spacing w:after="0" w:line="240" w:lineRule="auto"/>
        <w:rPr>
          <w:rFonts w:ascii="Times New Roman" w:hAnsi="Times New Roman" w:cs="Times New Roman"/>
          <w:b/>
          <w:sz w:val="24"/>
          <w:szCs w:val="24"/>
          <w:u w:val="single"/>
        </w:rPr>
      </w:pPr>
    </w:p>
    <w:p w14:paraId="12E35DBC" w14:textId="77777777" w:rsidR="00DE5C19" w:rsidRDefault="00DE5C19" w:rsidP="00DE5C19">
      <w:pPr>
        <w:tabs>
          <w:tab w:val="left" w:pos="8730"/>
        </w:tabs>
        <w:spacing w:after="0" w:line="240" w:lineRule="auto"/>
        <w:rPr>
          <w:rFonts w:ascii="Times New Roman" w:hAnsi="Times New Roman" w:cs="Times New Roman"/>
          <w:b/>
          <w:sz w:val="24"/>
          <w:szCs w:val="24"/>
          <w:u w:val="single"/>
        </w:rPr>
      </w:pPr>
    </w:p>
    <w:p w14:paraId="378FB729" w14:textId="77777777" w:rsidR="00DE5C19" w:rsidRDefault="00DE5C19" w:rsidP="00DE5C19">
      <w:pPr>
        <w:tabs>
          <w:tab w:val="left" w:pos="8730"/>
        </w:tabs>
        <w:spacing w:after="0" w:line="240" w:lineRule="auto"/>
        <w:rPr>
          <w:rFonts w:ascii="Times New Roman" w:hAnsi="Times New Roman" w:cs="Times New Roman"/>
          <w:b/>
          <w:sz w:val="24"/>
          <w:szCs w:val="24"/>
          <w:u w:val="single"/>
        </w:rPr>
      </w:pPr>
    </w:p>
    <w:p w14:paraId="1F726CC6" w14:textId="77777777" w:rsidR="00DE5C19" w:rsidRDefault="00DE5C19" w:rsidP="00DE5C19">
      <w:pPr>
        <w:tabs>
          <w:tab w:val="left" w:pos="8730"/>
        </w:tabs>
        <w:spacing w:after="0" w:line="240" w:lineRule="auto"/>
        <w:rPr>
          <w:rFonts w:ascii="Times New Roman" w:hAnsi="Times New Roman" w:cs="Times New Roman"/>
          <w:b/>
          <w:sz w:val="24"/>
          <w:szCs w:val="24"/>
          <w:u w:val="single"/>
        </w:rPr>
      </w:pPr>
    </w:p>
    <w:p w14:paraId="03C3A959"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04445E67"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4DE64931" w14:textId="72C3E7B1"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609C539B" w14:textId="68404722" w:rsidR="00AC2D55" w:rsidRDefault="00AC2D55" w:rsidP="00DE5C19">
      <w:pPr>
        <w:tabs>
          <w:tab w:val="left" w:pos="8730"/>
        </w:tabs>
        <w:spacing w:after="0" w:line="240" w:lineRule="auto"/>
        <w:jc w:val="center"/>
        <w:rPr>
          <w:rFonts w:ascii="Times New Roman" w:hAnsi="Times New Roman" w:cs="Times New Roman"/>
          <w:b/>
          <w:sz w:val="24"/>
          <w:szCs w:val="24"/>
          <w:u w:val="single"/>
        </w:rPr>
      </w:pPr>
    </w:p>
    <w:p w14:paraId="04F5DDCA" w14:textId="674A3A37" w:rsidR="00AC2D55" w:rsidRDefault="00AC2D55" w:rsidP="00DE5C19">
      <w:pPr>
        <w:tabs>
          <w:tab w:val="left" w:pos="8730"/>
        </w:tabs>
        <w:spacing w:after="0" w:line="240" w:lineRule="auto"/>
        <w:jc w:val="center"/>
        <w:rPr>
          <w:rFonts w:ascii="Times New Roman" w:hAnsi="Times New Roman" w:cs="Times New Roman"/>
          <w:b/>
          <w:sz w:val="24"/>
          <w:szCs w:val="24"/>
          <w:u w:val="single"/>
        </w:rPr>
      </w:pPr>
    </w:p>
    <w:p w14:paraId="25A833C9" w14:textId="40D77DC3" w:rsidR="00AC2D55" w:rsidRDefault="00AC2D55" w:rsidP="00DE5C19">
      <w:pPr>
        <w:tabs>
          <w:tab w:val="left" w:pos="8730"/>
        </w:tabs>
        <w:spacing w:after="0" w:line="240" w:lineRule="auto"/>
        <w:jc w:val="center"/>
        <w:rPr>
          <w:rFonts w:ascii="Times New Roman" w:hAnsi="Times New Roman" w:cs="Times New Roman"/>
          <w:b/>
          <w:sz w:val="24"/>
          <w:szCs w:val="24"/>
          <w:u w:val="single"/>
        </w:rPr>
      </w:pPr>
    </w:p>
    <w:p w14:paraId="26007037" w14:textId="79DDC7AB" w:rsidR="00AC2D55" w:rsidRDefault="00AC2D55" w:rsidP="00DE5C19">
      <w:pPr>
        <w:tabs>
          <w:tab w:val="left" w:pos="8730"/>
        </w:tabs>
        <w:spacing w:after="0" w:line="240" w:lineRule="auto"/>
        <w:jc w:val="center"/>
        <w:rPr>
          <w:rFonts w:ascii="Times New Roman" w:hAnsi="Times New Roman" w:cs="Times New Roman"/>
          <w:b/>
          <w:sz w:val="24"/>
          <w:szCs w:val="24"/>
          <w:u w:val="single"/>
        </w:rPr>
      </w:pPr>
    </w:p>
    <w:p w14:paraId="4C41D538" w14:textId="149DA6FA" w:rsidR="00AC2D55" w:rsidRDefault="00AC2D55" w:rsidP="00DE5C19">
      <w:pPr>
        <w:tabs>
          <w:tab w:val="left" w:pos="8730"/>
        </w:tabs>
        <w:spacing w:after="0" w:line="240" w:lineRule="auto"/>
        <w:jc w:val="center"/>
        <w:rPr>
          <w:rFonts w:ascii="Times New Roman" w:hAnsi="Times New Roman" w:cs="Times New Roman"/>
          <w:b/>
          <w:sz w:val="24"/>
          <w:szCs w:val="24"/>
          <w:u w:val="single"/>
        </w:rPr>
      </w:pPr>
    </w:p>
    <w:p w14:paraId="7F1B924B" w14:textId="5FC84067" w:rsidR="00AC2D55" w:rsidRDefault="00AC2D55" w:rsidP="00DE5C19">
      <w:pPr>
        <w:tabs>
          <w:tab w:val="left" w:pos="8730"/>
        </w:tabs>
        <w:spacing w:after="0" w:line="240" w:lineRule="auto"/>
        <w:jc w:val="center"/>
        <w:rPr>
          <w:rFonts w:ascii="Times New Roman" w:hAnsi="Times New Roman" w:cs="Times New Roman"/>
          <w:b/>
          <w:sz w:val="24"/>
          <w:szCs w:val="24"/>
          <w:u w:val="single"/>
        </w:rPr>
      </w:pPr>
    </w:p>
    <w:p w14:paraId="205BA4AF" w14:textId="76C98B50" w:rsidR="00AC2D55" w:rsidRDefault="00AC2D55" w:rsidP="00DE5C19">
      <w:pPr>
        <w:tabs>
          <w:tab w:val="left" w:pos="8730"/>
        </w:tabs>
        <w:spacing w:after="0" w:line="240" w:lineRule="auto"/>
        <w:jc w:val="center"/>
        <w:rPr>
          <w:rFonts w:ascii="Times New Roman" w:hAnsi="Times New Roman" w:cs="Times New Roman"/>
          <w:b/>
          <w:sz w:val="24"/>
          <w:szCs w:val="24"/>
          <w:u w:val="single"/>
        </w:rPr>
      </w:pPr>
    </w:p>
    <w:p w14:paraId="2CF26FAE" w14:textId="77777777" w:rsidR="00AC2D55" w:rsidRDefault="00AC2D55" w:rsidP="00DE5C19">
      <w:pPr>
        <w:tabs>
          <w:tab w:val="left" w:pos="8730"/>
        </w:tabs>
        <w:spacing w:after="0" w:line="240" w:lineRule="auto"/>
        <w:jc w:val="center"/>
        <w:rPr>
          <w:rFonts w:ascii="Times New Roman" w:hAnsi="Times New Roman" w:cs="Times New Roman"/>
          <w:b/>
          <w:sz w:val="24"/>
          <w:szCs w:val="24"/>
          <w:u w:val="single"/>
        </w:rPr>
      </w:pPr>
    </w:p>
    <w:p w14:paraId="1692CA59"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1869813D"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228FD0E3"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024D5223" w14:textId="77777777" w:rsidR="00DE5C19" w:rsidRDefault="00DE5C19" w:rsidP="00DE5C19">
      <w:pPr>
        <w:tabs>
          <w:tab w:val="left" w:pos="8730"/>
        </w:tabs>
        <w:spacing w:after="0" w:line="240" w:lineRule="auto"/>
        <w:jc w:val="center"/>
        <w:rPr>
          <w:rFonts w:ascii="Times New Roman" w:hAnsi="Times New Roman" w:cs="Times New Roman"/>
          <w:b/>
          <w:sz w:val="24"/>
          <w:szCs w:val="24"/>
          <w:u w:val="single"/>
        </w:rPr>
      </w:pPr>
    </w:p>
    <w:p w14:paraId="6B54A8A2" w14:textId="77777777" w:rsidR="00DE5C19" w:rsidRDefault="00DE5C19" w:rsidP="00DE5C19">
      <w:pPr>
        <w:spacing w:after="0" w:line="360" w:lineRule="auto"/>
        <w:jc w:val="center"/>
        <w:rPr>
          <w:rFonts w:ascii="Times New Roman" w:hAnsi="Times New Roman" w:cs="Times New Roman"/>
          <w:b/>
          <w:szCs w:val="24"/>
          <w:u w:val="single"/>
        </w:rPr>
      </w:pPr>
      <w:r>
        <w:rPr>
          <w:rFonts w:ascii="Times New Roman" w:hAnsi="Times New Roman" w:cs="Times New Roman"/>
          <w:b/>
          <w:szCs w:val="24"/>
          <w:u w:val="single"/>
        </w:rPr>
        <w:t>BHARATHIAR UNIVERSITY – COIMBATORE 641 046.</w:t>
      </w:r>
    </w:p>
    <w:p w14:paraId="29D6373B" w14:textId="77777777" w:rsidR="00DE5C19" w:rsidRDefault="00DE5C19" w:rsidP="00DE5C19">
      <w:pPr>
        <w:spacing w:after="0" w:line="360" w:lineRule="auto"/>
        <w:ind w:left="-630" w:right="-18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14:paraId="1A119DE4" w14:textId="77777777" w:rsidR="00DE5C19" w:rsidRDefault="00DE5C19" w:rsidP="00DE5C19">
      <w:pPr>
        <w:pStyle w:val="ListParagraph"/>
        <w:numPr>
          <w:ilvl w:val="0"/>
          <w:numId w:val="8"/>
        </w:numPr>
        <w:spacing w:after="0"/>
        <w:ind w:left="0" w:hanging="284"/>
        <w:jc w:val="both"/>
        <w:rPr>
          <w:rFonts w:ascii="Times New Roman" w:hAnsi="Times New Roman" w:cs="Times New Roman"/>
          <w:sz w:val="24"/>
          <w:szCs w:val="24"/>
        </w:rPr>
      </w:pPr>
      <w:proofErr w:type="gramStart"/>
      <w:r>
        <w:rPr>
          <w:rFonts w:ascii="Times New Roman" w:hAnsi="Times New Roman" w:cs="Times New Roman"/>
          <w:sz w:val="24"/>
          <w:szCs w:val="24"/>
        </w:rPr>
        <w:t>Sealed  Re</w:t>
      </w:r>
      <w:proofErr w:type="gramEnd"/>
      <w:r>
        <w:rPr>
          <w:rFonts w:ascii="Times New Roman" w:hAnsi="Times New Roman" w:cs="Times New Roman"/>
          <w:sz w:val="24"/>
          <w:szCs w:val="24"/>
        </w:rPr>
        <w:t xml:space="preserve">-Tenders will be received by the </w:t>
      </w:r>
      <w:r>
        <w:rPr>
          <w:rFonts w:ascii="Times New Roman" w:hAnsi="Times New Roman" w:cs="Times New Roman"/>
          <w:b/>
          <w:sz w:val="24"/>
          <w:szCs w:val="24"/>
        </w:rPr>
        <w:t xml:space="preserve">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from the ISO Certified Firms </w:t>
      </w:r>
      <w:r>
        <w:rPr>
          <w:rFonts w:ascii="Times New Roman" w:hAnsi="Times New Roman" w:cs="Times New Roman"/>
          <w:sz w:val="24"/>
          <w:szCs w:val="24"/>
        </w:rPr>
        <w:t xml:space="preserve">up to </w:t>
      </w:r>
      <w:r>
        <w:rPr>
          <w:rFonts w:ascii="Times New Roman" w:hAnsi="Times New Roman" w:cs="Times New Roman"/>
          <w:b/>
          <w:sz w:val="24"/>
          <w:szCs w:val="24"/>
        </w:rPr>
        <w:t xml:space="preserve">3.00 p.m. on 11.05.2022 </w:t>
      </w:r>
      <w:r>
        <w:rPr>
          <w:rFonts w:ascii="Times New Roman" w:hAnsi="Times New Roman" w:cs="Times New Roman"/>
          <w:sz w:val="24"/>
          <w:szCs w:val="24"/>
        </w:rPr>
        <w:t xml:space="preserve"> in </w:t>
      </w:r>
      <w:r>
        <w:rPr>
          <w:rFonts w:ascii="Times New Roman" w:hAnsi="Times New Roman" w:cs="Times New Roman"/>
          <w:b/>
          <w:bCs/>
          <w:sz w:val="24"/>
          <w:szCs w:val="24"/>
        </w:rPr>
        <w:t>two bids (Technical &amp; Commercial)</w:t>
      </w:r>
      <w:r>
        <w:rPr>
          <w:rFonts w:ascii="Times New Roman" w:hAnsi="Times New Roman" w:cs="Times New Roman"/>
          <w:sz w:val="24"/>
          <w:szCs w:val="24"/>
        </w:rPr>
        <w:t xml:space="preserve"> for the </w:t>
      </w:r>
      <w:r>
        <w:rPr>
          <w:rFonts w:ascii="Times New Roman" w:hAnsi="Times New Roman" w:cs="Times New Roman"/>
          <w:b/>
          <w:sz w:val="24"/>
          <w:szCs w:val="24"/>
        </w:rPr>
        <w:t>supply and installation of Plant Growth Chamber  , TANSCHE Project ,</w:t>
      </w:r>
      <w:proofErr w:type="spellStart"/>
      <w:r>
        <w:rPr>
          <w:rFonts w:ascii="Times New Roman" w:hAnsi="Times New Roman" w:cs="Times New Roman"/>
          <w:b/>
          <w:sz w:val="24"/>
          <w:szCs w:val="24"/>
        </w:rPr>
        <w:t>Dept.of</w:t>
      </w:r>
      <w:proofErr w:type="spellEnd"/>
      <w:r>
        <w:rPr>
          <w:rFonts w:ascii="Times New Roman" w:hAnsi="Times New Roman" w:cs="Times New Roman"/>
          <w:b/>
          <w:sz w:val="24"/>
          <w:szCs w:val="24"/>
        </w:rPr>
        <w:t xml:space="preserve"> Botany as  described  in the schedule.</w:t>
      </w:r>
    </w:p>
    <w:p w14:paraId="30E2E3EF" w14:textId="77777777" w:rsidR="00DE5C19" w:rsidRDefault="00DE5C19" w:rsidP="00DE5C19">
      <w:pPr>
        <w:pStyle w:val="ListParagraph"/>
        <w:ind w:left="0"/>
        <w:jc w:val="both"/>
        <w:rPr>
          <w:rFonts w:ascii="Times New Roman" w:hAnsi="Times New Roman" w:cs="Times New Roman"/>
          <w:sz w:val="16"/>
          <w:szCs w:val="24"/>
        </w:rPr>
      </w:pPr>
    </w:p>
    <w:p w14:paraId="0B4F12D5" w14:textId="77777777" w:rsidR="00DE5C19" w:rsidRDefault="00DE5C19" w:rsidP="00DE5C19">
      <w:pPr>
        <w:pStyle w:val="ListParagraph"/>
        <w:numPr>
          <w:ilvl w:val="0"/>
          <w:numId w:val="8"/>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Tender should be addressed to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and should be only in sealed covers by Registered post or in person. Tenders received in ordinary covers without seal will not be considered.</w:t>
      </w:r>
    </w:p>
    <w:p w14:paraId="73922209" w14:textId="77777777" w:rsidR="00DE5C19" w:rsidRDefault="00DE5C19" w:rsidP="00DE5C19">
      <w:pPr>
        <w:pStyle w:val="ListParagraph"/>
        <w:ind w:left="0"/>
        <w:jc w:val="both"/>
        <w:rPr>
          <w:rFonts w:ascii="Times New Roman" w:hAnsi="Times New Roman" w:cs="Times New Roman"/>
          <w:sz w:val="16"/>
          <w:szCs w:val="24"/>
        </w:rPr>
      </w:pPr>
    </w:p>
    <w:p w14:paraId="48309700" w14:textId="77777777" w:rsidR="00DE5C19" w:rsidRDefault="00DE5C19" w:rsidP="00DE5C19">
      <w:pPr>
        <w:pStyle w:val="ListParagraph"/>
        <w:numPr>
          <w:ilvl w:val="0"/>
          <w:numId w:val="8"/>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in a sealed cover with </w:t>
      </w:r>
      <w:r>
        <w:rPr>
          <w:rFonts w:ascii="Times New Roman" w:hAnsi="Times New Roman" w:cs="Times New Roman"/>
          <w:b/>
          <w:sz w:val="24"/>
          <w:szCs w:val="24"/>
        </w:rPr>
        <w:t xml:space="preserve">Ref. No. and </w:t>
      </w:r>
      <w:proofErr w:type="spellStart"/>
      <w:r>
        <w:rPr>
          <w:rFonts w:ascii="Times New Roman" w:hAnsi="Times New Roman" w:cs="Times New Roman"/>
          <w:b/>
          <w:sz w:val="24"/>
          <w:szCs w:val="24"/>
        </w:rPr>
        <w:t>superscribed</w:t>
      </w:r>
      <w:proofErr w:type="spellEnd"/>
      <w:r>
        <w:rPr>
          <w:rFonts w:ascii="Times New Roman" w:hAnsi="Times New Roman" w:cs="Times New Roman"/>
          <w:sz w:val="24"/>
          <w:szCs w:val="24"/>
        </w:rPr>
        <w:t xml:space="preserve"> as </w:t>
      </w:r>
      <w:r>
        <w:rPr>
          <w:rFonts w:ascii="Times New Roman" w:hAnsi="Times New Roman" w:cs="Times New Roman"/>
          <w:b/>
          <w:bCs/>
          <w:sz w:val="24"/>
          <w:szCs w:val="24"/>
        </w:rPr>
        <w:t xml:space="preserve">“Tender for the supply and installation of   Plant Growth   Chamber   , TANSCHE </w:t>
      </w:r>
      <w:proofErr w:type="gramStart"/>
      <w:r>
        <w:rPr>
          <w:rFonts w:ascii="Times New Roman" w:hAnsi="Times New Roman" w:cs="Times New Roman"/>
          <w:b/>
          <w:bCs/>
          <w:sz w:val="24"/>
          <w:szCs w:val="24"/>
        </w:rPr>
        <w:t>Project ,</w:t>
      </w:r>
      <w:proofErr w:type="spellStart"/>
      <w:r>
        <w:rPr>
          <w:rFonts w:ascii="Times New Roman" w:hAnsi="Times New Roman" w:cs="Times New Roman"/>
          <w:b/>
          <w:bCs/>
          <w:sz w:val="24"/>
          <w:szCs w:val="24"/>
        </w:rPr>
        <w:t>Dept.of</w:t>
      </w:r>
      <w:proofErr w:type="spellEnd"/>
      <w:proofErr w:type="gramEnd"/>
      <w:r>
        <w:rPr>
          <w:rFonts w:ascii="Times New Roman" w:hAnsi="Times New Roman" w:cs="Times New Roman"/>
          <w:b/>
          <w:bCs/>
          <w:sz w:val="24"/>
          <w:szCs w:val="24"/>
        </w:rPr>
        <w:t xml:space="preserve"> Botany Due on 11.05.2022 with the tenderers full address</w:t>
      </w:r>
      <w:r>
        <w:rPr>
          <w:rFonts w:ascii="Times New Roman" w:hAnsi="Times New Roman" w:cs="Times New Roman"/>
          <w:b/>
          <w:sz w:val="24"/>
          <w:szCs w:val="24"/>
        </w:rPr>
        <w:t xml:space="preserve"> and contact number (MOBILE Number).</w:t>
      </w:r>
      <w:r>
        <w:rPr>
          <w:rFonts w:ascii="Times New Roman" w:hAnsi="Times New Roman" w:cs="Times New Roman"/>
          <w:sz w:val="24"/>
          <w:szCs w:val="24"/>
        </w:rPr>
        <w:t xml:space="preserve"> </w:t>
      </w:r>
      <w:r>
        <w:rPr>
          <w:rFonts w:ascii="Times New Roman" w:hAnsi="Times New Roman" w:cs="Times New Roman"/>
          <w:b/>
          <w:sz w:val="24"/>
          <w:szCs w:val="24"/>
        </w:rPr>
        <w:t xml:space="preserve">Separate sealed covers should be used for technical and price bid and please be </w:t>
      </w:r>
      <w:proofErr w:type="spellStart"/>
      <w:r>
        <w:rPr>
          <w:rFonts w:ascii="Times New Roman" w:hAnsi="Times New Roman" w:cs="Times New Roman"/>
          <w:b/>
          <w:sz w:val="24"/>
          <w:szCs w:val="24"/>
        </w:rPr>
        <w:t>superscribed</w:t>
      </w:r>
      <w:proofErr w:type="spellEnd"/>
      <w:r>
        <w:rPr>
          <w:rFonts w:ascii="Times New Roman" w:hAnsi="Times New Roman" w:cs="Times New Roman"/>
          <w:b/>
          <w:sz w:val="24"/>
          <w:szCs w:val="24"/>
        </w:rPr>
        <w:t xml:space="preserve"> on the cover</w:t>
      </w:r>
      <w:r>
        <w:rPr>
          <w:rFonts w:ascii="Times New Roman" w:hAnsi="Times New Roman" w:cs="Times New Roman"/>
          <w:sz w:val="24"/>
          <w:szCs w:val="24"/>
        </w:rPr>
        <w:t>. The covers received without such superscription will be rejected summarily.</w:t>
      </w:r>
    </w:p>
    <w:p w14:paraId="0B1DABDA" w14:textId="77777777" w:rsidR="00DE5C19" w:rsidRDefault="00DE5C19" w:rsidP="00DE5C19">
      <w:pPr>
        <w:pStyle w:val="ListParagraph"/>
        <w:jc w:val="both"/>
        <w:rPr>
          <w:rFonts w:ascii="Times New Roman" w:hAnsi="Times New Roman" w:cs="Times New Roman"/>
          <w:b/>
          <w:sz w:val="16"/>
          <w:szCs w:val="24"/>
        </w:rPr>
      </w:pPr>
    </w:p>
    <w:p w14:paraId="0C567D4D" w14:textId="77777777" w:rsidR="00DE5C19" w:rsidRDefault="00DE5C19" w:rsidP="00DE5C19">
      <w:pPr>
        <w:pStyle w:val="ListParagraph"/>
        <w:numPr>
          <w:ilvl w:val="0"/>
          <w:numId w:val="8"/>
        </w:numPr>
        <w:ind w:left="0"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on 11.05.2022 at 4.00 p.m. by the Registrar or his/her nominee in the presence of the tenderers </w:t>
      </w:r>
      <w:r>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p>
    <w:p w14:paraId="6D11A1CD" w14:textId="77777777" w:rsidR="00DE5C19" w:rsidRDefault="00DE5C19" w:rsidP="00DE5C19">
      <w:pPr>
        <w:pStyle w:val="ListParagraph"/>
        <w:jc w:val="both"/>
        <w:rPr>
          <w:rFonts w:ascii="Times New Roman" w:hAnsi="Times New Roman" w:cs="Times New Roman"/>
          <w:b/>
          <w:sz w:val="10"/>
          <w:szCs w:val="24"/>
        </w:rPr>
      </w:pPr>
    </w:p>
    <w:p w14:paraId="58792377" w14:textId="77777777" w:rsidR="00DE5C19" w:rsidRDefault="00DE5C19" w:rsidP="00DE5C19">
      <w:pPr>
        <w:pStyle w:val="ListParagraph"/>
        <w:ind w:left="0"/>
        <w:jc w:val="both"/>
        <w:rPr>
          <w:rFonts w:ascii="Times New Roman" w:hAnsi="Times New Roman" w:cs="Times New Roman"/>
          <w:b/>
          <w:sz w:val="16"/>
          <w:szCs w:val="24"/>
        </w:rPr>
      </w:pPr>
      <w:r>
        <w:rPr>
          <w:rFonts w:ascii="Times New Roman" w:hAnsi="Times New Roman" w:cs="Times New Roman"/>
          <w:b/>
          <w:sz w:val="24"/>
          <w:szCs w:val="24"/>
        </w:rPr>
        <w:t xml:space="preserve">If the tenderers are unable to participate at the time of tender opening kindly be </w:t>
      </w:r>
      <w:proofErr w:type="gramStart"/>
      <w:r>
        <w:rPr>
          <w:rFonts w:ascii="Times New Roman" w:hAnsi="Times New Roman" w:cs="Times New Roman"/>
          <w:b/>
          <w:sz w:val="24"/>
          <w:szCs w:val="24"/>
        </w:rPr>
        <w:t>informed  through</w:t>
      </w:r>
      <w:proofErr w:type="gramEnd"/>
      <w:r>
        <w:rPr>
          <w:rFonts w:ascii="Times New Roman" w:hAnsi="Times New Roman" w:cs="Times New Roman"/>
          <w:b/>
          <w:sz w:val="24"/>
          <w:szCs w:val="24"/>
        </w:rPr>
        <w:t xml:space="preserve"> mail  directorcrtd@buc.edu.in</w:t>
      </w:r>
    </w:p>
    <w:p w14:paraId="3A527EF2" w14:textId="77777777" w:rsidR="00DE5C19" w:rsidRDefault="00DE5C19" w:rsidP="00DE5C19">
      <w:pPr>
        <w:pStyle w:val="ListParagraph"/>
        <w:numPr>
          <w:ilvl w:val="0"/>
          <w:numId w:val="8"/>
        </w:numPr>
        <w:ind w:left="0" w:hanging="284"/>
        <w:jc w:val="both"/>
        <w:rPr>
          <w:rFonts w:ascii="Times New Roman" w:hAnsi="Times New Roman" w:cs="Times New Roman"/>
          <w:sz w:val="24"/>
          <w:szCs w:val="24"/>
        </w:rPr>
      </w:pPr>
      <w:r>
        <w:rPr>
          <w:rFonts w:ascii="Times New Roman" w:hAnsi="Times New Roman" w:cs="Times New Roman"/>
          <w:b/>
          <w:sz w:val="24"/>
          <w:szCs w:val="24"/>
          <w:u w:val="single"/>
        </w:rPr>
        <w:t>Price bids will be opened after technical evaluation of bids which will be informed later</w:t>
      </w:r>
      <w:r>
        <w:rPr>
          <w:rFonts w:ascii="Times New Roman" w:hAnsi="Times New Roman" w:cs="Times New Roman"/>
          <w:b/>
          <w:sz w:val="24"/>
          <w:szCs w:val="24"/>
        </w:rPr>
        <w:t>.</w:t>
      </w:r>
    </w:p>
    <w:p w14:paraId="09DCE747" w14:textId="77777777" w:rsidR="00DE5C19" w:rsidRDefault="00DE5C19" w:rsidP="00DE5C19">
      <w:pPr>
        <w:pStyle w:val="ListParagraph"/>
        <w:ind w:left="0"/>
        <w:jc w:val="both"/>
        <w:rPr>
          <w:rFonts w:ascii="Times New Roman" w:hAnsi="Times New Roman" w:cs="Times New Roman"/>
          <w:sz w:val="16"/>
          <w:szCs w:val="24"/>
        </w:rPr>
      </w:pPr>
    </w:p>
    <w:p w14:paraId="7AA14EB4" w14:textId="77777777" w:rsidR="00DE5C19" w:rsidRDefault="00DE5C19" w:rsidP="00DE5C19">
      <w:pPr>
        <w:pStyle w:val="ListParagraph"/>
        <w:numPr>
          <w:ilvl w:val="0"/>
          <w:numId w:val="8"/>
        </w:numPr>
        <w:ind w:left="0" w:hanging="284"/>
        <w:jc w:val="both"/>
        <w:rPr>
          <w:rFonts w:ascii="Times New Roman" w:hAnsi="Times New Roman" w:cs="Times New Roman"/>
          <w:b/>
          <w:sz w:val="24"/>
          <w:szCs w:val="24"/>
        </w:rPr>
      </w:pPr>
      <w:r>
        <w:rPr>
          <w:rFonts w:ascii="Times New Roman" w:hAnsi="Times New Roman" w:cs="Times New Roman"/>
          <w:b/>
          <w:sz w:val="24"/>
          <w:szCs w:val="24"/>
        </w:rPr>
        <w:t>Faxed Bids are liable to be rejected</w:t>
      </w:r>
    </w:p>
    <w:p w14:paraId="19554D46" w14:textId="77777777" w:rsidR="00DE5C19" w:rsidRDefault="00DE5C19" w:rsidP="00DE5C19">
      <w:pPr>
        <w:pStyle w:val="ListParagraph"/>
        <w:jc w:val="both"/>
        <w:rPr>
          <w:rFonts w:ascii="Times New Roman" w:hAnsi="Times New Roman" w:cs="Times New Roman"/>
          <w:sz w:val="16"/>
          <w:szCs w:val="24"/>
        </w:rPr>
      </w:pPr>
    </w:p>
    <w:p w14:paraId="78822FE6" w14:textId="77777777" w:rsidR="00DE5C19" w:rsidRDefault="00DE5C19" w:rsidP="00DE5C19">
      <w:pPr>
        <w:pStyle w:val="ListParagraph"/>
        <w:numPr>
          <w:ilvl w:val="0"/>
          <w:numId w:val="8"/>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tender shall be accompanied with the requisite </w:t>
      </w:r>
      <w:r>
        <w:rPr>
          <w:rFonts w:ascii="Times New Roman" w:hAnsi="Times New Roman" w:cs="Times New Roman"/>
          <w:b/>
          <w:sz w:val="24"/>
          <w:szCs w:val="24"/>
        </w:rPr>
        <w:t xml:space="preserve">Tender Cost of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1,770/- and EMD of </w:t>
      </w:r>
      <w:proofErr w:type="spellStart"/>
      <w:r>
        <w:rPr>
          <w:rFonts w:ascii="Times New Roman" w:hAnsi="Times New Roman" w:cs="Times New Roman"/>
          <w:b/>
          <w:sz w:val="24"/>
          <w:szCs w:val="24"/>
        </w:rPr>
        <w:t>Rs</w:t>
      </w:r>
      <w:proofErr w:type="spellEnd"/>
      <w:r>
        <w:rPr>
          <w:rFonts w:ascii="Times New Roman" w:hAnsi="Times New Roman" w:cs="Times New Roman"/>
          <w:b/>
          <w:sz w:val="24"/>
          <w:szCs w:val="24"/>
        </w:rPr>
        <w:t xml:space="preserve"> 19,000/-</w:t>
      </w:r>
      <w:r>
        <w:rPr>
          <w:rFonts w:ascii="Times New Roman" w:hAnsi="Times New Roman" w:cs="Times New Roman"/>
          <w:sz w:val="24"/>
          <w:szCs w:val="24"/>
        </w:rPr>
        <w:t xml:space="preserve"> in the form of </w:t>
      </w:r>
      <w:r>
        <w:rPr>
          <w:rFonts w:ascii="Times New Roman" w:hAnsi="Times New Roman" w:cs="Times New Roman"/>
          <w:b/>
          <w:sz w:val="24"/>
          <w:szCs w:val="24"/>
        </w:rPr>
        <w:t xml:space="preserve">DD drawn in one of the </w:t>
      </w:r>
      <w:r>
        <w:rPr>
          <w:rFonts w:ascii="Times New Roman" w:hAnsi="Times New Roman" w:cs="Times New Roman"/>
          <w:b/>
          <w:sz w:val="24"/>
          <w:szCs w:val="24"/>
          <w:u w:val="single"/>
        </w:rPr>
        <w:t>Nationalized Banks</w:t>
      </w:r>
      <w:r>
        <w:rPr>
          <w:rFonts w:ascii="Times New Roman" w:hAnsi="Times New Roman" w:cs="Times New Roman"/>
          <w:sz w:val="24"/>
          <w:szCs w:val="24"/>
        </w:rPr>
        <w:t xml:space="preserve"> in the name of</w:t>
      </w:r>
      <w:r>
        <w:rPr>
          <w:rFonts w:ascii="Times New Roman" w:hAnsi="Times New Roman" w:cs="Times New Roman"/>
          <w:b/>
          <w:sz w:val="24"/>
          <w:szCs w:val="24"/>
        </w:rPr>
        <w:t xml:space="preserv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w:t>
      </w:r>
      <w:r>
        <w:rPr>
          <w:rFonts w:ascii="Times New Roman" w:hAnsi="Times New Roman" w:cs="Times New Roman"/>
          <w:sz w:val="24"/>
          <w:szCs w:val="24"/>
        </w:rPr>
        <w:t xml:space="preserve"> payable at Coimbatore. </w:t>
      </w:r>
      <w:r>
        <w:rPr>
          <w:rFonts w:ascii="Times New Roman" w:hAnsi="Times New Roman" w:cs="Times New Roman"/>
          <w:b/>
          <w:sz w:val="24"/>
          <w:szCs w:val="24"/>
          <w:u w:val="single"/>
        </w:rPr>
        <w:t xml:space="preserve">Bank Guarantees or </w:t>
      </w:r>
      <w:proofErr w:type="spellStart"/>
      <w:r>
        <w:rPr>
          <w:rFonts w:ascii="Times New Roman" w:hAnsi="Times New Roman" w:cs="Times New Roman"/>
          <w:b/>
          <w:sz w:val="24"/>
          <w:szCs w:val="24"/>
          <w:u w:val="single"/>
        </w:rPr>
        <w:t>Cheques</w:t>
      </w:r>
      <w:proofErr w:type="spellEnd"/>
      <w:r>
        <w:rPr>
          <w:rFonts w:ascii="Times New Roman" w:hAnsi="Times New Roman" w:cs="Times New Roman"/>
          <w:b/>
          <w:sz w:val="24"/>
          <w:szCs w:val="24"/>
          <w:u w:val="single"/>
        </w:rPr>
        <w:t xml:space="preserve"> will not be accepted.</w:t>
      </w:r>
    </w:p>
    <w:p w14:paraId="3574709C" w14:textId="77777777" w:rsidR="00DE5C19" w:rsidRDefault="00DE5C19" w:rsidP="00DE5C19">
      <w:pPr>
        <w:pStyle w:val="ListParagraph"/>
        <w:ind w:left="0"/>
        <w:jc w:val="both"/>
        <w:rPr>
          <w:rFonts w:ascii="Times New Roman" w:hAnsi="Times New Roman" w:cs="Times New Roman"/>
          <w:sz w:val="16"/>
          <w:szCs w:val="24"/>
        </w:rPr>
      </w:pPr>
    </w:p>
    <w:p w14:paraId="4F10D36F" w14:textId="77777777" w:rsidR="00DE5C19" w:rsidRDefault="00DE5C19" w:rsidP="00DE5C19">
      <w:pPr>
        <w:pStyle w:val="ListParagraph"/>
        <w:numPr>
          <w:ilvl w:val="0"/>
          <w:numId w:val="8"/>
        </w:numPr>
        <w:ind w:left="0" w:right="-23" w:hanging="284"/>
        <w:jc w:val="both"/>
        <w:rPr>
          <w:rFonts w:ascii="Times New Roman" w:hAnsi="Times New Roman" w:cs="Times New Roman"/>
          <w:sz w:val="24"/>
          <w:szCs w:val="24"/>
        </w:rPr>
      </w:pPr>
      <w:proofErr w:type="gramStart"/>
      <w:r>
        <w:rPr>
          <w:rFonts w:ascii="Times New Roman" w:hAnsi="Times New Roman" w:cs="Times New Roman"/>
          <w:sz w:val="24"/>
          <w:szCs w:val="24"/>
        </w:rPr>
        <w:t>enders</w:t>
      </w:r>
      <w:proofErr w:type="gramEnd"/>
      <w:r>
        <w:rPr>
          <w:rFonts w:ascii="Times New Roman" w:hAnsi="Times New Roman" w:cs="Times New Roman"/>
          <w:sz w:val="24"/>
          <w:szCs w:val="24"/>
        </w:rPr>
        <w:t xml:space="preserve"> without EMD shall be summarily rejected. EMD will not carry any interest. If tenderers specifically exempted by the </w:t>
      </w:r>
      <w:proofErr w:type="gramStart"/>
      <w:r>
        <w:rPr>
          <w:rFonts w:ascii="Times New Roman" w:hAnsi="Times New Roman" w:cs="Times New Roman"/>
          <w:sz w:val="24"/>
          <w:szCs w:val="24"/>
        </w:rPr>
        <w:t>Government  from</w:t>
      </w:r>
      <w:proofErr w:type="gramEnd"/>
      <w:r>
        <w:rPr>
          <w:rFonts w:ascii="Times New Roman" w:hAnsi="Times New Roman" w:cs="Times New Roman"/>
          <w:sz w:val="24"/>
          <w:szCs w:val="24"/>
        </w:rPr>
        <w:t xml:space="preserve"> the payment of earnest money deposit /tender cost, necessary certificate  (NSIC &amp; MSME) in respect of the item  for which the registration certificate has been obtained. Copy of the Registration Certificate along with the terms and conditions including validity time period should be enclosed and highlighted to </w:t>
      </w:r>
      <w:proofErr w:type="gramStart"/>
      <w:r>
        <w:rPr>
          <w:rFonts w:ascii="Times New Roman" w:hAnsi="Times New Roman" w:cs="Times New Roman"/>
          <w:sz w:val="24"/>
          <w:szCs w:val="24"/>
        </w:rPr>
        <w:t>considered</w:t>
      </w:r>
      <w:proofErr w:type="gramEnd"/>
      <w:r>
        <w:rPr>
          <w:rFonts w:ascii="Times New Roman" w:hAnsi="Times New Roman" w:cs="Times New Roman"/>
          <w:sz w:val="24"/>
          <w:szCs w:val="24"/>
        </w:rPr>
        <w:t xml:space="preserve"> the exemption. Offers submitted without proper Registration Certificate shall be rejected summarily.</w:t>
      </w:r>
    </w:p>
    <w:p w14:paraId="538C1D18" w14:textId="77777777" w:rsidR="00DE5C19" w:rsidRDefault="00DE5C19" w:rsidP="00DE5C19">
      <w:pPr>
        <w:pStyle w:val="ListParagraph"/>
        <w:numPr>
          <w:ilvl w:val="0"/>
          <w:numId w:val="8"/>
        </w:numPr>
        <w:spacing w:after="0"/>
        <w:ind w:left="0" w:right="-23" w:hanging="284"/>
        <w:jc w:val="both"/>
        <w:rPr>
          <w:rFonts w:ascii="Times New Roman" w:hAnsi="Times New Roman" w:cs="Times New Roman"/>
          <w:sz w:val="24"/>
          <w:szCs w:val="24"/>
        </w:rPr>
      </w:pPr>
      <w:r>
        <w:rPr>
          <w:rFonts w:ascii="Times New Roman" w:hAnsi="Times New Roman" w:cs="Times New Roman"/>
          <w:sz w:val="24"/>
          <w:szCs w:val="24"/>
        </w:rPr>
        <w:t>The tenderer should meet the eligibility criteria laid down in the tender documents and the tender document should be duly signed in each page.</w:t>
      </w:r>
    </w:p>
    <w:p w14:paraId="4144FE68" w14:textId="77777777" w:rsidR="00DE5C19" w:rsidRDefault="00DE5C19" w:rsidP="00DE5C19">
      <w:pPr>
        <w:spacing w:after="0"/>
        <w:ind w:right="-23"/>
        <w:jc w:val="both"/>
        <w:rPr>
          <w:rFonts w:ascii="Times New Roman" w:hAnsi="Times New Roman" w:cs="Times New Roman"/>
          <w:sz w:val="24"/>
          <w:szCs w:val="24"/>
        </w:rPr>
      </w:pPr>
      <w:r>
        <w:rPr>
          <w:rFonts w:ascii="Times New Roman" w:hAnsi="Times New Roman" w:cs="Times New Roman"/>
          <w:sz w:val="24"/>
          <w:szCs w:val="24"/>
        </w:rPr>
        <w:t>The tender should be substantially responsive to the technical specifications and commercial conditions set out in the tender documents.</w:t>
      </w:r>
    </w:p>
    <w:p w14:paraId="0EE0A9B6" w14:textId="77777777" w:rsidR="00DE5C19" w:rsidRDefault="00DE5C19" w:rsidP="00DE5C19">
      <w:pPr>
        <w:pStyle w:val="ListParagraph"/>
        <w:numPr>
          <w:ilvl w:val="0"/>
          <w:numId w:val="8"/>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Tenders which are found not to be substantially responsive under any of the above clauses shall be rejected for further scrutiny as per TN TT </w:t>
      </w:r>
      <w:proofErr w:type="gramStart"/>
      <w:r>
        <w:rPr>
          <w:rFonts w:ascii="Times New Roman" w:hAnsi="Times New Roman" w:cs="Times New Roman"/>
          <w:sz w:val="24"/>
          <w:szCs w:val="24"/>
        </w:rPr>
        <w:t>Act .</w:t>
      </w:r>
      <w:proofErr w:type="gramEnd"/>
    </w:p>
    <w:p w14:paraId="5BDB5AFF" w14:textId="77777777" w:rsidR="00DE5C19" w:rsidRDefault="00DE5C19" w:rsidP="00DE5C19">
      <w:pPr>
        <w:pStyle w:val="ListParagraph"/>
        <w:ind w:left="426" w:right="-472"/>
        <w:jc w:val="both"/>
        <w:rPr>
          <w:rFonts w:ascii="Times New Roman" w:hAnsi="Times New Roman" w:cs="Times New Roman"/>
          <w:sz w:val="16"/>
          <w:szCs w:val="24"/>
        </w:rPr>
      </w:pPr>
    </w:p>
    <w:p w14:paraId="093EC51A" w14:textId="77777777" w:rsidR="00DE5C19" w:rsidRDefault="00DE5C19" w:rsidP="00DE5C19">
      <w:pPr>
        <w:pStyle w:val="ListParagraph"/>
        <w:numPr>
          <w:ilvl w:val="0"/>
          <w:numId w:val="8"/>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lastRenderedPageBreak/>
        <w:t>The University is not responsible for any postal delay in receipt of tender. Delayed/Late bids will not be accepted at any circumstances. Any tender received after the due date will be returned to the tenderer.</w:t>
      </w:r>
    </w:p>
    <w:p w14:paraId="481C2F77" w14:textId="77777777" w:rsidR="00DE5C19" w:rsidRDefault="00DE5C19" w:rsidP="00DE5C19">
      <w:pPr>
        <w:autoSpaceDE w:val="0"/>
        <w:autoSpaceDN w:val="0"/>
        <w:adjustRightInd w:val="0"/>
        <w:spacing w:after="0" w:line="240" w:lineRule="auto"/>
        <w:ind w:right="-613"/>
        <w:jc w:val="both"/>
        <w:rPr>
          <w:rFonts w:ascii="Times New Roman" w:hAnsi="Times New Roman" w:cs="Times New Roman"/>
          <w:b/>
          <w:bCs/>
          <w:sz w:val="16"/>
          <w:szCs w:val="24"/>
        </w:rPr>
      </w:pPr>
    </w:p>
    <w:p w14:paraId="7C55CAD5" w14:textId="77777777" w:rsidR="00DE5C19" w:rsidRDefault="00DE5C19" w:rsidP="00DE5C19">
      <w:pPr>
        <w:pStyle w:val="ListParagraph"/>
        <w:numPr>
          <w:ilvl w:val="0"/>
          <w:numId w:val="8"/>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valid for a </w:t>
      </w:r>
      <w:r>
        <w:rPr>
          <w:rFonts w:ascii="Times New Roman" w:hAnsi="Times New Roman" w:cs="Times New Roman"/>
          <w:b/>
          <w:sz w:val="24"/>
          <w:szCs w:val="24"/>
        </w:rPr>
        <w:t>maximum period of 180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w:t>
      </w:r>
    </w:p>
    <w:p w14:paraId="02534F15" w14:textId="77777777" w:rsidR="00DE5C19" w:rsidRDefault="00DE5C19" w:rsidP="00DE5C19">
      <w:pPr>
        <w:pStyle w:val="ListParagraph"/>
        <w:jc w:val="both"/>
        <w:rPr>
          <w:rFonts w:ascii="Times New Roman" w:hAnsi="Times New Roman" w:cs="Times New Roman"/>
          <w:sz w:val="16"/>
          <w:szCs w:val="24"/>
        </w:rPr>
      </w:pPr>
    </w:p>
    <w:p w14:paraId="510D9C4A" w14:textId="77777777" w:rsidR="00DE5C19" w:rsidRDefault="00DE5C19" w:rsidP="00DE5C19">
      <w:pPr>
        <w:pStyle w:val="ListParagraph"/>
        <w:numPr>
          <w:ilvl w:val="0"/>
          <w:numId w:val="8"/>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Tenderer should not withdraw his tender after the tenders are opened. In case the tender is withdrawn after it is opened, the EMD will be forfeited and black listed. </w:t>
      </w:r>
    </w:p>
    <w:p w14:paraId="12319D8D" w14:textId="77777777" w:rsidR="00DE5C19" w:rsidRDefault="00DE5C19" w:rsidP="00DE5C19">
      <w:pPr>
        <w:pStyle w:val="ListParagraph"/>
        <w:jc w:val="both"/>
        <w:rPr>
          <w:rFonts w:ascii="Times New Roman" w:hAnsi="Times New Roman" w:cs="Times New Roman"/>
          <w:sz w:val="16"/>
          <w:szCs w:val="24"/>
        </w:rPr>
      </w:pPr>
    </w:p>
    <w:p w14:paraId="1475EC76" w14:textId="77777777" w:rsidR="00DE5C19" w:rsidRDefault="00DE5C19" w:rsidP="00DE5C19">
      <w:pPr>
        <w:pStyle w:val="ListParagraph"/>
        <w:numPr>
          <w:ilvl w:val="0"/>
          <w:numId w:val="8"/>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after the tenders are disposed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by the competent authority.</w:t>
      </w:r>
    </w:p>
    <w:p w14:paraId="0AFD343A" w14:textId="77777777" w:rsidR="00DE5C19" w:rsidRDefault="00DE5C19" w:rsidP="00DE5C19">
      <w:pPr>
        <w:pStyle w:val="ListParagraph"/>
        <w:jc w:val="both"/>
        <w:rPr>
          <w:rFonts w:ascii="Times New Roman" w:hAnsi="Times New Roman" w:cs="Times New Roman"/>
          <w:sz w:val="16"/>
          <w:szCs w:val="24"/>
        </w:rPr>
      </w:pPr>
    </w:p>
    <w:p w14:paraId="2EC941E1" w14:textId="77777777" w:rsidR="00DE5C19" w:rsidRDefault="00DE5C19" w:rsidP="00DE5C19">
      <w:pPr>
        <w:pStyle w:val="ListParagraph"/>
        <w:numPr>
          <w:ilvl w:val="0"/>
          <w:numId w:val="8"/>
        </w:numPr>
        <w:ind w:left="0" w:right="-23" w:hanging="426"/>
        <w:jc w:val="both"/>
        <w:rPr>
          <w:rFonts w:ascii="Times New Roman" w:hAnsi="Times New Roman" w:cs="Times New Roman"/>
          <w:b/>
          <w:sz w:val="24"/>
          <w:szCs w:val="24"/>
        </w:rPr>
      </w:pPr>
      <w:r>
        <w:rPr>
          <w:rFonts w:ascii="Times New Roman" w:hAnsi="Times New Roman" w:cs="Times New Roman"/>
          <w:b/>
          <w:sz w:val="24"/>
          <w:szCs w:val="24"/>
        </w:rPr>
        <w:t>The technical bids should fulfill the following conditions:</w:t>
      </w:r>
    </w:p>
    <w:p w14:paraId="79F1200A"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The brief description of the equipment with make and model should be mentioned.</w:t>
      </w:r>
    </w:p>
    <w:p w14:paraId="32670E87"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36A5244A"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 xml:space="preserve">Manufacturer (OEM) / Authorized Dealer / </w:t>
      </w:r>
      <w:proofErr w:type="gramStart"/>
      <w:r>
        <w:rPr>
          <w:rFonts w:ascii="Times New Roman" w:eastAsia="TimesNewRomanPSMT" w:hAnsi="Times New Roman" w:cs="Times New Roman"/>
          <w:sz w:val="24"/>
          <w:szCs w:val="24"/>
        </w:rPr>
        <w:t>Distributor  /</w:t>
      </w:r>
      <w:proofErr w:type="gramEnd"/>
      <w:r>
        <w:rPr>
          <w:rFonts w:ascii="Times New Roman" w:eastAsia="TimesNewRomanPSMT" w:hAnsi="Times New Roman" w:cs="Times New Roman"/>
          <w:sz w:val="24"/>
          <w:szCs w:val="24"/>
        </w:rPr>
        <w:t xml:space="preserve"> Supplier can also bid with authorization letter from the manufacturer.</w:t>
      </w:r>
    </w:p>
    <w:p w14:paraId="786DFD27"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Manufacturer should not authorize more than one dealer / distributor for participating in the tender.</w:t>
      </w:r>
    </w:p>
    <w:p w14:paraId="2E95ABF1"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hAnsi="Times New Roman" w:cs="Times New Roman"/>
          <w:sz w:val="24"/>
          <w:szCs w:val="24"/>
        </w:rPr>
        <w:t>ISO Certificate</w:t>
      </w:r>
    </w:p>
    <w:p w14:paraId="3EF2103F"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hAnsi="Times New Roman" w:cs="Times New Roman"/>
        </w:rPr>
        <w:t>Company Profile</w:t>
      </w:r>
    </w:p>
    <w:p w14:paraId="6766169A"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Copy of the GST Registration Certificate and PAN</w:t>
      </w:r>
    </w:p>
    <w:p w14:paraId="527E0A5B"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hAnsi="Times New Roman" w:cs="Times New Roman"/>
        </w:rPr>
        <w:t>Average turnover in the last 3years &amp; IT Return.</w:t>
      </w:r>
    </w:p>
    <w:p w14:paraId="48601AED"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enclosed</w:t>
      </w:r>
    </w:p>
    <w:p w14:paraId="29F5D615" w14:textId="77777777" w:rsidR="00DE5C19" w:rsidRDefault="00DE5C19" w:rsidP="00DE5C19">
      <w:pPr>
        <w:pStyle w:val="ListParagraph"/>
        <w:numPr>
          <w:ilvl w:val="0"/>
          <w:numId w:val="9"/>
        </w:numPr>
        <w:ind w:left="426"/>
        <w:jc w:val="both"/>
        <w:rPr>
          <w:rFonts w:ascii="Times New Roman" w:hAnsi="Times New Roman" w:cs="Times New Roman"/>
          <w:sz w:val="24"/>
          <w:szCs w:val="24"/>
        </w:rPr>
      </w:pPr>
      <w:r>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14:paraId="5722B141" w14:textId="77777777" w:rsidR="00DE5C19" w:rsidRDefault="00DE5C19" w:rsidP="00DE5C19">
      <w:pPr>
        <w:pStyle w:val="ListParagraph"/>
        <w:ind w:left="426"/>
        <w:jc w:val="both"/>
        <w:rPr>
          <w:rFonts w:ascii="Times New Roman" w:hAnsi="Times New Roman" w:cs="Times New Roman"/>
          <w:sz w:val="16"/>
          <w:szCs w:val="24"/>
        </w:rPr>
      </w:pPr>
    </w:p>
    <w:p w14:paraId="68F6EB58" w14:textId="77777777" w:rsidR="00DE5C19" w:rsidRDefault="00DE5C19" w:rsidP="00DE5C19">
      <w:pPr>
        <w:pStyle w:val="ListParagraph"/>
        <w:numPr>
          <w:ilvl w:val="0"/>
          <w:numId w:val="8"/>
        </w:numPr>
        <w:ind w:left="0" w:right="-23" w:hanging="426"/>
        <w:jc w:val="both"/>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14:paraId="63AF7BEA" w14:textId="77777777" w:rsidR="00DE5C19" w:rsidRDefault="00DE5C19" w:rsidP="00DE5C19">
      <w:pPr>
        <w:pStyle w:val="ListParagraph"/>
        <w:numPr>
          <w:ilvl w:val="0"/>
          <w:numId w:val="8"/>
        </w:numPr>
        <w:autoSpaceDE w:val="0"/>
        <w:autoSpaceDN w:val="0"/>
        <w:adjustRightInd w:val="0"/>
        <w:spacing w:after="0"/>
        <w:ind w:left="-90" w:right="-472"/>
        <w:jc w:val="both"/>
        <w:rPr>
          <w:rFonts w:ascii="Times New Roman" w:eastAsia="TimesNewRomanPSMT"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Pr>
          <w:rFonts w:ascii="Times New Roman" w:eastAsia="TimesNewRomanPSMT" w:hAnsi="Times New Roman" w:cs="Times New Roman"/>
          <w:sz w:val="24"/>
          <w:szCs w:val="24"/>
        </w:rPr>
        <w:t>Price  shall be quoted as    per the format given in Appendix-.</w:t>
      </w:r>
    </w:p>
    <w:p w14:paraId="5E319DE4" w14:textId="77777777" w:rsidR="00DE5C19" w:rsidRDefault="00DE5C19" w:rsidP="00DE5C19">
      <w:pPr>
        <w:pStyle w:val="ListParagraph"/>
        <w:autoSpaceDE w:val="0"/>
        <w:autoSpaceDN w:val="0"/>
        <w:adjustRightInd w:val="0"/>
        <w:spacing w:after="0"/>
        <w:ind w:left="-90"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30832486" w14:textId="77777777" w:rsidR="00DE5C19" w:rsidRDefault="00DE5C19" w:rsidP="00DE5C19">
      <w:pPr>
        <w:autoSpaceDE w:val="0"/>
        <w:autoSpaceDN w:val="0"/>
        <w:adjustRightInd w:val="0"/>
        <w:spacing w:after="0"/>
        <w:ind w:left="-90" w:right="-1039"/>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shall</w:t>
      </w:r>
      <w:proofErr w:type="gramEnd"/>
      <w:r>
        <w:rPr>
          <w:rFonts w:ascii="Times New Roman" w:eastAsia="TimesNewRomanPSMT" w:hAnsi="Times New Roman" w:cs="Times New Roman"/>
          <w:sz w:val="24"/>
          <w:szCs w:val="24"/>
        </w:rPr>
        <w:t xml:space="preserve"> not enclose any other document or statement that will influence the price. </w:t>
      </w:r>
      <w:proofErr w:type="gramStart"/>
      <w:r>
        <w:rPr>
          <w:rFonts w:ascii="Times New Roman" w:eastAsia="TimesNewRomanPSMT" w:hAnsi="Times New Roman" w:cs="Times New Roman"/>
          <w:sz w:val="24"/>
          <w:szCs w:val="24"/>
        </w:rPr>
        <w:t>In  such</w:t>
      </w:r>
      <w:proofErr w:type="gramEnd"/>
      <w:r>
        <w:rPr>
          <w:rFonts w:ascii="Times New Roman" w:eastAsia="TimesNewRomanPSMT" w:hAnsi="Times New Roman" w:cs="Times New Roman"/>
          <w:sz w:val="24"/>
          <w:szCs w:val="24"/>
        </w:rPr>
        <w:t xml:space="preserve"> an event,</w:t>
      </w:r>
    </w:p>
    <w:p w14:paraId="321CE35A" w14:textId="77777777" w:rsidR="00DE5C19" w:rsidRDefault="00DE5C19" w:rsidP="00DE5C19">
      <w:pPr>
        <w:pStyle w:val="ListParagraph"/>
        <w:autoSpaceDE w:val="0"/>
        <w:autoSpaceDN w:val="0"/>
        <w:adjustRightInd w:val="0"/>
        <w:spacing w:after="0"/>
        <w:ind w:left="-90" w:right="-1039"/>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the</w:t>
      </w:r>
      <w:proofErr w:type="gramEnd"/>
      <w:r>
        <w:rPr>
          <w:rFonts w:ascii="Times New Roman" w:eastAsia="TimesNewRomanPSMT" w:hAnsi="Times New Roman" w:cs="Times New Roman"/>
          <w:sz w:val="24"/>
          <w:szCs w:val="24"/>
        </w:rPr>
        <w:t xml:space="preserve"> tender inviting authority shall summarily reject the tender.</w:t>
      </w:r>
    </w:p>
    <w:p w14:paraId="194AAFCA" w14:textId="77777777" w:rsidR="00DE5C19" w:rsidRDefault="00DE5C19" w:rsidP="00DE5C19">
      <w:pPr>
        <w:pStyle w:val="ListParagraph"/>
        <w:numPr>
          <w:ilvl w:val="0"/>
          <w:numId w:val="8"/>
        </w:numPr>
        <w:ind w:left="90" w:right="-180" w:hanging="54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CIP Chennai / </w:t>
      </w:r>
      <w:r>
        <w:rPr>
          <w:rFonts w:ascii="Times New Roman" w:hAnsi="Times New Roman" w:cs="Times New Roman"/>
          <w:b/>
          <w:sz w:val="24"/>
          <w:szCs w:val="24"/>
        </w:rPr>
        <w:t xml:space="preserve">FOR Coimbatore   </w:t>
      </w:r>
      <w:r>
        <w:rPr>
          <w:rFonts w:ascii="Times New Roman" w:hAnsi="Times New Roman" w:cs="Times New Roman"/>
          <w:sz w:val="24"/>
          <w:szCs w:val="24"/>
        </w:rPr>
        <w:t xml:space="preserve">up to the destination and should be indicated clearly both in words and figures. </w:t>
      </w:r>
    </w:p>
    <w:p w14:paraId="6146A5C8" w14:textId="77777777" w:rsidR="00DE5C19" w:rsidRDefault="00DE5C19" w:rsidP="00DE5C19">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price </w:t>
      </w:r>
      <w:proofErr w:type="gramStart"/>
      <w:r>
        <w:rPr>
          <w:rFonts w:ascii="Times New Roman" w:hAnsi="Times New Roman" w:cs="Times New Roman"/>
          <w:sz w:val="24"/>
          <w:szCs w:val="24"/>
        </w:rPr>
        <w:t>plus  GST</w:t>
      </w:r>
      <w:proofErr w:type="gramEnd"/>
      <w:r>
        <w:rPr>
          <w:rFonts w:ascii="Times New Roman" w:hAnsi="Times New Roman" w:cs="Times New Roman"/>
          <w:sz w:val="24"/>
          <w:szCs w:val="24"/>
        </w:rPr>
        <w:t xml:space="preserve">.. No separate charges for warranty period will be considered </w:t>
      </w:r>
    </w:p>
    <w:p w14:paraId="6E52DBD8"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proofErr w:type="gramStart"/>
      <w:r>
        <w:rPr>
          <w:rFonts w:ascii="Times New Roman" w:hAnsi="Times New Roman" w:cs="Times New Roman"/>
          <w:sz w:val="24"/>
          <w:szCs w:val="24"/>
        </w:rPr>
        <w:t>Any  scoring</w:t>
      </w:r>
      <w:proofErr w:type="gramEnd"/>
      <w:r>
        <w:rPr>
          <w:rFonts w:ascii="Times New Roman" w:hAnsi="Times New Roman" w:cs="Times New Roman"/>
          <w:sz w:val="24"/>
          <w:szCs w:val="24"/>
        </w:rPr>
        <w:t xml:space="preserve"> or overwriting in the price bid  should be attested by the bidder with full signature. The rate quoted should be firm and should not be subject to any variation clauses.</w:t>
      </w:r>
    </w:p>
    <w:p w14:paraId="7BC8E6C6"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University shall not pay any increase in duties, taxes and surcharges on account of any revision by the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after allotment /issue of work order / at the time of supply.</w:t>
      </w:r>
    </w:p>
    <w:p w14:paraId="654A3D21" w14:textId="77777777" w:rsidR="00DE5C19" w:rsidRDefault="00DE5C19" w:rsidP="00DE5C19">
      <w:pPr>
        <w:pStyle w:val="ListParagraph"/>
        <w:numPr>
          <w:ilvl w:val="0"/>
          <w:numId w:val="8"/>
        </w:numPr>
        <w:ind w:left="90" w:right="-180"/>
        <w:jc w:val="both"/>
        <w:rPr>
          <w:rFonts w:ascii="Times New Roman" w:hAnsi="Times New Roman" w:cs="Times New Roman"/>
          <w:b/>
          <w:sz w:val="24"/>
          <w:szCs w:val="24"/>
        </w:rPr>
      </w:pPr>
      <w:r>
        <w:rPr>
          <w:rFonts w:ascii="Times New Roman" w:hAnsi="Times New Roman" w:cs="Times New Roman"/>
          <w:b/>
          <w:sz w:val="24"/>
          <w:szCs w:val="24"/>
        </w:rPr>
        <w:t xml:space="preserve"> Price bid evaluation will be done on basic price </w:t>
      </w:r>
    </w:p>
    <w:p w14:paraId="6C17F6EC" w14:textId="77777777" w:rsidR="00DE5C19" w:rsidRDefault="00DE5C19" w:rsidP="00DE5C19">
      <w:pPr>
        <w:pStyle w:val="ListParagraph"/>
        <w:ind w:left="90" w:right="-180"/>
        <w:jc w:val="both"/>
        <w:rPr>
          <w:rFonts w:ascii="Times New Roman" w:hAnsi="Times New Roman" w:cs="Times New Roman"/>
          <w:b/>
          <w:sz w:val="24"/>
          <w:szCs w:val="24"/>
        </w:rPr>
      </w:pPr>
    </w:p>
    <w:p w14:paraId="6E68B710" w14:textId="0CB445B6" w:rsidR="00DE5C19" w:rsidRDefault="00DE5C19" w:rsidP="00DE5C19">
      <w:pPr>
        <w:pStyle w:val="ListParagraph"/>
        <w:ind w:left="90" w:right="-180"/>
        <w:jc w:val="both"/>
        <w:rPr>
          <w:rFonts w:ascii="Times New Roman" w:hAnsi="Times New Roman" w:cs="Times New Roman"/>
          <w:b/>
          <w:sz w:val="24"/>
          <w:szCs w:val="24"/>
        </w:rPr>
      </w:pPr>
    </w:p>
    <w:p w14:paraId="7AE31A2D" w14:textId="77777777" w:rsidR="00DE5C19" w:rsidRDefault="00DE5C19" w:rsidP="00DE5C19">
      <w:pPr>
        <w:pStyle w:val="ListParagraph"/>
        <w:ind w:left="90" w:right="-180"/>
        <w:jc w:val="both"/>
        <w:rPr>
          <w:rFonts w:ascii="Times New Roman" w:hAnsi="Times New Roman" w:cs="Times New Roman"/>
          <w:b/>
          <w:sz w:val="24"/>
          <w:szCs w:val="24"/>
        </w:rPr>
      </w:pPr>
    </w:p>
    <w:p w14:paraId="4243E06A" w14:textId="77777777" w:rsidR="00DE5C19" w:rsidRDefault="00DE5C19" w:rsidP="00DE5C19">
      <w:pPr>
        <w:pStyle w:val="ListParagraph"/>
        <w:numPr>
          <w:ilvl w:val="0"/>
          <w:numId w:val="8"/>
        </w:numPr>
        <w:ind w:left="90" w:right="-180"/>
        <w:jc w:val="both"/>
        <w:rPr>
          <w:rFonts w:ascii="Times New Roman" w:hAnsi="Times New Roman" w:cs="Times New Roman"/>
          <w:b/>
          <w:sz w:val="24"/>
          <w:szCs w:val="24"/>
        </w:rPr>
      </w:pPr>
      <w:r>
        <w:rPr>
          <w:rFonts w:ascii="Times New Roman" w:eastAsia="TimesNewRomanPSMT" w:hAnsi="Times New Roman" w:cs="Times New Roman"/>
          <w:b/>
          <w:sz w:val="24"/>
          <w:szCs w:val="24"/>
        </w:rPr>
        <w:lastRenderedPageBreak/>
        <w:t xml:space="preserve"> THE EMD IS LIABLE TO BE FORFEITED :</w:t>
      </w:r>
    </w:p>
    <w:p w14:paraId="4105293C" w14:textId="77777777" w:rsidR="00DE5C19" w:rsidRDefault="00DE5C19" w:rsidP="00DE5C19">
      <w:pPr>
        <w:pStyle w:val="Default"/>
        <w:ind w:left="90" w:right="-180"/>
        <w:jc w:val="both"/>
        <w:rPr>
          <w:rFonts w:ascii="Times New Roman" w:eastAsiaTheme="minorEastAsia" w:hAnsi="Times New Roman" w:cs="Times New Roman"/>
        </w:rPr>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7E0BBDC2" w14:textId="77777777" w:rsidR="00DE5C19" w:rsidRDefault="00DE5C19" w:rsidP="00DE5C19">
      <w:pPr>
        <w:autoSpaceDE w:val="0"/>
        <w:autoSpaceDN w:val="0"/>
        <w:adjustRightInd w:val="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237BA8F3" w14:textId="77777777" w:rsidR="00DE5C19" w:rsidRDefault="00DE5C19" w:rsidP="00DE5C19">
      <w:pPr>
        <w:spacing w:after="0"/>
        <w:ind w:left="90" w:right="-180"/>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5A0D344A" w14:textId="77777777" w:rsidR="00DE5C19" w:rsidRDefault="00DE5C19" w:rsidP="00DE5C19">
      <w:pPr>
        <w:pStyle w:val="ListParagraph"/>
        <w:spacing w:after="0"/>
        <w:ind w:left="90" w:right="-180"/>
        <w:jc w:val="both"/>
        <w:rPr>
          <w:rFonts w:ascii="Times New Roman" w:hAnsi="Times New Roman" w:cs="Times New Roman"/>
          <w:sz w:val="24"/>
          <w:szCs w:val="24"/>
        </w:rPr>
      </w:pPr>
      <w:proofErr w:type="gramStart"/>
      <w:r>
        <w:rPr>
          <w:rFonts w:ascii="Times New Roman" w:hAnsi="Times New Roman" w:cs="Times New Roman"/>
          <w:sz w:val="24"/>
          <w:szCs w:val="24"/>
        </w:rPr>
        <w:t>disposed</w:t>
      </w:r>
      <w:proofErr w:type="gramEnd"/>
      <w:r>
        <w:rPr>
          <w:rFonts w:ascii="Times New Roman" w:hAnsi="Times New Roman" w:cs="Times New Roman"/>
          <w:sz w:val="24"/>
          <w:szCs w:val="24"/>
        </w:rPr>
        <w:t xml:space="preserve"> of by the competent authority.</w:t>
      </w:r>
    </w:p>
    <w:p w14:paraId="479BD5B2" w14:textId="77777777" w:rsidR="00DE5C19" w:rsidRDefault="00DE5C19" w:rsidP="00DE5C19">
      <w:pPr>
        <w:pStyle w:val="ListParagraph"/>
        <w:numPr>
          <w:ilvl w:val="0"/>
          <w:numId w:val="8"/>
        </w:numPr>
        <w:autoSpaceDE w:val="0"/>
        <w:autoSpaceDN w:val="0"/>
        <w:adjustRightInd w:val="0"/>
        <w:ind w:left="90" w:right="-180"/>
        <w:jc w:val="both"/>
        <w:rPr>
          <w:rFonts w:ascii="Times New Roman" w:eastAsiaTheme="minorEastAsia" w:hAnsi="Times New Roman" w:cs="Times New Roman"/>
          <w:b/>
          <w:bCs/>
          <w:sz w:val="24"/>
          <w:szCs w:val="24"/>
        </w:rPr>
      </w:pPr>
      <w:r>
        <w:rPr>
          <w:rFonts w:ascii="Times New Roman" w:hAnsi="Times New Roman" w:cs="Times New Roman"/>
          <w:b/>
          <w:bCs/>
          <w:sz w:val="24"/>
          <w:szCs w:val="24"/>
        </w:rPr>
        <w:t xml:space="preserve">  PERFORMANCE SECURITY :</w:t>
      </w:r>
    </w:p>
    <w:p w14:paraId="4061ED33" w14:textId="77777777" w:rsidR="00DE5C19" w:rsidRDefault="00DE5C19" w:rsidP="00DE5C19">
      <w:pPr>
        <w:autoSpaceDE w:val="0"/>
        <w:autoSpaceDN w:val="0"/>
        <w:adjustRightInd w:val="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Successful tenderer has to furnish Security Deposit equivalent to </w:t>
      </w:r>
      <w:r>
        <w:rPr>
          <w:rFonts w:ascii="Times New Roman" w:eastAsia="TimesNewRomanPSMT" w:hAnsi="Times New Roman" w:cs="Times New Roman"/>
          <w:b/>
          <w:bCs/>
          <w:sz w:val="24"/>
          <w:szCs w:val="24"/>
        </w:rPr>
        <w:t>5%</w:t>
      </w:r>
      <w:r>
        <w:rPr>
          <w:rFonts w:ascii="Times New Roman" w:eastAsia="TimesNewRomanPSMT" w:hAnsi="Times New Roman" w:cs="Times New Roman"/>
          <w:sz w:val="24"/>
          <w:szCs w:val="24"/>
        </w:rPr>
        <w:t xml:space="preserve">  of the ordered value in  form  of  Demand  Draft  drawn  in  favour  of  “The Registrar” </w:t>
      </w:r>
      <w:proofErr w:type="spellStart"/>
      <w:r>
        <w:rPr>
          <w:rFonts w:ascii="Times New Roman" w:eastAsia="TimesNewRomanPSMT" w:hAnsi="Times New Roman" w:cs="Times New Roman"/>
          <w:sz w:val="24"/>
          <w:szCs w:val="24"/>
        </w:rPr>
        <w:t>Bharathiar</w:t>
      </w:r>
      <w:proofErr w:type="spellEnd"/>
      <w:r>
        <w:rPr>
          <w:rFonts w:ascii="Times New Roman" w:eastAsia="TimesNewRomanPSMT" w:hAnsi="Times New Roman" w:cs="Times New Roman"/>
          <w:sz w:val="24"/>
          <w:szCs w:val="24"/>
        </w:rPr>
        <w:t xml:space="preserve"> University payable at Coimbatore  </w:t>
      </w:r>
    </w:p>
    <w:p w14:paraId="07D587B6" w14:textId="77777777" w:rsidR="00DE5C19" w:rsidRDefault="00DE5C19" w:rsidP="00DE5C19">
      <w:pPr>
        <w:autoSpaceDE w:val="0"/>
        <w:autoSpaceDN w:val="0"/>
        <w:adjustRightInd w:val="0"/>
        <w:spacing w:after="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25C3FDDA" w14:textId="77777777" w:rsidR="00DE5C19" w:rsidRDefault="00DE5C19" w:rsidP="00DE5C19">
      <w:pPr>
        <w:pStyle w:val="ListParagraph"/>
        <w:numPr>
          <w:ilvl w:val="0"/>
          <w:numId w:val="8"/>
        </w:numPr>
        <w:spacing w:after="0"/>
        <w:ind w:left="90" w:right="-180"/>
        <w:jc w:val="both"/>
        <w:rPr>
          <w:rFonts w:ascii="Times New Roman" w:hAnsi="Times New Roman" w:cs="Times New Roman"/>
          <w:b/>
          <w:sz w:val="24"/>
          <w:szCs w:val="24"/>
        </w:rPr>
      </w:pPr>
      <w:r>
        <w:rPr>
          <w:rFonts w:ascii="Times New Roman" w:hAnsi="Times New Roman" w:cs="Times New Roman"/>
          <w:b/>
          <w:sz w:val="24"/>
          <w:szCs w:val="24"/>
        </w:rPr>
        <w:t>PAYMENT</w:t>
      </w:r>
    </w:p>
    <w:p w14:paraId="6AEE5887" w14:textId="77777777" w:rsidR="00DE5C19" w:rsidRDefault="00DE5C19" w:rsidP="00DE5C19">
      <w:pPr>
        <w:spacing w:after="0"/>
        <w:ind w:left="90" w:right="-180"/>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(OR) Currency wire transfer after supply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54C7260F" w14:textId="77777777" w:rsidR="00DE5C19" w:rsidRDefault="00DE5C19" w:rsidP="00DE5C19">
      <w:pPr>
        <w:spacing w:after="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770BE064" w14:textId="77777777" w:rsidR="00DE5C19" w:rsidRDefault="00DE5C19" w:rsidP="00DE5C19">
      <w:pPr>
        <w:pStyle w:val="ListParagraph"/>
        <w:numPr>
          <w:ilvl w:val="0"/>
          <w:numId w:val="8"/>
        </w:numPr>
        <w:spacing w:after="0"/>
        <w:ind w:left="90" w:right="-1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1DAC5F74" w14:textId="77777777" w:rsidR="00DE5C19" w:rsidRDefault="00DE5C19" w:rsidP="00DE5C19">
      <w:pPr>
        <w:autoSpaceDE w:val="0"/>
        <w:autoSpaceDN w:val="0"/>
        <w:adjustRightInd w:val="0"/>
        <w:ind w:right="-180"/>
        <w:jc w:val="both"/>
        <w:rPr>
          <w:rFonts w:ascii="Times New Roman" w:eastAsiaTheme="minorHAnsi" w:hAnsi="Times New Roman" w:cs="Times New Roman"/>
          <w:b/>
          <w:bCs/>
          <w:sz w:val="24"/>
          <w:szCs w:val="24"/>
          <w:u w:val="single"/>
        </w:rPr>
      </w:pPr>
      <w:r>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CUSTOMS DUTY &amp; </w:t>
      </w:r>
      <w:proofErr w:type="gramStart"/>
      <w:r>
        <w:rPr>
          <w:rFonts w:ascii="Times New Roman" w:hAnsi="Times New Roman" w:cs="Times New Roman"/>
          <w:b/>
          <w:bCs/>
          <w:sz w:val="24"/>
          <w:szCs w:val="24"/>
          <w:u w:val="single"/>
        </w:rPr>
        <w:t>TAXES :</w:t>
      </w:r>
      <w:proofErr w:type="gramEnd"/>
    </w:p>
    <w:p w14:paraId="78D6BA2E" w14:textId="77777777" w:rsidR="00DE5C19" w:rsidRDefault="00DE5C19" w:rsidP="00DE5C19">
      <w:pPr>
        <w:autoSpaceDE w:val="0"/>
        <w:autoSpaceDN w:val="0"/>
        <w:adjustRightInd w:val="0"/>
        <w:spacing w:after="0"/>
        <w:ind w:left="90" w:right="-18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Imported :</w:t>
      </w:r>
      <w:proofErr w:type="gramEnd"/>
      <w:r>
        <w:rPr>
          <w:rFonts w:ascii="Times New Roman" w:hAnsi="Times New Roman" w:cs="Times New Roman"/>
          <w:b/>
          <w:bCs/>
          <w:sz w:val="24"/>
          <w:szCs w:val="24"/>
        </w:rPr>
        <w:t xml:space="preserve">    </w:t>
      </w:r>
    </w:p>
    <w:p w14:paraId="60B17D21" w14:textId="77777777" w:rsidR="00DE5C19" w:rsidRDefault="00DE5C19" w:rsidP="00DE5C19">
      <w:pPr>
        <w:spacing w:after="0"/>
        <w:ind w:left="90" w:right="-180"/>
        <w:jc w:val="both"/>
        <w:rPr>
          <w:rFonts w:ascii="Times New Roman" w:hAnsi="Times New Roman" w:cs="Times New Roman"/>
          <w:sz w:val="24"/>
          <w:szCs w:val="24"/>
        </w:rPr>
      </w:pPr>
      <w:r>
        <w:rPr>
          <w:rFonts w:ascii="Times New Roman" w:hAnsi="Times New Roman" w:cs="Times New Roman"/>
          <w:sz w:val="24"/>
          <w:szCs w:val="24"/>
        </w:rPr>
        <w:t xml:space="preserve"> The equipment is for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w:t>
      </w:r>
      <w:proofErr w:type="spellStart"/>
      <w:r>
        <w:rPr>
          <w:rFonts w:ascii="Times New Roman" w:hAnsi="Times New Roman" w:cs="Times New Roman"/>
          <w:sz w:val="24"/>
          <w:szCs w:val="24"/>
        </w:rPr>
        <w:t>equipments</w:t>
      </w:r>
      <w:proofErr w:type="spellEnd"/>
      <w:r>
        <w:rPr>
          <w:rFonts w:ascii="Times New Roman" w:hAnsi="Times New Roman" w:cs="Times New Roman"/>
          <w:sz w:val="24"/>
          <w:szCs w:val="24"/>
        </w:rPr>
        <w:t xml:space="preserve">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the tenderer should mention HS Code for the said equipment. </w:t>
      </w:r>
    </w:p>
    <w:p w14:paraId="141A5619" w14:textId="77777777" w:rsidR="00DE5C19" w:rsidRDefault="00DE5C19" w:rsidP="00DE5C19">
      <w:pPr>
        <w:pStyle w:val="ListParagraph"/>
        <w:autoSpaceDE w:val="0"/>
        <w:autoSpaceDN w:val="0"/>
        <w:adjustRightInd w:val="0"/>
        <w:spacing w:after="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The  University  shall provide  all  the  documents  under  this  notification  to  enable the  supplier  to  clear  the  goods  whenever  required   after receipt of invoice, airway bill /shipping notice from the principal supplier .  The customs clearance, transportation and delivery </w:t>
      </w:r>
      <w:proofErr w:type="gramStart"/>
      <w:r>
        <w:rPr>
          <w:rFonts w:ascii="Times New Roman" w:eastAsia="TimesNewRomanPSMT" w:hAnsi="Times New Roman" w:cs="Times New Roman"/>
          <w:sz w:val="24"/>
          <w:szCs w:val="24"/>
        </w:rPr>
        <w:t>charges  has</w:t>
      </w:r>
      <w:proofErr w:type="gramEnd"/>
      <w:r>
        <w:rPr>
          <w:rFonts w:ascii="Times New Roman" w:eastAsia="TimesNewRomanPSMT" w:hAnsi="Times New Roman" w:cs="Times New Roman"/>
          <w:sz w:val="24"/>
          <w:szCs w:val="24"/>
        </w:rPr>
        <w:t xml:space="preserve"> to be borne by the supplier  </w:t>
      </w:r>
    </w:p>
    <w:p w14:paraId="5165C144" w14:textId="77777777" w:rsidR="00DE5C19" w:rsidRDefault="00DE5C19" w:rsidP="00DE5C19">
      <w:pPr>
        <w:spacing w:after="0"/>
        <w:ind w:left="90" w:right="-18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Indigenous :</w:t>
      </w:r>
      <w:proofErr w:type="gramEnd"/>
    </w:p>
    <w:p w14:paraId="47B432C8" w14:textId="77777777" w:rsidR="00DE5C19" w:rsidRDefault="00DE5C19" w:rsidP="00DE5C19">
      <w:pPr>
        <w:pStyle w:val="ListParagraph"/>
        <w:spacing w:after="0"/>
        <w:ind w:left="90" w:right="-180"/>
        <w:jc w:val="both"/>
        <w:rPr>
          <w:rFonts w:ascii="Times New Roman" w:hAnsi="Times New Roman" w:cs="Times New Roman"/>
          <w:sz w:val="24"/>
          <w:szCs w:val="24"/>
        </w:rPr>
      </w:pPr>
      <w:r>
        <w:rPr>
          <w:rFonts w:ascii="Times New Roman" w:hAnsi="Times New Roman" w:cs="Times New Roman"/>
          <w:sz w:val="24"/>
          <w:szCs w:val="24"/>
        </w:rPr>
        <w:t xml:space="preserve">  The GST and IGST will be </w:t>
      </w:r>
      <w:proofErr w:type="gramStart"/>
      <w:r>
        <w:rPr>
          <w:rFonts w:ascii="Times New Roman" w:hAnsi="Times New Roman" w:cs="Times New Roman"/>
          <w:sz w:val="24"/>
          <w:szCs w:val="24"/>
        </w:rPr>
        <w:t>paid  as</w:t>
      </w:r>
      <w:proofErr w:type="gramEnd"/>
      <w:r>
        <w:rPr>
          <w:rFonts w:ascii="Times New Roman" w:hAnsi="Times New Roman" w:cs="Times New Roman"/>
          <w:sz w:val="24"/>
          <w:szCs w:val="24"/>
        </w:rPr>
        <w:t xml:space="preserve"> per </w:t>
      </w:r>
      <w:proofErr w:type="spellStart"/>
      <w:r>
        <w:rPr>
          <w:rFonts w:ascii="Times New Roman" w:hAnsi="Times New Roman" w:cs="Times New Roman"/>
          <w:sz w:val="24"/>
          <w:szCs w:val="24"/>
        </w:rPr>
        <w:t>Govt</w:t>
      </w:r>
      <w:proofErr w:type="spellEnd"/>
      <w:r>
        <w:rPr>
          <w:rFonts w:ascii="Times New Roman" w:hAnsi="Times New Roman" w:cs="Times New Roman"/>
          <w:sz w:val="24"/>
          <w:szCs w:val="24"/>
        </w:rPr>
        <w:t xml:space="preserve"> Notification  No.45/2017 –Central Tax (Rate) &amp; 47/2017-Integrated Tax(Rate) dated 14.11.2017 : NO. 9/2018-Central </w:t>
      </w:r>
      <w:proofErr w:type="gramStart"/>
      <w:r>
        <w:rPr>
          <w:rFonts w:ascii="Times New Roman" w:hAnsi="Times New Roman" w:cs="Times New Roman"/>
          <w:sz w:val="24"/>
          <w:szCs w:val="24"/>
        </w:rPr>
        <w:t>Tax(</w:t>
      </w:r>
      <w:proofErr w:type="gramEnd"/>
      <w:r>
        <w:rPr>
          <w:rFonts w:ascii="Times New Roman" w:hAnsi="Times New Roman" w:cs="Times New Roman"/>
          <w:sz w:val="24"/>
          <w:szCs w:val="24"/>
        </w:rPr>
        <w:t xml:space="preserve">Rate), No.09/2018- Union Territory Tax (Rate)  &amp; No.10/2018 – Integrated Tax(Rate) dated 25.01.2018: and State Tax(Rate). </w:t>
      </w:r>
    </w:p>
    <w:p w14:paraId="670CFDC4" w14:textId="77777777" w:rsidR="00DE5C19" w:rsidRDefault="00DE5C19" w:rsidP="00DE5C19">
      <w:pPr>
        <w:pStyle w:val="ListParagraph"/>
        <w:spacing w:after="0"/>
        <w:ind w:left="90" w:right="-180"/>
        <w:jc w:val="both"/>
        <w:rPr>
          <w:rFonts w:ascii="Times New Roman" w:hAnsi="Times New Roman" w:cs="Times New Roman"/>
          <w:sz w:val="24"/>
          <w:szCs w:val="24"/>
        </w:rPr>
      </w:pPr>
    </w:p>
    <w:p w14:paraId="56783FC5" w14:textId="77777777" w:rsidR="00DE5C19" w:rsidRDefault="00DE5C19" w:rsidP="00DE5C19">
      <w:pPr>
        <w:pStyle w:val="ListParagraph"/>
        <w:numPr>
          <w:ilvl w:val="0"/>
          <w:numId w:val="8"/>
        </w:numPr>
        <w:ind w:left="90" w:right="-1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Any dispute arising out of this contract shall be settled only at the court having jurisdiction of </w:t>
      </w:r>
    </w:p>
    <w:p w14:paraId="5E3343AD" w14:textId="75701FFD" w:rsidR="00DE5C19" w:rsidRDefault="00DE5C19" w:rsidP="00DE5C19">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 xml:space="preserve">  Coimbatore.</w:t>
      </w:r>
    </w:p>
    <w:p w14:paraId="69881FA0" w14:textId="26321A90" w:rsidR="00DE5C19" w:rsidRDefault="00DE5C19" w:rsidP="00DE5C19">
      <w:pPr>
        <w:pStyle w:val="ListParagraph"/>
        <w:ind w:left="90" w:right="-180"/>
        <w:jc w:val="both"/>
        <w:rPr>
          <w:rFonts w:ascii="Times New Roman" w:hAnsi="Times New Roman" w:cs="Times New Roman"/>
          <w:sz w:val="24"/>
          <w:szCs w:val="24"/>
        </w:rPr>
      </w:pPr>
    </w:p>
    <w:p w14:paraId="6B31CD31" w14:textId="77777777" w:rsidR="00DE5C19" w:rsidRDefault="00DE5C19" w:rsidP="00DE5C19">
      <w:pPr>
        <w:pStyle w:val="ListParagraph"/>
        <w:ind w:left="90" w:right="-180"/>
        <w:jc w:val="both"/>
        <w:rPr>
          <w:rFonts w:ascii="Times New Roman" w:hAnsi="Times New Roman" w:cs="Times New Roman"/>
          <w:sz w:val="24"/>
          <w:szCs w:val="24"/>
        </w:rPr>
      </w:pPr>
    </w:p>
    <w:p w14:paraId="6FB83F41"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lastRenderedPageBreak/>
        <w:t xml:space="preserve">  The authority competent to accept the tender reserves the right to reject or accept any tender without assigning any reasons thereof.</w:t>
      </w:r>
    </w:p>
    <w:p w14:paraId="0A5F80AD"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Regarding the acceptance of supply with reference to the specification and quality of materials supplied, the decision of Registrar shall be final.</w:t>
      </w:r>
    </w:p>
    <w:p w14:paraId="0CD81B3B"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59996A9E" w14:textId="77777777" w:rsidR="00DE5C19" w:rsidRDefault="00DE5C19" w:rsidP="00DE5C19">
      <w:pPr>
        <w:ind w:left="90" w:right="-180"/>
        <w:jc w:val="both"/>
        <w:rPr>
          <w:rFonts w:ascii="Times New Roman" w:hAnsi="Times New Roman" w:cs="Times New Roman"/>
          <w:sz w:val="24"/>
          <w:szCs w:val="24"/>
        </w:rPr>
      </w:pPr>
      <w:r>
        <w:rPr>
          <w:rFonts w:ascii="Times New Roman" w:hAnsi="Times New Roman" w:cs="Times New Roman"/>
          <w:sz w:val="24"/>
          <w:szCs w:val="24"/>
        </w:rPr>
        <w:t xml:space="preserve"> For the fulfilment of the order</w:t>
      </w:r>
      <w:proofErr w:type="gramStart"/>
      <w:r>
        <w:rPr>
          <w:rFonts w:ascii="Times New Roman" w:hAnsi="Times New Roman" w:cs="Times New Roman"/>
          <w:sz w:val="24"/>
          <w:szCs w:val="24"/>
        </w:rPr>
        <w:t>,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6D9C1479"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17CA6770"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14:paraId="4AEEE25E"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496F1035"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44CD95D9"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1DFA8272" w14:textId="77777777" w:rsidR="00DE5C19" w:rsidRDefault="00DE5C19" w:rsidP="00DE5C19">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 xml:space="preserve">     “If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2E6B165F" w14:textId="77777777" w:rsidR="00DE5C19" w:rsidRDefault="00DE5C19" w:rsidP="00DE5C19">
      <w:pPr>
        <w:pStyle w:val="ListParagraph"/>
        <w:ind w:left="90" w:right="-180"/>
        <w:jc w:val="both"/>
        <w:rPr>
          <w:rFonts w:ascii="Times New Roman" w:hAnsi="Times New Roman" w:cs="Times New Roman"/>
          <w:sz w:val="24"/>
          <w:szCs w:val="24"/>
        </w:rPr>
      </w:pPr>
      <w:r>
        <w:rPr>
          <w:rFonts w:ascii="Times New Roman" w:hAnsi="Times New Roman" w:cs="Times New Roman"/>
          <w:sz w:val="24"/>
          <w:szCs w:val="24"/>
        </w:rPr>
        <w:tab/>
        <w:t xml:space="preserve"> If the contractor  fails in due performance of this contract, within the time fixed by the contractor  the extension thereof ,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5D4614E0"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If the successful tenderer failed to act up to the tender or backs out when his tender      accepted,   Security deposit will also be </w:t>
      </w:r>
      <w:proofErr w:type="gramStart"/>
      <w:r>
        <w:rPr>
          <w:rFonts w:ascii="Times New Roman" w:hAnsi="Times New Roman" w:cs="Times New Roman"/>
          <w:sz w:val="24"/>
          <w:szCs w:val="24"/>
        </w:rPr>
        <w:t>forfeited .</w:t>
      </w:r>
      <w:proofErr w:type="gramEnd"/>
    </w:p>
    <w:p w14:paraId="649BB176" w14:textId="7099CA8E" w:rsidR="00DE5C19" w:rsidRDefault="00DE5C19" w:rsidP="00DE5C19">
      <w:pPr>
        <w:ind w:right="-180"/>
        <w:jc w:val="both"/>
        <w:rPr>
          <w:rFonts w:ascii="Times New Roman" w:hAnsi="Times New Roman" w:cs="Times New Roman"/>
          <w:sz w:val="24"/>
          <w:szCs w:val="24"/>
        </w:rPr>
      </w:pPr>
    </w:p>
    <w:p w14:paraId="56FCB03B" w14:textId="3701B102" w:rsidR="00DE5C19" w:rsidRDefault="00DE5C19" w:rsidP="00DE5C19">
      <w:pPr>
        <w:ind w:right="-180"/>
        <w:jc w:val="both"/>
        <w:rPr>
          <w:rFonts w:ascii="Times New Roman" w:hAnsi="Times New Roman" w:cs="Times New Roman"/>
          <w:sz w:val="24"/>
          <w:szCs w:val="24"/>
        </w:rPr>
      </w:pPr>
    </w:p>
    <w:p w14:paraId="56F070F1" w14:textId="6129B7DF" w:rsidR="00DE5C19" w:rsidRDefault="00DE5C19" w:rsidP="00DE5C19">
      <w:pPr>
        <w:ind w:right="-180"/>
        <w:jc w:val="both"/>
        <w:rPr>
          <w:rFonts w:ascii="Times New Roman" w:hAnsi="Times New Roman" w:cs="Times New Roman"/>
          <w:sz w:val="24"/>
          <w:szCs w:val="24"/>
        </w:rPr>
      </w:pPr>
    </w:p>
    <w:p w14:paraId="187FDC8D" w14:textId="7C3CCE55" w:rsidR="00DE5C19" w:rsidRDefault="00DE5C19" w:rsidP="00DE5C19">
      <w:pPr>
        <w:ind w:right="-180"/>
        <w:jc w:val="both"/>
        <w:rPr>
          <w:rFonts w:ascii="Times New Roman" w:hAnsi="Times New Roman" w:cs="Times New Roman"/>
          <w:sz w:val="24"/>
          <w:szCs w:val="24"/>
        </w:rPr>
      </w:pPr>
    </w:p>
    <w:p w14:paraId="43C48D29" w14:textId="77777777" w:rsidR="00DE5C19" w:rsidRDefault="00DE5C19" w:rsidP="00DE5C19">
      <w:pPr>
        <w:ind w:right="-180"/>
        <w:jc w:val="both"/>
        <w:rPr>
          <w:rFonts w:ascii="Times New Roman" w:hAnsi="Times New Roman" w:cs="Times New Roman"/>
          <w:sz w:val="24"/>
          <w:szCs w:val="24"/>
        </w:rPr>
      </w:pPr>
    </w:p>
    <w:p w14:paraId="43F3DEC6"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The material should be supplied strictly in accordance with the specifications given in the Appendix and should fulfil the successful tests carried out by the Competent Authority of the University. The supply and installation should be made as per the delivery schedule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7DB622C6"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The installation and </w:t>
      </w:r>
      <w:proofErr w:type="gramStart"/>
      <w:r>
        <w:rPr>
          <w:rFonts w:ascii="Times New Roman" w:hAnsi="Times New Roman" w:cs="Times New Roman"/>
          <w:sz w:val="24"/>
          <w:szCs w:val="24"/>
        </w:rPr>
        <w:t>training  shall</w:t>
      </w:r>
      <w:proofErr w:type="gramEnd"/>
      <w:r>
        <w:rPr>
          <w:rFonts w:ascii="Times New Roman" w:hAnsi="Times New Roman" w:cs="Times New Roman"/>
          <w:sz w:val="24"/>
          <w:szCs w:val="24"/>
        </w:rPr>
        <w:t xml:space="preserve"> be done in the University campus  at free of charge.</w:t>
      </w:r>
    </w:p>
    <w:p w14:paraId="4F6105C2" w14:textId="77777777" w:rsidR="00DE5C19" w:rsidRDefault="00DE5C19" w:rsidP="00DE5C19">
      <w:pPr>
        <w:pStyle w:val="ListParagraph"/>
        <w:numPr>
          <w:ilvl w:val="0"/>
          <w:numId w:val="8"/>
        </w:numPr>
        <w:ind w:left="90" w:right="-180"/>
        <w:jc w:val="both"/>
        <w:rPr>
          <w:rFonts w:ascii="Times New Roman" w:hAnsi="Times New Roman" w:cs="Times New Roman"/>
          <w:sz w:val="24"/>
          <w:szCs w:val="24"/>
        </w:rPr>
      </w:pPr>
      <w:r>
        <w:rPr>
          <w:rFonts w:ascii="Times New Roman" w:hAnsi="Times New Roman" w:cs="Times New Roman"/>
          <w:sz w:val="24"/>
          <w:szCs w:val="24"/>
        </w:rPr>
        <w:t xml:space="preserve"> No communications from any tenderer adding to/adhering or explaining any terms of the tender will be considered prior to the submission or after  opening of the tenders by the competent authority </w:t>
      </w:r>
    </w:p>
    <w:p w14:paraId="5826B8D2" w14:textId="77777777" w:rsidR="00DE5C19" w:rsidRDefault="00DE5C19" w:rsidP="00DE5C19">
      <w:pPr>
        <w:pStyle w:val="ListParagraph"/>
        <w:numPr>
          <w:ilvl w:val="0"/>
          <w:numId w:val="8"/>
        </w:numPr>
        <w:autoSpaceDE w:val="0"/>
        <w:autoSpaceDN w:val="0"/>
        <w:adjustRightInd w:val="0"/>
        <w:ind w:left="90" w:right="-180"/>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rPr>
        <w:t xml:space="preserve"> Amendment </w:t>
      </w:r>
    </w:p>
    <w:p w14:paraId="608D25DB" w14:textId="77777777" w:rsidR="00DE5C19" w:rsidRDefault="00DE5C19" w:rsidP="00DE5C19">
      <w:pPr>
        <w:pStyle w:val="ListParagraph"/>
        <w:autoSpaceDE w:val="0"/>
        <w:autoSpaceDN w:val="0"/>
        <w:adjustRightInd w:val="0"/>
        <w:ind w:left="90" w:right="-18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21F22D09" w14:textId="77777777" w:rsidR="00DE5C19" w:rsidRDefault="00DE5C19" w:rsidP="00DE5C19">
      <w:pPr>
        <w:pStyle w:val="ListParagraph"/>
        <w:autoSpaceDE w:val="0"/>
        <w:autoSpaceDN w:val="0"/>
        <w:adjustRightInd w:val="0"/>
        <w:ind w:left="90" w:right="-180"/>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amendment</w:t>
      </w:r>
      <w:proofErr w:type="gramEnd"/>
      <w:r>
        <w:rPr>
          <w:rFonts w:ascii="Times New Roman" w:eastAsia="TimesNewRomanPSMT" w:hAnsi="Times New Roman" w:cs="Times New Roman"/>
          <w:sz w:val="24"/>
          <w:szCs w:val="24"/>
        </w:rPr>
        <w:t xml:space="preserve"> is absolutely necessary.</w:t>
      </w:r>
    </w:p>
    <w:p w14:paraId="62B66A04" w14:textId="77777777" w:rsidR="00DE5C19" w:rsidRDefault="00DE5C19" w:rsidP="00DE5C19">
      <w:pPr>
        <w:pStyle w:val="ListParagraph"/>
        <w:numPr>
          <w:ilvl w:val="0"/>
          <w:numId w:val="8"/>
        </w:numPr>
        <w:autoSpaceDE w:val="0"/>
        <w:autoSpaceDN w:val="0"/>
        <w:adjustRightInd w:val="0"/>
        <w:ind w:left="90" w:right="-180"/>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before the  submission of the tender provided no such change could be effected 48 hours prior to the time fixed for opening of the tender</w:t>
      </w:r>
    </w:p>
    <w:p w14:paraId="0B0DFAB1" w14:textId="77777777" w:rsidR="00DE5C19" w:rsidRDefault="00DE5C19" w:rsidP="00DE5C19">
      <w:pPr>
        <w:pStyle w:val="ListParagraph"/>
        <w:tabs>
          <w:tab w:val="left" w:pos="142"/>
        </w:tabs>
        <w:spacing w:after="0"/>
        <w:ind w:left="90" w:right="-180"/>
        <w:rPr>
          <w:rFonts w:ascii="Times New Roman" w:hAnsi="Times New Roman" w:cs="Times New Roman"/>
          <w:sz w:val="24"/>
          <w:szCs w:val="24"/>
        </w:rPr>
      </w:pPr>
      <w:r>
        <w:rPr>
          <w:rFonts w:ascii="Times New Roman" w:hAnsi="Times New Roman" w:cs="Times New Roman"/>
          <w:sz w:val="24"/>
          <w:szCs w:val="24"/>
        </w:rPr>
        <w:t xml:space="preserve">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w:t>
      </w:r>
    </w:p>
    <w:p w14:paraId="3257069C" w14:textId="77777777" w:rsidR="00DE5C19" w:rsidRDefault="00DE5C19" w:rsidP="00DE5C19">
      <w:pPr>
        <w:tabs>
          <w:tab w:val="left" w:pos="142"/>
        </w:tabs>
        <w:spacing w:after="0"/>
        <w:ind w:right="-180"/>
        <w:rPr>
          <w:rFonts w:ascii="Times New Roman" w:hAnsi="Times New Roman" w:cs="Times New Roman"/>
          <w:sz w:val="24"/>
          <w:szCs w:val="24"/>
        </w:rPr>
      </w:pPr>
      <w:proofErr w:type="gramStart"/>
      <w:r>
        <w:rPr>
          <w:rFonts w:ascii="Times New Roman" w:hAnsi="Times New Roman" w:cs="Times New Roman"/>
          <w:sz w:val="24"/>
          <w:szCs w:val="24"/>
        </w:rPr>
        <w:t>attested</w:t>
      </w:r>
      <w:proofErr w:type="gramEnd"/>
      <w:r>
        <w:rPr>
          <w:rFonts w:ascii="Times New Roman" w:hAnsi="Times New Roman" w:cs="Times New Roman"/>
          <w:sz w:val="24"/>
          <w:szCs w:val="24"/>
        </w:rPr>
        <w:t xml:space="preserve"> and certified.</w:t>
      </w:r>
    </w:p>
    <w:p w14:paraId="4FA54BE3" w14:textId="77777777" w:rsidR="00DE5C19" w:rsidRDefault="00DE5C19" w:rsidP="00DE5C19">
      <w:pPr>
        <w:ind w:right="-18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95" w:type="dxa"/>
        <w:tblLook w:val="04A0" w:firstRow="1" w:lastRow="0" w:firstColumn="1" w:lastColumn="0" w:noHBand="0" w:noVBand="1"/>
      </w:tblPr>
      <w:tblGrid>
        <w:gridCol w:w="2945"/>
        <w:gridCol w:w="2130"/>
        <w:gridCol w:w="2131"/>
        <w:gridCol w:w="2131"/>
      </w:tblGrid>
      <w:tr w:rsidR="00DE5C19" w14:paraId="7A27F0B3" w14:textId="77777777" w:rsidTr="00DE5C19">
        <w:tc>
          <w:tcPr>
            <w:tcW w:w="5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D2CAB"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7507E"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DE5C19" w14:paraId="7DBA1EFA" w14:textId="77777777" w:rsidTr="00DE5C19">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9F7D7"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5D3D6"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CA5B0"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D2ED3" w14:textId="77777777" w:rsidR="00DE5C19" w:rsidRDefault="00DE5C19">
            <w:pPr>
              <w:ind w:left="90" w:right="-180"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DE5C19" w14:paraId="0D237DF8" w14:textId="77777777" w:rsidTr="00DE5C19">
        <w:tc>
          <w:tcPr>
            <w:tcW w:w="2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36437" w14:textId="77777777" w:rsidR="00DE5C19" w:rsidRDefault="00DE5C19">
            <w:pPr>
              <w:ind w:left="90" w:right="-180" w:hanging="11"/>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87482" w14:textId="77777777" w:rsidR="00DE5C19" w:rsidRDefault="00DE5C19">
            <w:pPr>
              <w:ind w:left="90" w:right="-180"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A99F5" w14:textId="77777777" w:rsidR="00DE5C19" w:rsidRDefault="00DE5C19">
            <w:pPr>
              <w:ind w:left="90" w:right="-180"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13A3A" w14:textId="77777777" w:rsidR="00DE5C19" w:rsidRDefault="00DE5C19">
            <w:pPr>
              <w:ind w:left="90" w:right="-180" w:hanging="11"/>
              <w:jc w:val="both"/>
              <w:rPr>
                <w:rFonts w:ascii="Times New Roman" w:eastAsia="Times New Roman" w:hAnsi="Times New Roman" w:cs="Times New Roman"/>
                <w:b/>
                <w:sz w:val="24"/>
                <w:szCs w:val="24"/>
              </w:rPr>
            </w:pPr>
          </w:p>
        </w:tc>
      </w:tr>
    </w:tbl>
    <w:p w14:paraId="25A43DBB" w14:textId="77777777" w:rsidR="00DE5C19" w:rsidRDefault="00DE5C19" w:rsidP="00DE5C19">
      <w:pPr>
        <w:pStyle w:val="ListParagraph"/>
        <w:tabs>
          <w:tab w:val="left" w:pos="142"/>
        </w:tabs>
        <w:ind w:left="90" w:right="-180"/>
        <w:jc w:val="both"/>
        <w:rPr>
          <w:rFonts w:ascii="Times New Roman" w:eastAsiaTheme="minorEastAsia" w:hAnsi="Times New Roman" w:cs="Times New Roman"/>
          <w:b/>
          <w:sz w:val="24"/>
          <w:szCs w:val="24"/>
          <w:lang w:val="en-IN" w:eastAsia="en-IN"/>
        </w:rPr>
      </w:pPr>
    </w:p>
    <w:p w14:paraId="28E0EFF9"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5862F068"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66ADB486" w14:textId="77777777" w:rsidR="00DE5C19" w:rsidRDefault="00DE5C19" w:rsidP="00DE5C19">
      <w:pPr>
        <w:pStyle w:val="ListParagraph"/>
        <w:tabs>
          <w:tab w:val="left" w:pos="142"/>
        </w:tabs>
        <w:ind w:left="90" w:right="-180"/>
        <w:jc w:val="both"/>
        <w:rPr>
          <w:rFonts w:ascii="Times New Roman" w:hAnsi="Times New Roman" w:cs="Times New Roman"/>
          <w:b/>
          <w:sz w:val="24"/>
          <w:szCs w:val="24"/>
          <w:lang w:eastAsia="zh-C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w:t>
      </w:r>
    </w:p>
    <w:p w14:paraId="30F3645A" w14:textId="77777777" w:rsidR="00DE5C19" w:rsidRDefault="00DE5C19" w:rsidP="00DE5C19">
      <w:pPr>
        <w:tabs>
          <w:tab w:val="left" w:pos="142"/>
        </w:tabs>
        <w:ind w:right="-180"/>
        <w:jc w:val="both"/>
        <w:rPr>
          <w:rFonts w:ascii="Times New Roman" w:hAnsi="Times New Roman" w:cs="Times New Roman"/>
          <w:b/>
          <w:sz w:val="24"/>
          <w:szCs w:val="24"/>
          <w:lang w:eastAsia="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045DAB36"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187DFA48"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33F75075"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31D66A1A"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09B139DF"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6F05CBFE"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4C6FC104"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764C8619"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27B2C94F"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10E19266"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38BA1D76"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5708F981"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0E58A834"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7A397A4D"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0A15CAA5" w14:textId="77777777" w:rsidR="00DE5C19" w:rsidRDefault="00DE5C19" w:rsidP="00DE5C19">
      <w:pPr>
        <w:pStyle w:val="ListParagraph"/>
        <w:tabs>
          <w:tab w:val="left" w:pos="142"/>
        </w:tabs>
        <w:ind w:left="90" w:right="-180"/>
        <w:jc w:val="both"/>
        <w:rPr>
          <w:rFonts w:ascii="Times New Roman" w:hAnsi="Times New Roman" w:cs="Times New Roman"/>
          <w:b/>
          <w:sz w:val="24"/>
          <w:szCs w:val="24"/>
        </w:rPr>
      </w:pPr>
    </w:p>
    <w:p w14:paraId="010BDA5C" w14:textId="77777777" w:rsidR="00DE5C19" w:rsidRDefault="00DE5C19" w:rsidP="00DE5C19">
      <w:pPr>
        <w:spacing w:after="0"/>
        <w:ind w:left="5040"/>
        <w:rPr>
          <w:rFonts w:ascii="Times New Roman" w:hAnsi="Times New Roman" w:cs="Times New Roman"/>
          <w:b/>
          <w:sz w:val="24"/>
          <w:szCs w:val="24"/>
          <w:lang w:val="en-US"/>
        </w:rPr>
      </w:pPr>
      <w:r>
        <w:rPr>
          <w:rFonts w:ascii="Times New Roman" w:hAnsi="Times New Roman" w:cs="Times New Roman"/>
          <w:b/>
          <w:sz w:val="24"/>
          <w:szCs w:val="24"/>
          <w:lang w:val="en-US"/>
        </w:rPr>
        <w:t xml:space="preserve">                                        APPENDIX</w:t>
      </w:r>
    </w:p>
    <w:p w14:paraId="3EC4BAA9" w14:textId="77777777" w:rsidR="00DE5C19" w:rsidRDefault="00DE5C19" w:rsidP="00DE5C19">
      <w:pPr>
        <w:spacing w:after="0" w:line="240" w:lineRule="auto"/>
        <w:ind w:left="3870"/>
        <w:rPr>
          <w:rFonts w:ascii="Times New Roman" w:hAnsi="Times New Roman" w:cs="Times New Roman"/>
          <w:b/>
          <w:sz w:val="24"/>
          <w:szCs w:val="24"/>
          <w:lang w:val="en-US"/>
        </w:rPr>
      </w:pPr>
      <w:r>
        <w:rPr>
          <w:rFonts w:ascii="Times New Roman" w:hAnsi="Times New Roman" w:cs="Times New Roman"/>
          <w:b/>
          <w:sz w:val="24"/>
          <w:szCs w:val="24"/>
          <w:lang w:val="en-US"/>
        </w:rPr>
        <w:t xml:space="preserve">SCHEDULE             </w:t>
      </w:r>
    </w:p>
    <w:p w14:paraId="1C39CAED" w14:textId="77777777" w:rsidR="00DE5C19" w:rsidRDefault="00DE5C19" w:rsidP="00DE5C19">
      <w:pPr>
        <w:tabs>
          <w:tab w:val="left" w:pos="8730"/>
        </w:tabs>
        <w:spacing w:line="240" w:lineRule="auto"/>
        <w:rPr>
          <w:b/>
          <w:sz w:val="28"/>
          <w:szCs w:val="28"/>
        </w:rPr>
      </w:pPr>
    </w:p>
    <w:tbl>
      <w:tblPr>
        <w:tblStyle w:val="TableGrid"/>
        <w:tblpPr w:leftFromText="180" w:rightFromText="180" w:vertAnchor="page" w:horzAnchor="margin" w:tblpY="2909"/>
        <w:tblW w:w="0" w:type="auto"/>
        <w:tblLook w:val="04A0" w:firstRow="1" w:lastRow="0" w:firstColumn="1" w:lastColumn="0" w:noHBand="0" w:noVBand="1"/>
      </w:tblPr>
      <w:tblGrid>
        <w:gridCol w:w="647"/>
        <w:gridCol w:w="6481"/>
        <w:gridCol w:w="1167"/>
        <w:gridCol w:w="1281"/>
      </w:tblGrid>
      <w:tr w:rsidR="00DE5C19" w14:paraId="0F086032" w14:textId="77777777" w:rsidTr="00DE5C19">
        <w:tc>
          <w:tcPr>
            <w:tcW w:w="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AA9C1" w14:textId="77777777" w:rsidR="00DE5C19" w:rsidRDefault="00DE5C19">
            <w:proofErr w:type="spellStart"/>
            <w:r>
              <w:rPr>
                <w:rFonts w:ascii="Calibri" w:eastAsia="Times New Roman" w:hAnsi="Calibri" w:cs="Times New Roman"/>
                <w:b/>
                <w:color w:val="000000"/>
              </w:rPr>
              <w:t>S.No</w:t>
            </w:r>
            <w:proofErr w:type="spellEnd"/>
          </w:p>
        </w:tc>
        <w:tc>
          <w:tcPr>
            <w:tcW w:w="6481" w:type="dxa"/>
            <w:tcBorders>
              <w:top w:val="single" w:sz="4" w:space="0" w:color="000000" w:themeColor="text1"/>
              <w:left w:val="single" w:sz="4" w:space="0" w:color="auto"/>
              <w:bottom w:val="single" w:sz="4" w:space="0" w:color="000000" w:themeColor="text1"/>
              <w:right w:val="single" w:sz="4" w:space="0" w:color="auto"/>
            </w:tcBorders>
            <w:hideMark/>
          </w:tcPr>
          <w:p w14:paraId="2FBF5224" w14:textId="77777777" w:rsidR="00DE5C19" w:rsidRDefault="00DE5C19">
            <w:pPr>
              <w:rPr>
                <w:rFonts w:ascii="Times New Roman" w:hAnsi="Times New Roman" w:cs="Times New Roman"/>
                <w:b/>
              </w:rPr>
            </w:pPr>
            <w:r>
              <w:rPr>
                <w:rFonts w:ascii="Times New Roman" w:hAnsi="Times New Roman" w:cs="Times New Roman"/>
                <w:b/>
              </w:rPr>
              <w:t>Specifications</w:t>
            </w:r>
          </w:p>
        </w:tc>
        <w:tc>
          <w:tcPr>
            <w:tcW w:w="1167" w:type="dxa"/>
            <w:tcBorders>
              <w:top w:val="single" w:sz="4" w:space="0" w:color="000000" w:themeColor="text1"/>
              <w:left w:val="single" w:sz="4" w:space="0" w:color="auto"/>
              <w:bottom w:val="single" w:sz="4" w:space="0" w:color="000000" w:themeColor="text1"/>
              <w:right w:val="single" w:sz="4" w:space="0" w:color="auto"/>
            </w:tcBorders>
            <w:hideMark/>
          </w:tcPr>
          <w:p w14:paraId="59BF00D3" w14:textId="77777777" w:rsidR="00DE5C19" w:rsidRDefault="00DE5C19">
            <w:pPr>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Qty</w:t>
            </w:r>
            <w:proofErr w:type="spellEnd"/>
          </w:p>
        </w:tc>
        <w:tc>
          <w:tcPr>
            <w:tcW w:w="1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F7F03" w14:textId="77777777" w:rsidR="00DE5C19" w:rsidRDefault="00DE5C19">
            <w:pPr>
              <w:rPr>
                <w:rFonts w:ascii="Times New Roman" w:hAnsi="Times New Roman" w:cs="Times New Roman"/>
                <w:b/>
              </w:rPr>
            </w:pPr>
            <w:r>
              <w:rPr>
                <w:rFonts w:ascii="Times New Roman" w:hAnsi="Times New Roman" w:cs="Times New Roman"/>
                <w:b/>
              </w:rPr>
              <w:t xml:space="preserve">Price </w:t>
            </w:r>
          </w:p>
        </w:tc>
      </w:tr>
      <w:tr w:rsidR="00DE5C19" w14:paraId="1EA6454C" w14:textId="77777777" w:rsidTr="00DE5C19">
        <w:trPr>
          <w:trHeight w:val="7820"/>
        </w:trPr>
        <w:tc>
          <w:tcPr>
            <w:tcW w:w="647" w:type="dxa"/>
            <w:tcBorders>
              <w:top w:val="single" w:sz="4" w:space="0" w:color="auto"/>
              <w:left w:val="single" w:sz="4" w:space="0" w:color="auto"/>
              <w:bottom w:val="single" w:sz="4" w:space="0" w:color="auto"/>
              <w:right w:val="single" w:sz="4" w:space="0" w:color="auto"/>
            </w:tcBorders>
          </w:tcPr>
          <w:p w14:paraId="4F5F2A4A" w14:textId="77777777" w:rsidR="00DE5C19" w:rsidRDefault="00DE5C19">
            <w:pPr>
              <w:rPr>
                <w:rFonts w:ascii="Times New Roman" w:hAnsi="Times New Roman" w:cs="Times New Roman"/>
                <w:b/>
              </w:rPr>
            </w:pPr>
          </w:p>
        </w:tc>
        <w:tc>
          <w:tcPr>
            <w:tcW w:w="6481" w:type="dxa"/>
            <w:tcBorders>
              <w:top w:val="single" w:sz="4" w:space="0" w:color="auto"/>
              <w:left w:val="single" w:sz="4" w:space="0" w:color="auto"/>
              <w:bottom w:val="single" w:sz="4" w:space="0" w:color="auto"/>
              <w:right w:val="single" w:sz="4" w:space="0" w:color="auto"/>
            </w:tcBorders>
          </w:tcPr>
          <w:p w14:paraId="10E647B4" w14:textId="77777777" w:rsidR="00DE5C19" w:rsidRDefault="00DE5C19" w:rsidP="00DE5C19">
            <w:pPr>
              <w:pStyle w:val="ListParagraph"/>
              <w:numPr>
                <w:ilvl w:val="0"/>
                <w:numId w:val="10"/>
              </w:numPr>
              <w:rPr>
                <w:rFonts w:ascii="Times New Roman" w:eastAsia="Times New Roman" w:hAnsi="Times New Roman" w:cs="Times New Roman"/>
                <w:b/>
                <w:lang w:val="en-IN"/>
              </w:rPr>
            </w:pPr>
            <w:r>
              <w:rPr>
                <w:rFonts w:ascii="Times New Roman" w:eastAsia="Times New Roman" w:hAnsi="Times New Roman" w:cs="Times New Roman"/>
                <w:b/>
                <w:lang w:val="en-IN"/>
              </w:rPr>
              <w:t>Plant growth chamber :</w:t>
            </w:r>
            <w:r>
              <w:rPr>
                <w:rFonts w:ascii="Times New Roman" w:eastAsia="Times New Roman" w:hAnsi="Times New Roman" w:cs="Times New Roman"/>
                <w:lang w:val="en-IN"/>
              </w:rPr>
              <w:t xml:space="preserve"> Volume: 2000 L and above</w:t>
            </w:r>
          </w:p>
          <w:p w14:paraId="6D5990AA" w14:textId="77777777" w:rsidR="00DE5C19" w:rsidRDefault="00DE5C19" w:rsidP="00DE5C19">
            <w:pPr>
              <w:pStyle w:val="ListParagraph"/>
              <w:numPr>
                <w:ilvl w:val="0"/>
                <w:numId w:val="10"/>
              </w:numPr>
              <w:rPr>
                <w:rFonts w:ascii="Times New Roman" w:eastAsia="Times New Roman" w:hAnsi="Times New Roman" w:cs="Times New Roman"/>
                <w:color w:val="000000"/>
                <w:lang w:val="en-IN"/>
              </w:rPr>
            </w:pPr>
            <w:r>
              <w:rPr>
                <w:rFonts w:ascii="Times New Roman" w:eastAsia="Times New Roman" w:hAnsi="Times New Roman" w:cs="Times New Roman"/>
                <w:b/>
                <w:lang w:val="en-IN"/>
              </w:rPr>
              <w:t>Range:</w:t>
            </w:r>
            <w:r>
              <w:rPr>
                <w:rFonts w:ascii="Times New Roman" w:eastAsia="Times New Roman" w:hAnsi="Times New Roman" w:cs="Times New Roman"/>
                <w:lang w:val="en-IN"/>
              </w:rPr>
              <w:t xml:space="preserve"> Temperature Range: 10°C to 35°C </w:t>
            </w:r>
            <w:r>
              <w:rPr>
                <w:rFonts w:ascii="Times New Roman" w:eastAsia="Times New Roman" w:hAnsi="Times New Roman" w:cs="Times New Roman"/>
                <w:color w:val="000000"/>
                <w:lang w:val="en-IN"/>
              </w:rPr>
              <w:t xml:space="preserve">when Lights are On &amp; 5°C to 35°C when Lights are turned Off   </w:t>
            </w:r>
            <w:r>
              <w:rPr>
                <w:rFonts w:ascii="Times New Roman" w:eastAsia="Times New Roman" w:hAnsi="Times New Roman" w:cs="Times New Roman"/>
                <w:lang w:val="en-IN"/>
              </w:rPr>
              <w:t>Humidity Range: 40% RH to 90% RH when Lights are On &amp; Off or better</w:t>
            </w:r>
          </w:p>
          <w:p w14:paraId="200FC684" w14:textId="77777777" w:rsidR="00DE5C19" w:rsidRDefault="00DE5C19" w:rsidP="00DE5C19">
            <w:pPr>
              <w:pStyle w:val="ListParagraph"/>
              <w:numPr>
                <w:ilvl w:val="0"/>
                <w:numId w:val="10"/>
              </w:numPr>
              <w:rPr>
                <w:rFonts w:ascii="Times New Roman" w:eastAsia="Times New Roman" w:hAnsi="Times New Roman" w:cs="Times New Roman"/>
                <w:b/>
                <w:lang w:val="en-IN"/>
              </w:rPr>
            </w:pPr>
            <w:r>
              <w:rPr>
                <w:rFonts w:ascii="Times New Roman" w:eastAsia="Times New Roman" w:hAnsi="Times New Roman" w:cs="Times New Roman"/>
                <w:b/>
                <w:lang w:val="en-IN"/>
              </w:rPr>
              <w:t>Construction:</w:t>
            </w:r>
            <w:r>
              <w:rPr>
                <w:rFonts w:ascii="Times New Roman" w:eastAsia="Times New Roman" w:hAnsi="Times New Roman" w:cs="Times New Roman"/>
                <w:lang w:val="en-IN"/>
              </w:rPr>
              <w:t xml:space="preserve"> Doubled walled, PUF insulated, leak-proof modular panels with cam &amp; lock arrangement for easy assembly at on-site.  The thickness of PUF should be 80 mm or more exterior  mild steel</w:t>
            </w:r>
          </w:p>
          <w:p w14:paraId="183F7A11" w14:textId="77777777" w:rsidR="00DE5C19" w:rsidRDefault="00DE5C19" w:rsidP="00DE5C19">
            <w:pPr>
              <w:pStyle w:val="ListParagraph"/>
              <w:numPr>
                <w:ilvl w:val="0"/>
                <w:numId w:val="10"/>
              </w:numPr>
              <w:rPr>
                <w:rFonts w:ascii="Times New Roman" w:eastAsia="Times New Roman" w:hAnsi="Times New Roman" w:cs="Times New Roman"/>
                <w:b/>
                <w:lang w:val="en-IN"/>
              </w:rPr>
            </w:pPr>
            <w:r>
              <w:rPr>
                <w:rFonts w:ascii="Times New Roman" w:eastAsia="Times New Roman" w:hAnsi="Times New Roman" w:cs="Times New Roman"/>
                <w:b/>
                <w:lang w:val="en-IN"/>
              </w:rPr>
              <w:t>Racks &amp; shelves:</w:t>
            </w:r>
            <w:r>
              <w:rPr>
                <w:rFonts w:ascii="Times New Roman" w:eastAsia="Times New Roman" w:hAnsi="Times New Roman" w:cs="Times New Roman"/>
                <w:lang w:val="en-IN"/>
              </w:rPr>
              <w:t xml:space="preserve"> Stainless Steel shelves,Trays:8 </w:t>
            </w:r>
            <w:proofErr w:type="spellStart"/>
            <w:r>
              <w:rPr>
                <w:rFonts w:ascii="Times New Roman" w:eastAsia="Times New Roman" w:hAnsi="Times New Roman" w:cs="Times New Roman"/>
                <w:lang w:val="en-IN"/>
              </w:rPr>
              <w:t>nos</w:t>
            </w:r>
            <w:proofErr w:type="spellEnd"/>
            <w:r>
              <w:rPr>
                <w:rFonts w:ascii="Times New Roman" w:eastAsia="Times New Roman" w:hAnsi="Times New Roman" w:cs="Times New Roman"/>
                <w:lang w:val="en-IN"/>
              </w:rPr>
              <w:t xml:space="preserve"> or more</w:t>
            </w:r>
          </w:p>
          <w:p w14:paraId="563A95EC" w14:textId="77777777" w:rsidR="00DE5C19" w:rsidRDefault="00DE5C19" w:rsidP="00DE5C19">
            <w:pPr>
              <w:pStyle w:val="ListParagraph"/>
              <w:numPr>
                <w:ilvl w:val="0"/>
                <w:numId w:val="10"/>
              </w:numPr>
              <w:tabs>
                <w:tab w:val="left" w:pos="5070"/>
              </w:tabs>
              <w:jc w:val="both"/>
              <w:rPr>
                <w:rFonts w:ascii="Times New Roman" w:eastAsia="Times New Roman" w:hAnsi="Times New Roman" w:cs="Times New Roman"/>
                <w:lang w:val="en-IN"/>
              </w:rPr>
            </w:pPr>
            <w:r>
              <w:rPr>
                <w:rFonts w:ascii="Times New Roman" w:eastAsia="Times New Roman" w:hAnsi="Times New Roman" w:cs="Times New Roman"/>
                <w:b/>
                <w:lang w:val="en-IN"/>
              </w:rPr>
              <w:t>Lighting:</w:t>
            </w:r>
            <w:r>
              <w:rPr>
                <w:rFonts w:ascii="Times New Roman" w:eastAsia="Times New Roman" w:hAnsi="Times New Roman" w:cs="Times New Roman"/>
                <w:lang w:val="en-IN"/>
              </w:rPr>
              <w:t xml:space="preserve"> LED lights, Day/ night programmable cycle.</w:t>
            </w:r>
            <w:r>
              <w:rPr>
                <w:rFonts w:ascii="Times New Roman" w:eastAsia="Times New Roman" w:hAnsi="Times New Roman" w:cs="Times New Roman"/>
                <w:lang w:val="en-IN"/>
              </w:rPr>
              <w:tab/>
            </w:r>
          </w:p>
          <w:p w14:paraId="20965DF8" w14:textId="77777777" w:rsidR="00DE5C19" w:rsidRDefault="00DE5C19">
            <w:pPr>
              <w:pStyle w:val="ListParagraph"/>
              <w:rPr>
                <w:rFonts w:ascii="Times New Roman" w:eastAsia="Times New Roman" w:hAnsi="Times New Roman" w:cs="Times New Roman"/>
                <w:lang w:val="en-IN"/>
              </w:rPr>
            </w:pPr>
            <w:r>
              <w:rPr>
                <w:rFonts w:ascii="Times New Roman" w:eastAsia="Times New Roman" w:hAnsi="Times New Roman" w:cs="Times New Roman"/>
                <w:lang w:val="en-IN"/>
              </w:rPr>
              <w:t xml:space="preserve">Micromole must show in display along with </w:t>
            </w:r>
            <w:r>
              <w:rPr>
                <w:rFonts w:ascii="Times New Roman" w:eastAsia="Times New Roman" w:hAnsi="Times New Roman" w:cs="Times New Roman"/>
                <w:color w:val="000000"/>
                <w:lang w:val="en-IN"/>
              </w:rPr>
              <w:t xml:space="preserve">power </w:t>
            </w:r>
            <w:r>
              <w:rPr>
                <w:rFonts w:ascii="Times New Roman" w:eastAsia="Times New Roman" w:hAnsi="Times New Roman" w:cs="Times New Roman"/>
                <w:lang w:val="en-IN"/>
              </w:rPr>
              <w:t>sensor</w:t>
            </w:r>
          </w:p>
          <w:p w14:paraId="439FC7C3" w14:textId="77777777" w:rsidR="00DE5C19" w:rsidRDefault="00DE5C19" w:rsidP="00DE5C19">
            <w:pPr>
              <w:pStyle w:val="ListParagraph"/>
              <w:numPr>
                <w:ilvl w:val="0"/>
                <w:numId w:val="11"/>
              </w:numPr>
              <w:rPr>
                <w:rFonts w:ascii="Times New Roman" w:eastAsia="Times New Roman" w:hAnsi="Times New Roman" w:cs="Times New Roman"/>
                <w:b/>
                <w:lang w:val="en-IN"/>
              </w:rPr>
            </w:pPr>
            <w:r>
              <w:rPr>
                <w:rFonts w:ascii="Times New Roman" w:eastAsia="Times New Roman" w:hAnsi="Times New Roman" w:cs="Times New Roman"/>
                <w:b/>
                <w:lang w:val="en-IN"/>
              </w:rPr>
              <w:t>Conditioning Unit:</w:t>
            </w:r>
            <w:r>
              <w:rPr>
                <w:rFonts w:ascii="Times New Roman" w:eastAsia="Times New Roman" w:hAnsi="Times New Roman" w:cs="Times New Roman"/>
                <w:lang w:val="en-IN"/>
              </w:rPr>
              <w:t xml:space="preserve"> Complete with tangential blowers, dry heater, ultrasonic humidity system, evaporation (cooling) coil, </w:t>
            </w:r>
            <w:proofErr w:type="gramStart"/>
            <w:r>
              <w:rPr>
                <w:rFonts w:ascii="Times New Roman" w:eastAsia="Times New Roman" w:hAnsi="Times New Roman" w:cs="Times New Roman"/>
                <w:lang w:val="en-IN"/>
              </w:rPr>
              <w:t>standby</w:t>
            </w:r>
            <w:proofErr w:type="gramEnd"/>
            <w:r>
              <w:rPr>
                <w:rFonts w:ascii="Times New Roman" w:eastAsia="Times New Roman" w:hAnsi="Times New Roman" w:cs="Times New Roman"/>
                <w:lang w:val="en-IN"/>
              </w:rPr>
              <w:t xml:space="preserve"> cooling coil (if applicable).</w:t>
            </w:r>
          </w:p>
          <w:p w14:paraId="63BF676B" w14:textId="77777777" w:rsidR="00DE5C19" w:rsidRDefault="00DE5C19" w:rsidP="00DE5C19">
            <w:pPr>
              <w:pStyle w:val="ListParagraph"/>
              <w:numPr>
                <w:ilvl w:val="0"/>
                <w:numId w:val="11"/>
              </w:numPr>
              <w:rPr>
                <w:rFonts w:ascii="Times New Roman" w:eastAsia="Times New Roman" w:hAnsi="Times New Roman" w:cs="Times New Roman"/>
                <w:b/>
                <w:lang w:val="en-IN"/>
              </w:rPr>
            </w:pPr>
            <w:r>
              <w:rPr>
                <w:rFonts w:ascii="Times New Roman" w:eastAsia="Times New Roman" w:hAnsi="Times New Roman" w:cs="Times New Roman"/>
                <w:b/>
                <w:lang w:val="en-IN"/>
              </w:rPr>
              <w:t>Door:</w:t>
            </w:r>
            <w:r>
              <w:rPr>
                <w:rFonts w:ascii="Times New Roman" w:eastAsia="Times New Roman" w:hAnsi="Times New Roman" w:cs="Times New Roman"/>
                <w:lang w:val="en-IN"/>
              </w:rPr>
              <w:t xml:space="preserve"> Full length inner glass door to view the stored samples and outer metal door with gasket, lock &amp; key.</w:t>
            </w:r>
          </w:p>
          <w:p w14:paraId="40EF5D12" w14:textId="77777777" w:rsidR="00DE5C19" w:rsidRDefault="00DE5C19" w:rsidP="00DE5C19">
            <w:pPr>
              <w:pStyle w:val="ListParagraph"/>
              <w:numPr>
                <w:ilvl w:val="0"/>
                <w:numId w:val="11"/>
              </w:numPr>
              <w:rPr>
                <w:rFonts w:ascii="Times New Roman" w:eastAsia="Times New Roman" w:hAnsi="Times New Roman" w:cs="Times New Roman"/>
                <w:b/>
                <w:lang w:val="en-IN"/>
              </w:rPr>
            </w:pPr>
            <w:r>
              <w:rPr>
                <w:rFonts w:ascii="Times New Roman" w:eastAsia="Times New Roman" w:hAnsi="Times New Roman" w:cs="Times New Roman"/>
                <w:b/>
                <w:lang w:val="en-IN"/>
              </w:rPr>
              <w:t>Heating System:</w:t>
            </w:r>
            <w:r>
              <w:rPr>
                <w:rFonts w:ascii="Times New Roman" w:eastAsia="Times New Roman" w:hAnsi="Times New Roman" w:cs="Times New Roman"/>
                <w:lang w:val="en-IN"/>
              </w:rPr>
              <w:t xml:space="preserve"> Long lasting U-shaped Stainless Steel tubular heaters </w:t>
            </w:r>
            <w:r>
              <w:rPr>
                <w:rFonts w:ascii="Times New Roman" w:eastAsia="Times New Roman" w:hAnsi="Times New Roman" w:cs="Times New Roman"/>
                <w:color w:val="000000"/>
                <w:lang w:val="en-IN"/>
              </w:rPr>
              <w:t>should be used as a heating element. These heaters should be provided with fans</w:t>
            </w:r>
            <w:r>
              <w:rPr>
                <w:rFonts w:ascii="Times New Roman" w:eastAsia="Times New Roman" w:hAnsi="Times New Roman" w:cs="Times New Roman"/>
                <w:color w:val="FF0000"/>
                <w:lang w:val="en-IN"/>
              </w:rPr>
              <w:t xml:space="preserve"> </w:t>
            </w:r>
            <w:r>
              <w:rPr>
                <w:rFonts w:ascii="Times New Roman" w:eastAsia="Times New Roman" w:hAnsi="Times New Roman" w:cs="Times New Roman"/>
                <w:lang w:val="en-IN"/>
              </w:rPr>
              <w:t>for better heat transfer</w:t>
            </w:r>
          </w:p>
          <w:p w14:paraId="39D25647" w14:textId="77777777" w:rsidR="00DE5C19" w:rsidRDefault="00DE5C19" w:rsidP="00DE5C19">
            <w:pPr>
              <w:pStyle w:val="ListParagraph"/>
              <w:numPr>
                <w:ilvl w:val="0"/>
                <w:numId w:val="11"/>
              </w:numPr>
              <w:jc w:val="both"/>
              <w:rPr>
                <w:rFonts w:ascii="Times New Roman" w:eastAsia="Times New Roman" w:hAnsi="Times New Roman" w:cs="Times New Roman"/>
                <w:lang w:val="en-IN"/>
              </w:rPr>
            </w:pPr>
            <w:r>
              <w:rPr>
                <w:rFonts w:ascii="Times New Roman" w:eastAsia="Times New Roman" w:hAnsi="Times New Roman" w:cs="Times New Roman"/>
                <w:b/>
                <w:lang w:val="en-IN"/>
              </w:rPr>
              <w:t xml:space="preserve">Cooling </w:t>
            </w:r>
            <w:proofErr w:type="gramStart"/>
            <w:r>
              <w:rPr>
                <w:rFonts w:ascii="Times New Roman" w:eastAsia="Times New Roman" w:hAnsi="Times New Roman" w:cs="Times New Roman"/>
                <w:b/>
                <w:lang w:val="en-IN"/>
              </w:rPr>
              <w:t>System :</w:t>
            </w:r>
            <w:proofErr w:type="gramEnd"/>
            <w:r>
              <w:rPr>
                <w:rFonts w:ascii="Times New Roman" w:eastAsia="Times New Roman" w:hAnsi="Times New Roman" w:cs="Times New Roman"/>
                <w:lang w:val="en-IN"/>
              </w:rPr>
              <w:t xml:space="preserve"> CFC free cooling system consisting of hermetically sealed compressor coupled with evaporation coil and fan-cooled condenser to provide efficient cooling in the chamber. The refrigerant used </w:t>
            </w:r>
            <w:r>
              <w:rPr>
                <w:rFonts w:ascii="Times New Roman" w:eastAsia="Times New Roman" w:hAnsi="Times New Roman" w:cs="Times New Roman"/>
                <w:color w:val="000000"/>
                <w:lang w:val="en-IN"/>
              </w:rPr>
              <w:t xml:space="preserve">should be </w:t>
            </w:r>
            <w:r>
              <w:rPr>
                <w:rFonts w:ascii="Times New Roman" w:eastAsia="Times New Roman" w:hAnsi="Times New Roman" w:cs="Times New Roman"/>
                <w:lang w:val="en-IN"/>
              </w:rPr>
              <w:t>R134A.</w:t>
            </w:r>
          </w:p>
          <w:p w14:paraId="5544BA5B" w14:textId="77777777" w:rsidR="00DE5C19" w:rsidRDefault="00DE5C19">
            <w:pPr>
              <w:pStyle w:val="ListParagraph"/>
              <w:rPr>
                <w:rFonts w:ascii="Times New Roman" w:eastAsia="Times New Roman" w:hAnsi="Times New Roman" w:cs="Times New Roman"/>
                <w:lang w:val="en-IN"/>
              </w:rPr>
            </w:pPr>
            <w:r>
              <w:rPr>
                <w:rFonts w:ascii="Times New Roman" w:eastAsia="Times New Roman" w:hAnsi="Times New Roman" w:cs="Times New Roman"/>
                <w:lang w:val="en-IN"/>
              </w:rPr>
              <w:t xml:space="preserve">The compressor </w:t>
            </w:r>
            <w:r>
              <w:rPr>
                <w:rFonts w:ascii="Times New Roman" w:eastAsia="Times New Roman" w:hAnsi="Times New Roman" w:cs="Times New Roman"/>
                <w:color w:val="000000"/>
                <w:lang w:val="en-IN"/>
              </w:rPr>
              <w:t>needs to be</w:t>
            </w:r>
            <w:r>
              <w:rPr>
                <w:rFonts w:ascii="Times New Roman" w:eastAsia="Times New Roman" w:hAnsi="Times New Roman" w:cs="Times New Roman"/>
                <w:color w:val="FF0000"/>
                <w:lang w:val="en-IN"/>
              </w:rPr>
              <w:t xml:space="preserve"> </w:t>
            </w:r>
            <w:r>
              <w:rPr>
                <w:rFonts w:ascii="Times New Roman" w:eastAsia="Times New Roman" w:hAnsi="Times New Roman" w:cs="Times New Roman"/>
                <w:lang w:val="en-IN"/>
              </w:rPr>
              <w:t>safeguarded with time delay.</w:t>
            </w:r>
          </w:p>
          <w:p w14:paraId="48AE29B9" w14:textId="77777777" w:rsidR="00DE5C19" w:rsidRDefault="00DE5C19" w:rsidP="00DE5C19">
            <w:pPr>
              <w:pStyle w:val="ListParagraph"/>
              <w:numPr>
                <w:ilvl w:val="0"/>
                <w:numId w:val="12"/>
              </w:numPr>
              <w:jc w:val="both"/>
              <w:rPr>
                <w:rFonts w:ascii="Times New Roman" w:eastAsia="Times New Roman" w:hAnsi="Times New Roman" w:cs="Times New Roman"/>
                <w:lang w:val="en-IN"/>
              </w:rPr>
            </w:pPr>
            <w:r>
              <w:rPr>
                <w:rFonts w:ascii="Times New Roman" w:eastAsia="Times New Roman" w:hAnsi="Times New Roman" w:cs="Times New Roman"/>
                <w:b/>
                <w:lang w:val="en-IN"/>
              </w:rPr>
              <w:t>Humidity System:</w:t>
            </w:r>
            <w:r>
              <w:rPr>
                <w:rFonts w:ascii="Times New Roman" w:eastAsia="Times New Roman" w:hAnsi="Times New Roman" w:cs="Times New Roman"/>
                <w:lang w:val="en-IN"/>
              </w:rPr>
              <w:t xml:space="preserve"> Humidity is by steam injection </w:t>
            </w:r>
          </w:p>
          <w:p w14:paraId="5C8370ED" w14:textId="77777777" w:rsidR="00DE5C19" w:rsidRDefault="00DE5C19">
            <w:pPr>
              <w:contextualSpacing/>
              <w:jc w:val="both"/>
              <w:rPr>
                <w:rFonts w:ascii="Times New Roman" w:eastAsia="Times New Roman" w:hAnsi="Times New Roman" w:cs="Times New Roman"/>
              </w:rPr>
            </w:pPr>
            <w:r>
              <w:rPr>
                <w:rFonts w:ascii="Times New Roman" w:eastAsia="Times New Roman" w:hAnsi="Times New Roman" w:cs="Times New Roman"/>
              </w:rPr>
              <w:t xml:space="preserve">                Humidity system </w:t>
            </w:r>
            <w:r>
              <w:rPr>
                <w:rFonts w:ascii="Times New Roman" w:eastAsia="Times New Roman" w:hAnsi="Times New Roman" w:cs="Times New Roman"/>
                <w:color w:val="000000"/>
              </w:rPr>
              <w:t>should contain</w:t>
            </w:r>
            <w:r>
              <w:rPr>
                <w:rFonts w:ascii="Times New Roman" w:eastAsia="Times New Roman" w:hAnsi="Times New Roman" w:cs="Times New Roman"/>
              </w:rPr>
              <w:t xml:space="preserve"> reservoir tank &amp; humidifier      </w:t>
            </w:r>
          </w:p>
          <w:p w14:paraId="39902251"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tank, fitted with two nos. of humidifier heaters - One works   </w:t>
            </w:r>
          </w:p>
          <w:p w14:paraId="69815EAE"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as primary and other as </w:t>
            </w:r>
            <w:proofErr w:type="spellStart"/>
            <w:r>
              <w:rPr>
                <w:rFonts w:ascii="Times New Roman" w:eastAsia="Times New Roman" w:hAnsi="Times New Roman" w:cs="Times New Roman"/>
              </w:rPr>
              <w:t>standby.</w:t>
            </w:r>
            <w:r>
              <w:rPr>
                <w:rFonts w:ascii="Times New Roman" w:eastAsia="Times New Roman" w:hAnsi="Times New Roman" w:cs="Times New Roman"/>
                <w:color w:val="000000"/>
              </w:rPr>
              <w:t>Upon</w:t>
            </w:r>
            <w:proofErr w:type="spellEnd"/>
            <w:r>
              <w:rPr>
                <w:rFonts w:ascii="Times New Roman" w:eastAsia="Times New Roman" w:hAnsi="Times New Roman" w:cs="Times New Roman"/>
                <w:color w:val="000000"/>
              </w:rPr>
              <w:t xml:space="preserve"> fault detection, system should automatically switches  </w:t>
            </w:r>
          </w:p>
          <w:p w14:paraId="231A3093" w14:textId="77777777" w:rsidR="00DE5C19" w:rsidRDefault="00DE5C1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over</w:t>
            </w:r>
            <w:proofErr w:type="gramEnd"/>
            <w:r>
              <w:rPr>
                <w:rFonts w:ascii="Times New Roman" w:eastAsia="Times New Roman" w:hAnsi="Times New Roman" w:cs="Times New Roman"/>
                <w:color w:val="000000"/>
              </w:rPr>
              <w:t xml:space="preserve"> to the other heater &amp; raises an alarm.</w:t>
            </w:r>
          </w:p>
          <w:p w14:paraId="3EC63871" w14:textId="77777777" w:rsidR="00DE5C19" w:rsidRDefault="00DE5C19">
            <w:pPr>
              <w:pStyle w:val="ListParagraph"/>
              <w:rPr>
                <w:rFonts w:ascii="Times New Roman" w:eastAsia="Times New Roman" w:hAnsi="Times New Roman" w:cs="Times New Roman"/>
                <w:lang w:val="en-IN"/>
              </w:rPr>
            </w:pPr>
            <w:r>
              <w:rPr>
                <w:rFonts w:ascii="Times New Roman" w:eastAsia="Times New Roman" w:hAnsi="Times New Roman" w:cs="Times New Roman"/>
                <w:lang w:val="en-IN"/>
              </w:rPr>
              <w:t xml:space="preserve"> The reservoir tank </w:t>
            </w:r>
            <w:r>
              <w:rPr>
                <w:rFonts w:ascii="Times New Roman" w:eastAsia="Times New Roman" w:hAnsi="Times New Roman" w:cs="Times New Roman"/>
                <w:color w:val="000000"/>
                <w:lang w:val="en-IN"/>
              </w:rPr>
              <w:t>should contain a float valve to maintain   the water level &amp; give an alarm upon low water level. The reservoir tank should be connected</w:t>
            </w:r>
            <w:r>
              <w:rPr>
                <w:rFonts w:ascii="Times New Roman" w:eastAsia="Times New Roman" w:hAnsi="Times New Roman" w:cs="Times New Roman"/>
                <w:lang w:val="en-IN"/>
              </w:rPr>
              <w:t xml:space="preserve"> to a continuous supply of soft water (preferably DM water).</w:t>
            </w:r>
          </w:p>
          <w:p w14:paraId="55701400" w14:textId="77777777" w:rsidR="00DE5C19" w:rsidRDefault="00DE5C19" w:rsidP="00DE5C19">
            <w:pPr>
              <w:pStyle w:val="ListParagraph"/>
              <w:numPr>
                <w:ilvl w:val="0"/>
                <w:numId w:val="12"/>
              </w:numPr>
              <w:rPr>
                <w:rFonts w:ascii="Times New Roman" w:eastAsia="Times New Roman" w:hAnsi="Times New Roman" w:cs="Times New Roman"/>
                <w:b/>
                <w:lang w:val="en-IN"/>
              </w:rPr>
            </w:pPr>
            <w:r>
              <w:rPr>
                <w:rFonts w:ascii="Times New Roman" w:eastAsia="Times New Roman" w:hAnsi="Times New Roman" w:cs="Times New Roman"/>
                <w:b/>
                <w:lang w:val="en-IN"/>
              </w:rPr>
              <w:t>Humidity system must be ultrasonic generator humidification</w:t>
            </w:r>
          </w:p>
          <w:p w14:paraId="47BC32BE" w14:textId="77777777" w:rsidR="00DE5C19" w:rsidRDefault="00DE5C19" w:rsidP="00DE5C19">
            <w:pPr>
              <w:pStyle w:val="ListParagraph"/>
              <w:numPr>
                <w:ilvl w:val="0"/>
                <w:numId w:val="12"/>
              </w:numPr>
              <w:rPr>
                <w:rFonts w:ascii="Times New Roman" w:eastAsia="Times New Roman" w:hAnsi="Times New Roman" w:cs="Times New Roman"/>
                <w:lang w:val="en-IN"/>
              </w:rPr>
            </w:pPr>
            <w:r>
              <w:rPr>
                <w:rFonts w:ascii="Times New Roman" w:eastAsia="Times New Roman" w:hAnsi="Times New Roman" w:cs="Times New Roman"/>
                <w:b/>
                <w:lang w:val="en-IN"/>
              </w:rPr>
              <w:t>Temperature and Humidity Sensor:</w:t>
            </w:r>
            <w:r>
              <w:rPr>
                <w:rFonts w:ascii="Times New Roman" w:eastAsia="Times New Roman" w:hAnsi="Times New Roman" w:cs="Times New Roman"/>
                <w:lang w:val="en-IN"/>
              </w:rPr>
              <w:t xml:space="preserve"> High-Quality Temperature and Humidity combo sensor with universal 4-20mA </w:t>
            </w:r>
            <w:proofErr w:type="spellStart"/>
            <w:r>
              <w:rPr>
                <w:rFonts w:ascii="Times New Roman" w:eastAsia="Times New Roman" w:hAnsi="Times New Roman" w:cs="Times New Roman"/>
                <w:lang w:val="en-IN"/>
              </w:rPr>
              <w:t>output.Temperature</w:t>
            </w:r>
            <w:proofErr w:type="spellEnd"/>
            <w:r>
              <w:rPr>
                <w:rFonts w:ascii="Times New Roman" w:eastAsia="Times New Roman" w:hAnsi="Times New Roman" w:cs="Times New Roman"/>
                <w:lang w:val="en-IN"/>
              </w:rPr>
              <w:t xml:space="preserve"> </w:t>
            </w:r>
            <w:r>
              <w:rPr>
                <w:rFonts w:ascii="Times New Roman" w:eastAsia="Times New Roman" w:hAnsi="Times New Roman" w:cs="Times New Roman"/>
                <w:color w:val="000000"/>
                <w:lang w:val="en-IN"/>
              </w:rPr>
              <w:t>should be displayed in °C with 0.1°C resolution. Humidity must be</w:t>
            </w:r>
            <w:r>
              <w:rPr>
                <w:rFonts w:ascii="Times New Roman" w:eastAsia="Times New Roman" w:hAnsi="Times New Roman" w:cs="Times New Roman"/>
                <w:color w:val="FF0000"/>
                <w:lang w:val="en-IN"/>
              </w:rPr>
              <w:t xml:space="preserve"> </w:t>
            </w:r>
            <w:r>
              <w:rPr>
                <w:rFonts w:ascii="Times New Roman" w:eastAsia="Times New Roman" w:hAnsi="Times New Roman" w:cs="Times New Roman"/>
                <w:lang w:val="en-IN"/>
              </w:rPr>
              <w:t>displayed in %RH with 0.1%RH resolution chamber</w:t>
            </w:r>
          </w:p>
          <w:p w14:paraId="19F38EB3" w14:textId="77777777" w:rsidR="00DE5C19" w:rsidRDefault="00DE5C19" w:rsidP="00DE5C19">
            <w:pPr>
              <w:pStyle w:val="ListParagraph"/>
              <w:numPr>
                <w:ilvl w:val="0"/>
                <w:numId w:val="12"/>
              </w:numPr>
              <w:rPr>
                <w:rFonts w:ascii="Times New Roman" w:eastAsia="Times New Roman" w:hAnsi="Times New Roman" w:cs="Times New Roman"/>
                <w:b/>
                <w:lang w:val="en-IN"/>
              </w:rPr>
            </w:pPr>
            <w:r>
              <w:rPr>
                <w:rFonts w:ascii="Times New Roman" w:eastAsia="Times New Roman" w:hAnsi="Times New Roman" w:cs="Times New Roman"/>
                <w:b/>
                <w:lang w:val="en-IN"/>
              </w:rPr>
              <w:t>Air Circulation:</w:t>
            </w:r>
            <w:r>
              <w:rPr>
                <w:rFonts w:ascii="Times New Roman" w:eastAsia="Times New Roman" w:hAnsi="Times New Roman" w:cs="Times New Roman"/>
                <w:color w:val="000000"/>
                <w:lang w:val="en-IN"/>
              </w:rPr>
              <w:t xml:space="preserve"> Unique bottom to top Forced air circulation system must be provided to maintain uniform it throughout the equipment.</w:t>
            </w:r>
          </w:p>
          <w:p w14:paraId="2FB61D2E" w14:textId="77777777" w:rsidR="00DE5C19" w:rsidRDefault="00DE5C19">
            <w:pPr>
              <w:rPr>
                <w:rFonts w:ascii="Times New Roman" w:eastAsia="Times New Roman" w:hAnsi="Times New Roman" w:cs="Times New Roman"/>
                <w:b/>
              </w:rPr>
            </w:pPr>
          </w:p>
          <w:p w14:paraId="788A315E" w14:textId="77777777" w:rsidR="00DE5C19" w:rsidRDefault="00DE5C19" w:rsidP="00DE5C19">
            <w:pPr>
              <w:pStyle w:val="ListParagraph"/>
              <w:numPr>
                <w:ilvl w:val="0"/>
                <w:numId w:val="12"/>
              </w:numPr>
              <w:jc w:val="both"/>
              <w:rPr>
                <w:rFonts w:ascii="Times New Roman" w:eastAsia="Times New Roman" w:hAnsi="Times New Roman" w:cs="Times New Roman"/>
                <w:color w:val="000000"/>
                <w:lang w:val="en-IN"/>
              </w:rPr>
            </w:pPr>
            <w:r>
              <w:rPr>
                <w:rFonts w:ascii="Times New Roman" w:eastAsia="Times New Roman" w:hAnsi="Times New Roman" w:cs="Times New Roman"/>
                <w:b/>
                <w:lang w:val="en-IN"/>
              </w:rPr>
              <w:t>Display:</w:t>
            </w:r>
            <w:r>
              <w:rPr>
                <w:rFonts w:ascii="Times New Roman" w:eastAsia="Times New Roman" w:hAnsi="Times New Roman" w:cs="Times New Roman"/>
                <w:lang w:val="en-IN"/>
              </w:rPr>
              <w:t xml:space="preserve"> The Display or HMI (Human Machine Interface) </w:t>
            </w:r>
            <w:r>
              <w:rPr>
                <w:rFonts w:ascii="Times New Roman" w:eastAsia="Times New Roman" w:hAnsi="Times New Roman" w:cs="Times New Roman"/>
                <w:color w:val="000000"/>
                <w:lang w:val="en-IN"/>
              </w:rPr>
              <w:t xml:space="preserve">should be of 4.4 inches Colour Touch Screen display showing values of temperature and humidity of all probes. </w:t>
            </w:r>
          </w:p>
          <w:p w14:paraId="6894E42C" w14:textId="66684884" w:rsidR="00DE5C19" w:rsidRDefault="00DE5C19">
            <w:pPr>
              <w:pStyle w:val="ListParagraph"/>
              <w:rPr>
                <w:rFonts w:ascii="Times New Roman" w:eastAsia="Times New Roman" w:hAnsi="Times New Roman" w:cs="Times New Roman"/>
                <w:color w:val="000000"/>
                <w:lang w:val="en-IN"/>
              </w:rPr>
            </w:pPr>
          </w:p>
          <w:p w14:paraId="49B2DC00" w14:textId="77777777" w:rsidR="00DE5C19" w:rsidRDefault="00DE5C19">
            <w:pPr>
              <w:pStyle w:val="ListParagraph"/>
              <w:rPr>
                <w:rFonts w:ascii="Times New Roman" w:eastAsia="Times New Roman" w:hAnsi="Times New Roman" w:cs="Times New Roman"/>
                <w:color w:val="000000"/>
                <w:lang w:val="en-IN"/>
              </w:rPr>
            </w:pPr>
          </w:p>
          <w:p w14:paraId="33026418" w14:textId="77777777" w:rsidR="00DE5C19" w:rsidRDefault="00DE5C19">
            <w:pPr>
              <w:contextualSpacing/>
              <w:jc w:val="both"/>
              <w:rPr>
                <w:rFonts w:ascii="Times New Roman" w:eastAsia="Times New Roman" w:hAnsi="Times New Roman" w:cs="Times New Roman"/>
                <w:b/>
                <w:color w:val="000000"/>
              </w:rPr>
            </w:pPr>
            <w:r>
              <w:rPr>
                <w:rFonts w:ascii="Times New Roman" w:eastAsia="Times New Roman" w:hAnsi="Times New Roman" w:cs="Times New Roman"/>
                <w:b/>
              </w:rPr>
              <w:lastRenderedPageBreak/>
              <w:t xml:space="preserve">               Other important features </w:t>
            </w:r>
            <w:r>
              <w:rPr>
                <w:rFonts w:ascii="Times New Roman" w:eastAsia="Times New Roman" w:hAnsi="Times New Roman" w:cs="Times New Roman"/>
                <w:b/>
                <w:color w:val="000000"/>
              </w:rPr>
              <w:t>required:</w:t>
            </w:r>
          </w:p>
          <w:p w14:paraId="7DC6CD13"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PLC IP Address setting</w:t>
            </w:r>
          </w:p>
          <w:p w14:paraId="4EB6425F"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Component Working Hours</w:t>
            </w:r>
          </w:p>
          <w:p w14:paraId="411D02B7"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Standby system change over</w:t>
            </w:r>
          </w:p>
          <w:p w14:paraId="10FDF5E8"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Password protection for set values &amp; calibration mode</w:t>
            </w:r>
          </w:p>
          <w:p w14:paraId="79CF8D6F"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User Manual, Troubleshooting &amp; Preventive Maintenance        </w:t>
            </w:r>
          </w:p>
          <w:p w14:paraId="2A71D875"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procedure</w:t>
            </w:r>
          </w:p>
          <w:p w14:paraId="6C89C12A"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Display of Alarms &amp; its history</w:t>
            </w:r>
          </w:p>
          <w:p w14:paraId="7BC45F17"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Controls access to door opening. </w:t>
            </w:r>
          </w:p>
          <w:p w14:paraId="3780F8DB" w14:textId="77777777" w:rsidR="00DE5C19" w:rsidRDefault="00DE5C1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User password protection to unlock the door from outside  </w:t>
            </w:r>
          </w:p>
          <w:p w14:paraId="69D7BB01" w14:textId="77777777" w:rsidR="00DE5C19" w:rsidRDefault="00DE5C19">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and</w:t>
            </w:r>
            <w:proofErr w:type="gramEnd"/>
            <w:r>
              <w:rPr>
                <w:rFonts w:ascii="Times New Roman" w:eastAsia="Times New Roman" w:hAnsi="Times New Roman" w:cs="Times New Roman"/>
                <w:color w:val="000000"/>
              </w:rPr>
              <w:t xml:space="preserve"> Control access to up to 25 users.</w:t>
            </w:r>
          </w:p>
          <w:p w14:paraId="142E0037" w14:textId="77777777" w:rsidR="00DE5C19" w:rsidRDefault="00DE5C19">
            <w:pPr>
              <w:pStyle w:val="ListParagraph"/>
              <w:rPr>
                <w:rFonts w:ascii="Times New Roman" w:eastAsia="Times New Roman" w:hAnsi="Times New Roman" w:cs="Times New Roman"/>
                <w:lang w:val="en-IN"/>
              </w:rPr>
            </w:pPr>
            <w:r>
              <w:rPr>
                <w:rFonts w:ascii="Times New Roman" w:eastAsia="Times New Roman" w:hAnsi="Times New Roman" w:cs="Times New Roman"/>
                <w:lang w:val="en-IN"/>
              </w:rPr>
              <w:t xml:space="preserve"> Tracking of door activities.</w:t>
            </w:r>
          </w:p>
          <w:p w14:paraId="43CAF235" w14:textId="77777777" w:rsidR="00DE5C19" w:rsidRDefault="00DE5C19" w:rsidP="00DE5C19">
            <w:pPr>
              <w:pStyle w:val="ListParagraph"/>
              <w:numPr>
                <w:ilvl w:val="0"/>
                <w:numId w:val="13"/>
              </w:numPr>
              <w:jc w:val="both"/>
              <w:rPr>
                <w:rFonts w:ascii="Times New Roman" w:eastAsia="Times New Roman" w:hAnsi="Times New Roman" w:cs="Times New Roman"/>
                <w:lang w:val="en-IN"/>
              </w:rPr>
            </w:pPr>
            <w:r>
              <w:rPr>
                <w:rFonts w:ascii="Times New Roman" w:eastAsia="Times New Roman" w:hAnsi="Times New Roman" w:cs="Times New Roman"/>
                <w:b/>
                <w:lang w:val="en-IN"/>
              </w:rPr>
              <w:t>Alarm Generation :</w:t>
            </w:r>
            <w:r>
              <w:rPr>
                <w:rFonts w:ascii="Times New Roman" w:eastAsia="Times New Roman" w:hAnsi="Times New Roman" w:cs="Times New Roman"/>
                <w:lang w:val="en-IN"/>
              </w:rPr>
              <w:t xml:space="preserve"> Audio and visual alarms </w:t>
            </w:r>
            <w:r>
              <w:rPr>
                <w:rFonts w:ascii="Times New Roman" w:eastAsia="Times New Roman" w:hAnsi="Times New Roman" w:cs="Times New Roman"/>
                <w:color w:val="000000"/>
                <w:lang w:val="en-IN"/>
              </w:rPr>
              <w:t>should be</w:t>
            </w:r>
            <w:r>
              <w:rPr>
                <w:rFonts w:ascii="Times New Roman" w:eastAsia="Times New Roman" w:hAnsi="Times New Roman" w:cs="Times New Roman"/>
                <w:color w:val="FF0000"/>
                <w:lang w:val="en-IN"/>
              </w:rPr>
              <w:t xml:space="preserve"> </w:t>
            </w:r>
            <w:r>
              <w:rPr>
                <w:rFonts w:ascii="Times New Roman" w:eastAsia="Times New Roman" w:hAnsi="Times New Roman" w:cs="Times New Roman"/>
                <w:lang w:val="en-IN"/>
              </w:rPr>
              <w:t>generated for Temperature deviation (High and Low)</w:t>
            </w:r>
          </w:p>
          <w:p w14:paraId="5BBAA5E2" w14:textId="77777777" w:rsidR="00DE5C19" w:rsidRDefault="00DE5C19">
            <w:pPr>
              <w:contextualSpacing/>
              <w:jc w:val="both"/>
              <w:rPr>
                <w:rFonts w:ascii="Times New Roman" w:eastAsia="Times New Roman" w:hAnsi="Times New Roman" w:cs="Times New Roman"/>
              </w:rPr>
            </w:pPr>
            <w:r>
              <w:rPr>
                <w:rFonts w:ascii="Times New Roman" w:eastAsia="Times New Roman" w:hAnsi="Times New Roman" w:cs="Times New Roman"/>
              </w:rPr>
              <w:t xml:space="preserve">                Humidity deviation, Door Opening, Utility failure, Mains        </w:t>
            </w:r>
          </w:p>
          <w:p w14:paraId="227AA5A5"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failure, Water supply failure &amp; Component Failure (Circuit  </w:t>
            </w:r>
          </w:p>
          <w:p w14:paraId="56317CE9" w14:textId="77777777" w:rsidR="00DE5C19" w:rsidRDefault="00DE5C19">
            <w:pPr>
              <w:jc w:val="both"/>
              <w:rPr>
                <w:rFonts w:ascii="Times New Roman" w:eastAsia="Times New Roman" w:hAnsi="Times New Roman" w:cs="Times New Roman"/>
              </w:rPr>
            </w:pPr>
            <w:r>
              <w:rPr>
                <w:rFonts w:ascii="Times New Roman" w:eastAsia="Times New Roman" w:hAnsi="Times New Roman" w:cs="Times New Roman"/>
              </w:rPr>
              <w:t xml:space="preserve">                Failure).</w:t>
            </w:r>
          </w:p>
          <w:p w14:paraId="4391EBE8" w14:textId="77777777" w:rsidR="00DE5C19" w:rsidRDefault="00DE5C19">
            <w:pPr>
              <w:pStyle w:val="ListParagraph"/>
              <w:rPr>
                <w:rFonts w:ascii="Times New Roman" w:eastAsia="Times New Roman" w:hAnsi="Times New Roman" w:cs="Times New Roman"/>
                <w:lang w:val="en-IN"/>
              </w:rPr>
            </w:pPr>
            <w:r>
              <w:rPr>
                <w:rFonts w:ascii="Times New Roman" w:eastAsia="Times New Roman" w:hAnsi="Times New Roman" w:cs="Times New Roman"/>
                <w:lang w:val="en-IN"/>
              </w:rPr>
              <w:t xml:space="preserve">The software </w:t>
            </w:r>
            <w:r>
              <w:rPr>
                <w:rFonts w:ascii="Times New Roman" w:eastAsia="Times New Roman" w:hAnsi="Times New Roman" w:cs="Times New Roman"/>
                <w:color w:val="000000"/>
                <w:lang w:val="en-IN"/>
              </w:rPr>
              <w:t xml:space="preserve">must </w:t>
            </w:r>
            <w:r>
              <w:rPr>
                <w:rFonts w:ascii="Times New Roman" w:eastAsia="Times New Roman" w:hAnsi="Times New Roman" w:cs="Times New Roman"/>
                <w:lang w:val="en-IN"/>
              </w:rPr>
              <w:t>provide all important features such as Data Logs, Alarms, Audit Trails, and Auto Backup.</w:t>
            </w:r>
          </w:p>
          <w:p w14:paraId="50140763"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b/>
                <w:lang w:val="en-IN"/>
              </w:rPr>
              <w:t>Numerical Door Access System to restrict access to authorized users only</w:t>
            </w:r>
          </w:p>
          <w:p w14:paraId="2B6C2E38"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Should include CO</w:t>
            </w:r>
            <w:r>
              <w:rPr>
                <w:rFonts w:ascii="Times New Roman" w:eastAsia="Times New Roman" w:hAnsi="Times New Roman" w:cs="Times New Roman"/>
                <w:vertAlign w:val="subscript"/>
                <w:lang w:val="en-IN"/>
              </w:rPr>
              <w:t>2</w:t>
            </w:r>
            <w:r>
              <w:rPr>
                <w:rFonts w:ascii="Times New Roman" w:eastAsia="Times New Roman" w:hAnsi="Times New Roman" w:cs="Times New Roman"/>
                <w:lang w:val="en-IN"/>
              </w:rPr>
              <w:t xml:space="preserve"> display 0 to 1000 PPM</w:t>
            </w:r>
          </w:p>
          <w:p w14:paraId="7035D83B"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Provide RO units as per the chamber require</w:t>
            </w:r>
          </w:p>
          <w:p w14:paraId="5CB550FC"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color w:val="000000"/>
                <w:lang w:val="en-IN"/>
              </w:rPr>
              <w:t>Servo stabilizer as per chamber power should accompany the instrument.</w:t>
            </w:r>
          </w:p>
          <w:p w14:paraId="32F0AFA3"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b/>
                <w:color w:val="000000"/>
                <w:lang w:val="en-IN"/>
              </w:rPr>
              <w:t>UPS power supply with 10 hours backup</w:t>
            </w:r>
          </w:p>
          <w:p w14:paraId="568EBCC1"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b/>
                <w:color w:val="000000"/>
                <w:lang w:val="en-IN"/>
              </w:rPr>
              <w:t>Optional</w:t>
            </w:r>
          </w:p>
          <w:p w14:paraId="3CEC2F53"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Instrument plug &amp; play basis.</w:t>
            </w:r>
          </w:p>
          <w:p w14:paraId="4BE05C9E"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GMP- compliant, tamper – proof documentation of measuring data</w:t>
            </w:r>
          </w:p>
          <w:p w14:paraId="794DEE97"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Fully 21 CFR Part 11 Ready</w:t>
            </w:r>
          </w:p>
          <w:p w14:paraId="3DC704DA"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Ethernet communication with PLC</w:t>
            </w:r>
          </w:p>
          <w:p w14:paraId="1711EB8D"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Controlling and recording of all the chambers</w:t>
            </w:r>
          </w:p>
          <w:p w14:paraId="25863739"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Life time software should be free support even up gradation</w:t>
            </w:r>
          </w:p>
          <w:p w14:paraId="2901459F"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One Desktop computer</w:t>
            </w:r>
          </w:p>
          <w:p w14:paraId="30D8BC47"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Instrument must have a warranty of 3 years with free service visit every six months.</w:t>
            </w:r>
          </w:p>
          <w:p w14:paraId="05BBCFA1"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 xml:space="preserve">Tender quotation </w:t>
            </w:r>
            <w:r>
              <w:rPr>
                <w:rFonts w:ascii="Times New Roman" w:eastAsia="Times New Roman" w:hAnsi="Times New Roman" w:cs="Times New Roman"/>
                <w:color w:val="000000"/>
                <w:lang w:val="en-IN"/>
              </w:rPr>
              <w:t>must be</w:t>
            </w:r>
            <w:r>
              <w:rPr>
                <w:rFonts w:ascii="Times New Roman" w:eastAsia="Times New Roman" w:hAnsi="Times New Roman" w:cs="Times New Roman"/>
                <w:color w:val="FF0000"/>
                <w:lang w:val="en-IN"/>
              </w:rPr>
              <w:t xml:space="preserve"> </w:t>
            </w:r>
            <w:r>
              <w:rPr>
                <w:rFonts w:ascii="Times New Roman" w:eastAsia="Times New Roman" w:hAnsi="Times New Roman" w:cs="Times New Roman"/>
                <w:lang w:val="en-IN"/>
              </w:rPr>
              <w:t>submitted with authorization letter from Principle /Direct Manufacture along with tender references</w:t>
            </w:r>
          </w:p>
          <w:p w14:paraId="1119132E"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When we are moving to new building /Facility at the time dismantle &amp; reinstallation must be free of cost.</w:t>
            </w:r>
          </w:p>
          <w:p w14:paraId="0A018E53" w14:textId="77777777" w:rsidR="00DE5C19" w:rsidRDefault="00DE5C19" w:rsidP="00DE5C19">
            <w:pPr>
              <w:pStyle w:val="ListParagraph"/>
              <w:numPr>
                <w:ilvl w:val="0"/>
                <w:numId w:val="13"/>
              </w:numPr>
              <w:rPr>
                <w:rFonts w:ascii="Times New Roman" w:eastAsia="Times New Roman" w:hAnsi="Times New Roman" w:cs="Times New Roman"/>
                <w:b/>
                <w:lang w:val="en-IN"/>
              </w:rPr>
            </w:pPr>
            <w:r>
              <w:rPr>
                <w:rFonts w:ascii="Times New Roman" w:eastAsia="Times New Roman" w:hAnsi="Times New Roman" w:cs="Times New Roman"/>
                <w:lang w:val="en-IN"/>
              </w:rPr>
              <w:t>Tender should be submitted along with compliances statement.</w:t>
            </w:r>
          </w:p>
          <w:p w14:paraId="78BDCBFB" w14:textId="77777777" w:rsidR="00DE5C19" w:rsidRDefault="00DE5C19">
            <w:pPr>
              <w:pStyle w:val="ListParagraph"/>
              <w:rPr>
                <w:rFonts w:ascii="Times New Roman" w:hAnsi="Times New Roman" w:cs="Times New Roman"/>
                <w:b/>
                <w:lang w:val="en-IN"/>
              </w:rPr>
            </w:pPr>
          </w:p>
        </w:tc>
        <w:tc>
          <w:tcPr>
            <w:tcW w:w="1167" w:type="dxa"/>
            <w:tcBorders>
              <w:top w:val="single" w:sz="4" w:space="0" w:color="auto"/>
              <w:left w:val="single" w:sz="4" w:space="0" w:color="auto"/>
              <w:bottom w:val="single" w:sz="4" w:space="0" w:color="auto"/>
              <w:right w:val="single" w:sz="4" w:space="0" w:color="auto"/>
            </w:tcBorders>
          </w:tcPr>
          <w:p w14:paraId="2447677A" w14:textId="77777777" w:rsidR="00DE5C19" w:rsidRDefault="00DE5C19">
            <w:pPr>
              <w:rPr>
                <w:rFonts w:ascii="Times New Roman" w:hAnsi="Times New Roman" w:cs="Times New Roman"/>
                <w:b/>
              </w:rPr>
            </w:pPr>
          </w:p>
        </w:tc>
        <w:tc>
          <w:tcPr>
            <w:tcW w:w="1281" w:type="dxa"/>
            <w:tcBorders>
              <w:top w:val="single" w:sz="4" w:space="0" w:color="auto"/>
              <w:left w:val="single" w:sz="4" w:space="0" w:color="auto"/>
              <w:bottom w:val="single" w:sz="4" w:space="0" w:color="auto"/>
              <w:right w:val="single" w:sz="4" w:space="0" w:color="auto"/>
            </w:tcBorders>
          </w:tcPr>
          <w:p w14:paraId="62598092" w14:textId="77777777" w:rsidR="00DE5C19" w:rsidRDefault="00DE5C19">
            <w:pPr>
              <w:rPr>
                <w:rFonts w:ascii="Times New Roman" w:hAnsi="Times New Roman" w:cs="Times New Roman"/>
                <w:b/>
              </w:rPr>
            </w:pPr>
          </w:p>
        </w:tc>
      </w:tr>
    </w:tbl>
    <w:p w14:paraId="6BBD296E" w14:textId="77777777" w:rsidR="00DE5C19" w:rsidRDefault="00DE5C19" w:rsidP="00DE5C19">
      <w:pPr>
        <w:ind w:left="5040" w:firstLine="720"/>
        <w:rPr>
          <w:rFonts w:ascii="Times New Roman" w:hAnsi="Times New Roman" w:cs="Times New Roman"/>
          <w:b/>
        </w:rPr>
      </w:pPr>
    </w:p>
    <w:p w14:paraId="52EB6356" w14:textId="77777777" w:rsidR="00DE5C19" w:rsidRDefault="00DE5C19" w:rsidP="00DE5C19">
      <w:pPr>
        <w:ind w:left="5040" w:firstLine="720"/>
        <w:rPr>
          <w:b/>
        </w:rPr>
      </w:pPr>
      <w:r>
        <w:rPr>
          <w:b/>
        </w:rPr>
        <w:t>SIGNATURE OF THE TENDERER</w:t>
      </w:r>
    </w:p>
    <w:p w14:paraId="2B4EB62E" w14:textId="77777777" w:rsidR="00DE5C19" w:rsidRDefault="00DE5C19" w:rsidP="00DE5C19">
      <w:pPr>
        <w:spacing w:after="0" w:line="240" w:lineRule="auto"/>
        <w:jc w:val="right"/>
        <w:rPr>
          <w:rFonts w:ascii="Times New Roman" w:hAnsi="Times New Roman" w:cs="Times New Roman"/>
          <w:b/>
          <w:sz w:val="24"/>
          <w:szCs w:val="24"/>
        </w:rPr>
      </w:pPr>
    </w:p>
    <w:p w14:paraId="05AFD7AF" w14:textId="77777777" w:rsidR="00DE5C19" w:rsidRDefault="00DE5C19" w:rsidP="00DE5C19">
      <w:pPr>
        <w:spacing w:after="0" w:line="240" w:lineRule="auto"/>
        <w:jc w:val="right"/>
        <w:rPr>
          <w:rFonts w:ascii="Times New Roman" w:hAnsi="Times New Roman" w:cs="Times New Roman"/>
          <w:b/>
          <w:sz w:val="24"/>
          <w:szCs w:val="24"/>
        </w:rPr>
      </w:pPr>
    </w:p>
    <w:p w14:paraId="45F2074D" w14:textId="77777777" w:rsidR="00DE5C19" w:rsidRDefault="00DE5C19" w:rsidP="00DE5C19">
      <w:pPr>
        <w:spacing w:after="0" w:line="240" w:lineRule="auto"/>
        <w:jc w:val="right"/>
        <w:rPr>
          <w:rFonts w:ascii="Times New Roman" w:hAnsi="Times New Roman" w:cs="Times New Roman"/>
          <w:b/>
          <w:sz w:val="24"/>
          <w:szCs w:val="24"/>
        </w:rPr>
      </w:pPr>
    </w:p>
    <w:p w14:paraId="710EEDAF" w14:textId="6DAEC2FD" w:rsidR="00DE5C19" w:rsidRDefault="00DE5C19" w:rsidP="00DE5C19">
      <w:pPr>
        <w:spacing w:after="0" w:line="240" w:lineRule="auto"/>
        <w:jc w:val="right"/>
        <w:rPr>
          <w:rFonts w:ascii="Times New Roman" w:hAnsi="Times New Roman" w:cs="Times New Roman"/>
          <w:b/>
          <w:sz w:val="24"/>
          <w:szCs w:val="24"/>
        </w:rPr>
      </w:pPr>
    </w:p>
    <w:p w14:paraId="647B5FB1" w14:textId="6C12E5D6" w:rsidR="00DE5C19" w:rsidRDefault="00DE5C19" w:rsidP="00DE5C19">
      <w:pPr>
        <w:spacing w:after="0" w:line="240" w:lineRule="auto"/>
        <w:jc w:val="right"/>
        <w:rPr>
          <w:rFonts w:ascii="Times New Roman" w:hAnsi="Times New Roman" w:cs="Times New Roman"/>
          <w:b/>
          <w:sz w:val="24"/>
          <w:szCs w:val="24"/>
        </w:rPr>
      </w:pPr>
    </w:p>
    <w:p w14:paraId="2C082919" w14:textId="501D5C5A" w:rsidR="00DE5C19" w:rsidRDefault="00DE5C19" w:rsidP="00DE5C19">
      <w:pPr>
        <w:spacing w:after="0" w:line="240" w:lineRule="auto"/>
        <w:jc w:val="right"/>
        <w:rPr>
          <w:rFonts w:ascii="Times New Roman" w:hAnsi="Times New Roman" w:cs="Times New Roman"/>
          <w:b/>
          <w:sz w:val="24"/>
          <w:szCs w:val="24"/>
        </w:rPr>
      </w:pPr>
    </w:p>
    <w:p w14:paraId="116CD259" w14:textId="16CE5828" w:rsidR="00DE5C19" w:rsidRDefault="00DE5C19" w:rsidP="00DE5C19">
      <w:pPr>
        <w:spacing w:after="0" w:line="240" w:lineRule="auto"/>
        <w:jc w:val="right"/>
        <w:rPr>
          <w:rFonts w:ascii="Times New Roman" w:hAnsi="Times New Roman" w:cs="Times New Roman"/>
          <w:b/>
          <w:sz w:val="24"/>
          <w:szCs w:val="24"/>
        </w:rPr>
      </w:pPr>
    </w:p>
    <w:p w14:paraId="0518B660" w14:textId="77777777" w:rsidR="00DE5C19" w:rsidRDefault="00DE5C19" w:rsidP="00DE5C19">
      <w:pPr>
        <w:spacing w:after="0" w:line="240" w:lineRule="auto"/>
        <w:jc w:val="right"/>
        <w:rPr>
          <w:rFonts w:ascii="Times New Roman" w:hAnsi="Times New Roman" w:cs="Times New Roman"/>
          <w:b/>
          <w:sz w:val="24"/>
          <w:szCs w:val="24"/>
        </w:rPr>
      </w:pPr>
    </w:p>
    <w:p w14:paraId="64C1552C" w14:textId="77777777" w:rsidR="00DE5C19" w:rsidRDefault="00DE5C19" w:rsidP="00DE5C19">
      <w:pPr>
        <w:spacing w:after="0" w:line="240" w:lineRule="auto"/>
        <w:jc w:val="right"/>
        <w:rPr>
          <w:rFonts w:ascii="Times New Roman" w:hAnsi="Times New Roman" w:cs="Times New Roman"/>
          <w:b/>
          <w:sz w:val="24"/>
          <w:szCs w:val="24"/>
        </w:rPr>
      </w:pPr>
    </w:p>
    <w:p w14:paraId="67ED69E6" w14:textId="77777777" w:rsidR="00DE5C19" w:rsidRDefault="00DE5C19" w:rsidP="00DE5C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ANNEXURE - I</w:t>
      </w:r>
    </w:p>
    <w:p w14:paraId="1A04927F" w14:textId="77777777" w:rsidR="00DE5C19" w:rsidRDefault="00DE5C19" w:rsidP="00DE5C19">
      <w:pPr>
        <w:spacing w:after="0" w:line="240" w:lineRule="auto"/>
        <w:jc w:val="center"/>
        <w:rPr>
          <w:rFonts w:ascii="Times New Roman" w:hAnsi="Times New Roman" w:cs="Times New Roman"/>
          <w:sz w:val="10"/>
          <w:szCs w:val="24"/>
        </w:rPr>
      </w:pPr>
    </w:p>
    <w:p w14:paraId="3C74C1DE" w14:textId="77777777" w:rsidR="00DE5C19" w:rsidRDefault="00DE5C19" w:rsidP="00DE5C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BHARATHAIR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 46</w:t>
      </w:r>
    </w:p>
    <w:p w14:paraId="663E302C" w14:textId="77777777" w:rsidR="00DE5C19" w:rsidRDefault="00DE5C19" w:rsidP="00DE5C19">
      <w:pPr>
        <w:spacing w:after="0" w:line="240" w:lineRule="auto"/>
        <w:jc w:val="center"/>
        <w:rPr>
          <w:rFonts w:ascii="Times New Roman" w:hAnsi="Times New Roman" w:cs="Times New Roman"/>
          <w:b/>
          <w:sz w:val="10"/>
          <w:szCs w:val="24"/>
          <w:u w:val="single"/>
        </w:rPr>
      </w:pPr>
    </w:p>
    <w:p w14:paraId="7ACAEF9B" w14:textId="77777777" w:rsidR="00DE5C19" w:rsidRDefault="00DE5C19" w:rsidP="00DE5C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56571587" w14:textId="77777777" w:rsidR="00DE5C19" w:rsidRDefault="00DE5C19" w:rsidP="00DE5C19">
      <w:pPr>
        <w:spacing w:after="0" w:line="240" w:lineRule="auto"/>
        <w:jc w:val="both"/>
        <w:rPr>
          <w:rFonts w:ascii="Times New Roman" w:hAnsi="Times New Roman" w:cs="Times New Roman"/>
          <w:b/>
          <w:sz w:val="16"/>
          <w:szCs w:val="24"/>
        </w:rPr>
      </w:pPr>
    </w:p>
    <w:p w14:paraId="65E1BE92"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reference No</w:t>
      </w:r>
      <w:r>
        <w:rPr>
          <w:rFonts w:ascii="Times New Roman" w:hAnsi="Times New Roman" w:cs="Times New Roman"/>
          <w:sz w:val="24"/>
          <w:szCs w:val="24"/>
        </w:rPr>
        <w:tab/>
      </w:r>
      <w:r>
        <w:rPr>
          <w:rFonts w:ascii="Times New Roman" w:hAnsi="Times New Roman" w:cs="Times New Roman"/>
          <w:sz w:val="24"/>
          <w:szCs w:val="24"/>
        </w:rPr>
        <w:tab/>
        <w:t>:-___________________</w:t>
      </w:r>
    </w:p>
    <w:p w14:paraId="2058E1C6" w14:textId="77777777" w:rsidR="00DE5C19" w:rsidRDefault="00DE5C19" w:rsidP="00DE5C19">
      <w:pPr>
        <w:spacing w:after="0" w:line="240" w:lineRule="auto"/>
        <w:jc w:val="both"/>
        <w:rPr>
          <w:rFonts w:ascii="Times New Roman" w:hAnsi="Times New Roman" w:cs="Times New Roman"/>
          <w:sz w:val="16"/>
          <w:szCs w:val="24"/>
        </w:rPr>
      </w:pPr>
    </w:p>
    <w:p w14:paraId="0CDA30A4" w14:textId="77777777" w:rsidR="00DE5C19" w:rsidRDefault="00DE5C19" w:rsidP="00DE5C19">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Name and address of Bidder</w:t>
      </w:r>
    </w:p>
    <w:p w14:paraId="2988B089" w14:textId="77777777" w:rsidR="00DE5C19" w:rsidRDefault="00DE5C19" w:rsidP="00DE5C19">
      <w:pPr>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__________, DD No. __________, </w:t>
      </w:r>
      <w:proofErr w:type="spellStart"/>
      <w:proofErr w:type="gramStart"/>
      <w:r>
        <w:rPr>
          <w:rFonts w:ascii="Times New Roman" w:hAnsi="Times New Roman" w:cs="Times New Roman"/>
          <w:sz w:val="24"/>
          <w:szCs w:val="24"/>
        </w:rPr>
        <w:t>dt</w:t>
      </w:r>
      <w:proofErr w:type="gramEnd"/>
      <w:r>
        <w:rPr>
          <w:rFonts w:ascii="Times New Roman" w:hAnsi="Times New Roman" w:cs="Times New Roman"/>
          <w:sz w:val="24"/>
          <w:szCs w:val="24"/>
        </w:rPr>
        <w:t>.</w:t>
      </w:r>
      <w:proofErr w:type="spellEnd"/>
    </w:p>
    <w:p w14:paraId="7BE95101" w14:textId="77777777" w:rsidR="00DE5C19" w:rsidRDefault="00DE5C19" w:rsidP="00DE5C1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__________, DD No. __________, </w:t>
      </w:r>
      <w:proofErr w:type="spellStart"/>
      <w:proofErr w:type="gramStart"/>
      <w:r>
        <w:rPr>
          <w:rFonts w:ascii="Times New Roman" w:hAnsi="Times New Roman" w:cs="Times New Roman"/>
          <w:sz w:val="24"/>
          <w:szCs w:val="24"/>
        </w:rPr>
        <w:t>dt</w:t>
      </w:r>
      <w:proofErr w:type="gramEnd"/>
      <w:r>
        <w:rPr>
          <w:rFonts w:ascii="Times New Roman" w:hAnsi="Times New Roman" w:cs="Times New Roman"/>
          <w:sz w:val="24"/>
          <w:szCs w:val="24"/>
        </w:rPr>
        <w:t>.</w:t>
      </w:r>
      <w:proofErr w:type="spellEnd"/>
    </w:p>
    <w:p w14:paraId="40D5A061" w14:textId="77777777" w:rsidR="00DE5C19" w:rsidRDefault="00DE5C19" w:rsidP="00DE5C1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Bank</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 </w:t>
      </w:r>
    </w:p>
    <w:p w14:paraId="5E767D62" w14:textId="77777777" w:rsidR="00DE5C19" w:rsidRDefault="00DE5C19" w:rsidP="00DE5C19">
      <w:pPr>
        <w:spacing w:after="0" w:line="240" w:lineRule="auto"/>
        <w:ind w:left="720"/>
        <w:jc w:val="both"/>
        <w:rPr>
          <w:rFonts w:ascii="Times New Roman" w:hAnsi="Times New Roman" w:cs="Times New Roman"/>
          <w:sz w:val="16"/>
          <w:szCs w:val="24"/>
        </w:rPr>
      </w:pPr>
    </w:p>
    <w:p w14:paraId="02B4F1C5" w14:textId="77777777" w:rsidR="00DE5C19" w:rsidRDefault="00DE5C19" w:rsidP="00DE5C1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Date of bid :</w:t>
      </w:r>
    </w:p>
    <w:p w14:paraId="72ABCBE2" w14:textId="77777777" w:rsidR="00DE5C19" w:rsidRDefault="00DE5C19" w:rsidP="00DE5C19">
      <w:pPr>
        <w:spacing w:after="0" w:line="240" w:lineRule="auto"/>
        <w:ind w:left="720"/>
        <w:jc w:val="both"/>
        <w:rPr>
          <w:rFonts w:ascii="Times New Roman" w:hAnsi="Times New Roman" w:cs="Times New Roman"/>
          <w:sz w:val="10"/>
          <w:szCs w:val="24"/>
        </w:rPr>
      </w:pPr>
    </w:p>
    <w:p w14:paraId="43B99B95" w14:textId="77777777" w:rsidR="00DE5C19" w:rsidRDefault="00DE5C19" w:rsidP="00DE5C1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bid shall remain valid for acceptance for 180 days, from the date of tender opening.</w:t>
      </w:r>
    </w:p>
    <w:p w14:paraId="4292850F" w14:textId="77777777" w:rsidR="00DE5C19" w:rsidRDefault="00DE5C19" w:rsidP="00DE5C19">
      <w:pPr>
        <w:spacing w:after="0" w:line="240" w:lineRule="auto"/>
        <w:jc w:val="both"/>
        <w:rPr>
          <w:rFonts w:ascii="Times New Roman" w:hAnsi="Times New Roman" w:cs="Times New Roman"/>
          <w:sz w:val="10"/>
          <w:szCs w:val="24"/>
        </w:rPr>
      </w:pPr>
    </w:p>
    <w:p w14:paraId="0A0779CD" w14:textId="77777777" w:rsidR="00DE5C19" w:rsidRDefault="00DE5C19" w:rsidP="00DE5C19">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Schedule of Requirements:</w:t>
      </w:r>
    </w:p>
    <w:p w14:paraId="5BD86FC8" w14:textId="77777777" w:rsidR="00DE5C19" w:rsidRDefault="00DE5C19" w:rsidP="00DE5C19">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DE5C19" w14:paraId="5BA8A0AB" w14:textId="77777777" w:rsidTr="00DE5C19">
        <w:trPr>
          <w:jc w:val="center"/>
        </w:trPr>
        <w:tc>
          <w:tcPr>
            <w:tcW w:w="780" w:type="dxa"/>
            <w:tcBorders>
              <w:top w:val="single" w:sz="4" w:space="0" w:color="auto"/>
              <w:left w:val="single" w:sz="4" w:space="0" w:color="auto"/>
              <w:bottom w:val="single" w:sz="4" w:space="0" w:color="auto"/>
              <w:right w:val="single" w:sz="4" w:space="0" w:color="auto"/>
            </w:tcBorders>
            <w:hideMark/>
          </w:tcPr>
          <w:p w14:paraId="19454258"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w:t>
            </w:r>
          </w:p>
          <w:p w14:paraId="110EF905"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14:paraId="0674007F"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14:paraId="2B43CD26" w14:textId="77777777" w:rsidR="00DE5C19" w:rsidRDefault="00DE5C1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Qty</w:t>
            </w:r>
            <w:proofErr w:type="spellEnd"/>
          </w:p>
          <w:p w14:paraId="6321E971"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14:paraId="27058E8F" w14:textId="77777777" w:rsidR="00DE5C19" w:rsidRDefault="00DE5C1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Qty</w:t>
            </w:r>
            <w:proofErr w:type="spellEnd"/>
          </w:p>
          <w:p w14:paraId="1B3ADD1E"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14:paraId="3C418138"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14:paraId="38071976"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w:t>
            </w:r>
          </w:p>
          <w:p w14:paraId="03688EB9"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price</w:t>
            </w:r>
          </w:p>
          <w:p w14:paraId="5D38144A"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821" w:type="dxa"/>
            <w:tcBorders>
              <w:top w:val="single" w:sz="4" w:space="0" w:color="auto"/>
              <w:left w:val="single" w:sz="4" w:space="0" w:color="auto"/>
              <w:bottom w:val="single" w:sz="4" w:space="0" w:color="auto"/>
              <w:right w:val="single" w:sz="4" w:space="0" w:color="auto"/>
            </w:tcBorders>
            <w:hideMark/>
          </w:tcPr>
          <w:p w14:paraId="4B6F46DB"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Cost</w:t>
            </w:r>
          </w:p>
          <w:p w14:paraId="06FE0F96"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r>
      <w:tr w:rsidR="00DE5C19" w14:paraId="6BB6FBFC" w14:textId="77777777" w:rsidTr="00DE5C19">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14:paraId="6F289C48" w14:textId="77777777" w:rsidR="00DE5C19" w:rsidRDefault="00DE5C19">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14:paraId="04006009" w14:textId="77777777" w:rsidR="00DE5C19" w:rsidRDefault="00DE5C19">
            <w:pPr>
              <w:spacing w:after="0" w:line="240" w:lineRule="auto"/>
              <w:jc w:val="both"/>
              <w:rPr>
                <w:rFonts w:ascii="Times New Roman" w:hAnsi="Times New Roman" w:cs="Times New Roman"/>
                <w:sz w:val="24"/>
                <w:szCs w:val="24"/>
              </w:rPr>
            </w:pPr>
          </w:p>
          <w:p w14:paraId="1D70DFB6" w14:textId="77777777" w:rsidR="00DE5C19" w:rsidRDefault="00DE5C19">
            <w:pPr>
              <w:spacing w:after="0" w:line="240" w:lineRule="auto"/>
              <w:jc w:val="both"/>
              <w:rPr>
                <w:rFonts w:ascii="Times New Roman" w:hAnsi="Times New Roman" w:cs="Times New Roman"/>
                <w:sz w:val="24"/>
                <w:szCs w:val="24"/>
              </w:rPr>
            </w:pPr>
          </w:p>
          <w:p w14:paraId="0E430391" w14:textId="77777777" w:rsidR="00DE5C19" w:rsidRDefault="00DE5C19">
            <w:pPr>
              <w:spacing w:after="0" w:line="240" w:lineRule="auto"/>
              <w:jc w:val="both"/>
              <w:rPr>
                <w:rFonts w:ascii="Times New Roman" w:hAnsi="Times New Roman" w:cs="Times New Roman"/>
                <w:sz w:val="24"/>
                <w:szCs w:val="24"/>
              </w:rPr>
            </w:pPr>
          </w:p>
          <w:p w14:paraId="3BEC78DD" w14:textId="77777777" w:rsidR="00DE5C19" w:rsidRDefault="00DE5C19">
            <w:pPr>
              <w:spacing w:after="0" w:line="240" w:lineRule="auto"/>
              <w:jc w:val="both"/>
              <w:rPr>
                <w:rFonts w:ascii="Times New Roman" w:hAnsi="Times New Roman" w:cs="Times New Roman"/>
                <w:sz w:val="24"/>
                <w:szCs w:val="24"/>
              </w:rPr>
            </w:pPr>
          </w:p>
          <w:p w14:paraId="79E5900C" w14:textId="77777777" w:rsidR="00DE5C19" w:rsidRDefault="00DE5C19">
            <w:pPr>
              <w:spacing w:after="0" w:line="240" w:lineRule="auto"/>
              <w:jc w:val="both"/>
              <w:rPr>
                <w:rFonts w:ascii="Times New Roman" w:hAnsi="Times New Roman" w:cs="Times New Roman"/>
                <w:sz w:val="24"/>
                <w:szCs w:val="24"/>
              </w:rPr>
            </w:pPr>
          </w:p>
          <w:p w14:paraId="76D40D6C" w14:textId="77777777" w:rsidR="00DE5C19" w:rsidRDefault="00DE5C19">
            <w:pPr>
              <w:spacing w:after="0" w:line="240" w:lineRule="auto"/>
              <w:jc w:val="both"/>
              <w:rPr>
                <w:rFonts w:ascii="Times New Roman" w:hAnsi="Times New Roman" w:cs="Times New Roman"/>
                <w:sz w:val="24"/>
                <w:szCs w:val="24"/>
              </w:rPr>
            </w:pPr>
          </w:p>
          <w:p w14:paraId="4013EC2F" w14:textId="77777777" w:rsidR="00DE5C19" w:rsidRDefault="00DE5C19">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14:paraId="57589BF8" w14:textId="77777777" w:rsidR="00DE5C19" w:rsidRDefault="00DE5C19">
            <w:pPr>
              <w:spacing w:after="0" w:line="240" w:lineRule="auto"/>
              <w:rPr>
                <w:rFonts w:ascii="Times New Roman" w:hAnsi="Times New Roman" w:cs="Times New Roman"/>
                <w:sz w:val="24"/>
                <w:szCs w:val="24"/>
              </w:rPr>
            </w:pPr>
          </w:p>
          <w:p w14:paraId="7D644B36" w14:textId="77777777" w:rsidR="00DE5C19" w:rsidRDefault="00DE5C19">
            <w:pPr>
              <w:spacing w:after="0" w:line="240" w:lineRule="auto"/>
              <w:rPr>
                <w:rFonts w:ascii="Times New Roman" w:hAnsi="Times New Roman" w:cs="Times New Roman"/>
                <w:sz w:val="24"/>
                <w:szCs w:val="24"/>
              </w:rPr>
            </w:pPr>
          </w:p>
          <w:p w14:paraId="0BA659D2" w14:textId="77777777" w:rsidR="00DE5C19" w:rsidRDefault="00DE5C19">
            <w:pPr>
              <w:spacing w:after="0" w:line="240" w:lineRule="auto"/>
              <w:rPr>
                <w:rFonts w:ascii="Times New Roman" w:hAnsi="Times New Roman" w:cs="Times New Roman"/>
                <w:sz w:val="24"/>
                <w:szCs w:val="24"/>
              </w:rPr>
            </w:pPr>
          </w:p>
          <w:p w14:paraId="07D082DE" w14:textId="77777777" w:rsidR="00DE5C19" w:rsidRDefault="00DE5C19">
            <w:pPr>
              <w:spacing w:after="0" w:line="240" w:lineRule="auto"/>
              <w:rPr>
                <w:rFonts w:ascii="Times New Roman" w:hAnsi="Times New Roman" w:cs="Times New Roman"/>
                <w:sz w:val="24"/>
                <w:szCs w:val="24"/>
              </w:rPr>
            </w:pPr>
          </w:p>
          <w:p w14:paraId="65392D40" w14:textId="77777777" w:rsidR="00DE5C19" w:rsidRDefault="00DE5C19">
            <w:pPr>
              <w:spacing w:after="0" w:line="240" w:lineRule="auto"/>
              <w:rPr>
                <w:rFonts w:ascii="Times New Roman" w:hAnsi="Times New Roman" w:cs="Times New Roman"/>
                <w:sz w:val="24"/>
                <w:szCs w:val="24"/>
              </w:rPr>
            </w:pPr>
          </w:p>
          <w:p w14:paraId="5D89EFB4" w14:textId="77777777" w:rsidR="00DE5C19" w:rsidRDefault="00DE5C19">
            <w:pPr>
              <w:spacing w:after="0" w:line="240" w:lineRule="auto"/>
              <w:rPr>
                <w:rFonts w:ascii="Times New Roman" w:hAnsi="Times New Roman" w:cs="Times New Roman"/>
                <w:sz w:val="24"/>
                <w:szCs w:val="24"/>
              </w:rPr>
            </w:pPr>
          </w:p>
          <w:p w14:paraId="0FBDA51C" w14:textId="77777777" w:rsidR="00DE5C19" w:rsidRDefault="00DE5C19">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14:paraId="7973D90B" w14:textId="77777777" w:rsidR="00DE5C19" w:rsidRDefault="00DE5C19">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14:paraId="6C5A6BD6" w14:textId="77777777" w:rsidR="00DE5C19" w:rsidRDefault="00DE5C1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w:t>
            </w:r>
          </w:p>
          <w:p w14:paraId="63E7DFDC" w14:textId="77777777" w:rsidR="00DE5C19" w:rsidRDefault="00DE5C1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14:paraId="5183E325" w14:textId="77777777" w:rsidR="00DE5C19" w:rsidRDefault="00DE5C19">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To be filled in </w:t>
            </w:r>
            <w:proofErr w:type="spellStart"/>
            <w:r>
              <w:rPr>
                <w:rFonts w:ascii="Times New Roman" w:hAnsi="Times New Roman" w:cs="Times New Roman"/>
                <w:sz w:val="24"/>
                <w:szCs w:val="24"/>
              </w:rPr>
              <w:t>Annex:II</w:t>
            </w:r>
            <w:proofErr w:type="spellEnd"/>
          </w:p>
        </w:tc>
        <w:tc>
          <w:tcPr>
            <w:tcW w:w="821" w:type="dxa"/>
            <w:tcBorders>
              <w:top w:val="single" w:sz="4" w:space="0" w:color="auto"/>
              <w:left w:val="single" w:sz="4" w:space="0" w:color="auto"/>
              <w:bottom w:val="single" w:sz="4" w:space="0" w:color="auto"/>
              <w:right w:val="single" w:sz="4" w:space="0" w:color="auto"/>
            </w:tcBorders>
            <w:textDirection w:val="btLr"/>
            <w:hideMark/>
          </w:tcPr>
          <w:p w14:paraId="4BADF5AE" w14:textId="77777777" w:rsidR="00DE5C19" w:rsidRDefault="00DE5C19">
            <w:pPr>
              <w:spacing w:after="0" w:line="240" w:lineRule="auto"/>
              <w:ind w:left="113" w:right="113"/>
              <w:jc w:val="both"/>
              <w:rPr>
                <w:rFonts w:ascii="Times New Roman" w:hAnsi="Times New Roman" w:cs="Times New Roman"/>
                <w:sz w:val="24"/>
                <w:szCs w:val="24"/>
              </w:rPr>
            </w:pPr>
            <w:r>
              <w:rPr>
                <w:rFonts w:ascii="Times New Roman" w:hAnsi="Times New Roman" w:cs="Times New Roman"/>
                <w:sz w:val="24"/>
                <w:szCs w:val="24"/>
              </w:rPr>
              <w:t xml:space="preserve">To be filled in </w:t>
            </w:r>
            <w:proofErr w:type="spellStart"/>
            <w:r>
              <w:rPr>
                <w:rFonts w:ascii="Times New Roman" w:hAnsi="Times New Roman" w:cs="Times New Roman"/>
                <w:sz w:val="24"/>
                <w:szCs w:val="24"/>
              </w:rPr>
              <w:t>Annex:II</w:t>
            </w:r>
            <w:proofErr w:type="spellEnd"/>
          </w:p>
        </w:tc>
      </w:tr>
      <w:tr w:rsidR="00DE5C19" w14:paraId="50131F5B" w14:textId="77777777" w:rsidTr="00DE5C19">
        <w:trPr>
          <w:jc w:val="center"/>
        </w:trPr>
        <w:tc>
          <w:tcPr>
            <w:tcW w:w="780" w:type="dxa"/>
            <w:tcBorders>
              <w:top w:val="single" w:sz="4" w:space="0" w:color="auto"/>
              <w:left w:val="single" w:sz="4" w:space="0" w:color="auto"/>
              <w:bottom w:val="single" w:sz="4" w:space="0" w:color="auto"/>
              <w:right w:val="single" w:sz="4" w:space="0" w:color="auto"/>
            </w:tcBorders>
            <w:hideMark/>
          </w:tcPr>
          <w:p w14:paraId="65EDE257"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hideMark/>
          </w:tcPr>
          <w:p w14:paraId="7210FDBE"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14:paraId="10E34F92" w14:textId="77777777" w:rsidR="00DE5C19" w:rsidRDefault="00DE5C19">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14:paraId="7B705D17"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14:paraId="20B03F62" w14:textId="77777777" w:rsidR="00DE5C19" w:rsidRDefault="00DE5C19">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14:paraId="247C482D"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4EE9BB51"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77C3EB83" w14:textId="77777777" w:rsidR="00DE5C19" w:rsidRDefault="00DE5C19">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322EFFAB" w14:textId="77777777" w:rsidR="00DE5C19" w:rsidRDefault="00DE5C19">
            <w:pPr>
              <w:spacing w:after="0" w:line="240" w:lineRule="auto"/>
              <w:jc w:val="both"/>
              <w:rPr>
                <w:rFonts w:ascii="Times New Roman" w:hAnsi="Times New Roman" w:cs="Times New Roman"/>
                <w:sz w:val="24"/>
                <w:szCs w:val="24"/>
              </w:rPr>
            </w:pPr>
          </w:p>
        </w:tc>
      </w:tr>
      <w:tr w:rsidR="00DE5C19" w14:paraId="51A244AA" w14:textId="77777777" w:rsidTr="00DE5C19">
        <w:trPr>
          <w:jc w:val="center"/>
        </w:trPr>
        <w:tc>
          <w:tcPr>
            <w:tcW w:w="780" w:type="dxa"/>
            <w:tcBorders>
              <w:top w:val="single" w:sz="4" w:space="0" w:color="auto"/>
              <w:left w:val="single" w:sz="4" w:space="0" w:color="auto"/>
              <w:bottom w:val="single" w:sz="4" w:space="0" w:color="auto"/>
              <w:right w:val="single" w:sz="4" w:space="0" w:color="auto"/>
            </w:tcBorders>
            <w:hideMark/>
          </w:tcPr>
          <w:p w14:paraId="08A6D6E8"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14:paraId="038F2487"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Warranty:-</w:t>
            </w:r>
          </w:p>
        </w:tc>
        <w:tc>
          <w:tcPr>
            <w:tcW w:w="3458" w:type="dxa"/>
            <w:gridSpan w:val="4"/>
            <w:tcBorders>
              <w:top w:val="single" w:sz="4" w:space="0" w:color="auto"/>
              <w:left w:val="single" w:sz="4" w:space="0" w:color="auto"/>
              <w:bottom w:val="single" w:sz="4" w:space="0" w:color="auto"/>
              <w:right w:val="single" w:sz="4" w:space="0" w:color="auto"/>
            </w:tcBorders>
            <w:hideMark/>
          </w:tcPr>
          <w:p w14:paraId="257902E5" w14:textId="77777777" w:rsidR="00DE5C19" w:rsidRDefault="00DE5C19">
            <w:pPr>
              <w:spacing w:after="0" w:line="240" w:lineRule="auto"/>
              <w:jc w:val="both"/>
              <w:rPr>
                <w:rFonts w:ascii="Times New Roman" w:hAnsi="Times New Roman" w:cs="Times New Roman"/>
              </w:rPr>
            </w:pPr>
            <w:r>
              <w:rPr>
                <w:rFonts w:ascii="Times New Roman" w:hAnsi="Times New Roman" w:cs="Times New Roman"/>
                <w:b/>
                <w:spacing w:val="-1"/>
              </w:rPr>
              <w:t xml:space="preserve">1 Year </w:t>
            </w:r>
          </w:p>
        </w:tc>
        <w:tc>
          <w:tcPr>
            <w:tcW w:w="995" w:type="dxa"/>
            <w:tcBorders>
              <w:top w:val="single" w:sz="4" w:space="0" w:color="auto"/>
              <w:left w:val="single" w:sz="4" w:space="0" w:color="auto"/>
              <w:bottom w:val="single" w:sz="4" w:space="0" w:color="auto"/>
              <w:right w:val="single" w:sz="4" w:space="0" w:color="auto"/>
            </w:tcBorders>
            <w:hideMark/>
          </w:tcPr>
          <w:p w14:paraId="2E70D958" w14:textId="77777777" w:rsidR="00DE5C19" w:rsidRDefault="00DE5C19">
            <w:pPr>
              <w:rPr>
                <w:rFonts w:ascii="Times New Roman" w:hAnsi="Times New Roman" w:cs="Times New Roman"/>
              </w:rPr>
            </w:pPr>
          </w:p>
        </w:tc>
        <w:tc>
          <w:tcPr>
            <w:tcW w:w="1083" w:type="dxa"/>
            <w:tcBorders>
              <w:top w:val="single" w:sz="4" w:space="0" w:color="auto"/>
              <w:left w:val="single" w:sz="4" w:space="0" w:color="auto"/>
              <w:bottom w:val="single" w:sz="4" w:space="0" w:color="auto"/>
              <w:right w:val="single" w:sz="4" w:space="0" w:color="auto"/>
            </w:tcBorders>
            <w:hideMark/>
          </w:tcPr>
          <w:p w14:paraId="3A4EC9C1" w14:textId="77777777" w:rsidR="00DE5C19" w:rsidRDefault="00DE5C19">
            <w:pPr>
              <w:spacing w:after="0"/>
              <w:rPr>
                <w:rFonts w:eastAsiaTheme="minorHAnsi"/>
                <w:sz w:val="20"/>
                <w:szCs w:val="20"/>
                <w:lang w:val="en-US" w:eastAsia="en-US"/>
              </w:rPr>
            </w:pPr>
          </w:p>
        </w:tc>
        <w:tc>
          <w:tcPr>
            <w:tcW w:w="744" w:type="dxa"/>
            <w:tcBorders>
              <w:top w:val="single" w:sz="4" w:space="0" w:color="auto"/>
              <w:left w:val="single" w:sz="4" w:space="0" w:color="auto"/>
              <w:bottom w:val="single" w:sz="4" w:space="0" w:color="auto"/>
              <w:right w:val="single" w:sz="4" w:space="0" w:color="auto"/>
            </w:tcBorders>
          </w:tcPr>
          <w:p w14:paraId="7B9EC135" w14:textId="77777777" w:rsidR="00DE5C19" w:rsidRDefault="00DE5C19">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14671521" w14:textId="77777777" w:rsidR="00DE5C19" w:rsidRDefault="00DE5C19">
            <w:pPr>
              <w:spacing w:after="0" w:line="240" w:lineRule="auto"/>
              <w:jc w:val="both"/>
              <w:rPr>
                <w:rFonts w:ascii="Times New Roman" w:hAnsi="Times New Roman" w:cs="Times New Roman"/>
                <w:sz w:val="24"/>
                <w:szCs w:val="24"/>
              </w:rPr>
            </w:pPr>
          </w:p>
        </w:tc>
      </w:tr>
      <w:tr w:rsidR="00DE5C19" w14:paraId="61067816" w14:textId="77777777" w:rsidTr="00DE5C19">
        <w:trPr>
          <w:jc w:val="center"/>
        </w:trPr>
        <w:tc>
          <w:tcPr>
            <w:tcW w:w="780" w:type="dxa"/>
            <w:tcBorders>
              <w:top w:val="single" w:sz="4" w:space="0" w:color="auto"/>
              <w:left w:val="single" w:sz="4" w:space="0" w:color="auto"/>
              <w:bottom w:val="single" w:sz="4" w:space="0" w:color="auto"/>
              <w:right w:val="single" w:sz="4" w:space="0" w:color="auto"/>
            </w:tcBorders>
            <w:hideMark/>
          </w:tcPr>
          <w:p w14:paraId="59311801"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(iii)</w:t>
            </w:r>
          </w:p>
        </w:tc>
        <w:tc>
          <w:tcPr>
            <w:tcW w:w="5169" w:type="dxa"/>
            <w:gridSpan w:val="5"/>
            <w:tcBorders>
              <w:top w:val="single" w:sz="4" w:space="0" w:color="auto"/>
              <w:left w:val="single" w:sz="4" w:space="0" w:color="auto"/>
              <w:bottom w:val="single" w:sz="4" w:space="0" w:color="auto"/>
              <w:right w:val="single" w:sz="4" w:space="0" w:color="auto"/>
            </w:tcBorders>
            <w:hideMark/>
          </w:tcPr>
          <w:p w14:paraId="4B72CDEE"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14:paraId="0E530F10"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14:paraId="237585FF"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14:paraId="6EA24F6A" w14:textId="77777777" w:rsidR="00DE5C19" w:rsidRDefault="00DE5C19">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14:paraId="63CD9628" w14:textId="77777777" w:rsidR="00DE5C19" w:rsidRDefault="00DE5C19">
            <w:pPr>
              <w:spacing w:after="0" w:line="240" w:lineRule="auto"/>
              <w:jc w:val="both"/>
              <w:rPr>
                <w:rFonts w:ascii="Times New Roman" w:hAnsi="Times New Roman" w:cs="Times New Roman"/>
                <w:sz w:val="24"/>
                <w:szCs w:val="24"/>
              </w:rPr>
            </w:pPr>
          </w:p>
        </w:tc>
      </w:tr>
      <w:tr w:rsidR="00DE5C19" w14:paraId="1F391EB4" w14:textId="77777777" w:rsidTr="00DE5C19">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14:paraId="5039D1FC" w14:textId="77777777" w:rsidR="00DE5C19" w:rsidRDefault="00DE5C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Grand total cost in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1565" w:type="dxa"/>
            <w:gridSpan w:val="2"/>
            <w:tcBorders>
              <w:top w:val="single" w:sz="4" w:space="0" w:color="auto"/>
              <w:left w:val="single" w:sz="4" w:space="0" w:color="auto"/>
              <w:bottom w:val="single" w:sz="4" w:space="0" w:color="auto"/>
              <w:right w:val="single" w:sz="4" w:space="0" w:color="auto"/>
            </w:tcBorders>
          </w:tcPr>
          <w:p w14:paraId="5539A343" w14:textId="77777777" w:rsidR="00DE5C19" w:rsidRDefault="00DE5C19">
            <w:pPr>
              <w:spacing w:after="0" w:line="240" w:lineRule="auto"/>
              <w:jc w:val="both"/>
              <w:rPr>
                <w:rFonts w:ascii="Times New Roman" w:hAnsi="Times New Roman" w:cs="Times New Roman"/>
                <w:sz w:val="24"/>
                <w:szCs w:val="24"/>
              </w:rPr>
            </w:pPr>
          </w:p>
        </w:tc>
      </w:tr>
      <w:tr w:rsidR="00DE5C19" w14:paraId="6EFB4ADA" w14:textId="77777777" w:rsidTr="00DE5C19">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14:paraId="6D5B9F4D"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cost (in words)                  Rupees.</w:t>
            </w:r>
          </w:p>
        </w:tc>
      </w:tr>
    </w:tbl>
    <w:p w14:paraId="39736D08" w14:textId="77777777" w:rsidR="00DE5C19" w:rsidRDefault="00DE5C19" w:rsidP="00DE5C19">
      <w:pPr>
        <w:spacing w:after="0" w:line="240" w:lineRule="auto"/>
        <w:jc w:val="both"/>
        <w:rPr>
          <w:rFonts w:ascii="Times New Roman" w:hAnsi="Times New Roman" w:cs="Times New Roman"/>
          <w:sz w:val="10"/>
          <w:szCs w:val="24"/>
        </w:rPr>
      </w:pPr>
      <w:r>
        <w:rPr>
          <w:rFonts w:ascii="Times New Roman" w:hAnsi="Times New Roman" w:cs="Times New Roman"/>
          <w:sz w:val="24"/>
          <w:szCs w:val="24"/>
        </w:rPr>
        <w:t xml:space="preserve"> </w:t>
      </w:r>
    </w:p>
    <w:p w14:paraId="1C2A8BAC" w14:textId="77777777" w:rsidR="00DE5C19" w:rsidRDefault="00DE5C19" w:rsidP="00DE5C19">
      <w:pPr>
        <w:spacing w:after="0" w:line="240" w:lineRule="auto"/>
        <w:jc w:val="both"/>
        <w:rPr>
          <w:rFonts w:ascii="Times New Roman" w:hAnsi="Times New Roman" w:cs="Times New Roman"/>
          <w:sz w:val="10"/>
          <w:szCs w:val="24"/>
        </w:rPr>
      </w:pPr>
    </w:p>
    <w:p w14:paraId="273D0F11" w14:textId="77777777" w:rsidR="00DE5C19" w:rsidRDefault="00DE5C19" w:rsidP="00DE5C19">
      <w:pPr>
        <w:spacing w:after="0" w:line="240" w:lineRule="auto"/>
        <w:ind w:left="900" w:hanging="900"/>
        <w:jc w:val="both"/>
        <w:rPr>
          <w:rFonts w:ascii="Times New Roman" w:hAnsi="Times New Roman" w:cs="Times New Roman"/>
          <w:b/>
          <w:sz w:val="24"/>
          <w:szCs w:val="24"/>
        </w:rPr>
      </w:pPr>
      <w:r>
        <w:rPr>
          <w:rFonts w:ascii="Times New Roman" w:hAnsi="Times New Roman" w:cs="Times New Roman"/>
          <w:b/>
          <w:sz w:val="24"/>
          <w:szCs w:val="24"/>
        </w:rPr>
        <w:t>Note:-</w:t>
      </w:r>
    </w:p>
    <w:p w14:paraId="6C77C0E3" w14:textId="77777777" w:rsidR="00DE5C19" w:rsidRDefault="00DE5C19" w:rsidP="00DE5C1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columns must be filled up.</w:t>
      </w:r>
    </w:p>
    <w:p w14:paraId="492FA9C5" w14:textId="77777777" w:rsidR="00DE5C19" w:rsidRDefault="00DE5C19" w:rsidP="00DE5C1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Adhering to the format given above is a pre- requisite for considering your bid.</w:t>
      </w:r>
    </w:p>
    <w:p w14:paraId="4490B439" w14:textId="77777777" w:rsidR="00DE5C19" w:rsidRDefault="00DE5C19" w:rsidP="00DE5C19">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indicate applicability.</w:t>
      </w:r>
    </w:p>
    <w:p w14:paraId="7E5EB762" w14:textId="77777777" w:rsidR="00DE5C19" w:rsidRDefault="00DE5C19" w:rsidP="00DE5C19">
      <w:pPr>
        <w:spacing w:after="0" w:line="240" w:lineRule="auto"/>
        <w:ind w:left="360"/>
        <w:jc w:val="both"/>
        <w:rPr>
          <w:rFonts w:ascii="Times New Roman" w:hAnsi="Times New Roman" w:cs="Times New Roman"/>
          <w:sz w:val="16"/>
          <w:szCs w:val="24"/>
        </w:rPr>
      </w:pPr>
    </w:p>
    <w:p w14:paraId="12AE3226"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I/certify that I/We have completely read and understood and agree to all the terms &amp; conditions given in Part II.</w:t>
      </w:r>
    </w:p>
    <w:p w14:paraId="3FC6A5E9" w14:textId="77777777" w:rsidR="00DE5C19" w:rsidRDefault="00DE5C19" w:rsidP="00DE5C19">
      <w:pPr>
        <w:spacing w:after="0" w:line="240" w:lineRule="auto"/>
        <w:jc w:val="both"/>
        <w:rPr>
          <w:rFonts w:ascii="Times New Roman" w:hAnsi="Times New Roman" w:cs="Times New Roman"/>
          <w:sz w:val="16"/>
          <w:szCs w:val="24"/>
        </w:rPr>
      </w:pPr>
    </w:p>
    <w:p w14:paraId="42D7A7C6"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Bidder</w:t>
      </w:r>
      <w:r>
        <w:rPr>
          <w:rFonts w:ascii="Times New Roman" w:hAnsi="Times New Roman" w:cs="Times New Roman"/>
          <w:sz w:val="24"/>
          <w:szCs w:val="24"/>
        </w:rPr>
        <w:tab/>
        <w:t>:-</w:t>
      </w:r>
    </w:p>
    <w:p w14:paraId="664C1F62"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15CE53F"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 Stamp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Signing as</w:t>
      </w:r>
      <w:r>
        <w:rPr>
          <w:rFonts w:ascii="Times New Roman" w:hAnsi="Times New Roman" w:cs="Times New Roman"/>
          <w:sz w:val="24"/>
          <w:szCs w:val="24"/>
        </w:rPr>
        <w:tab/>
      </w:r>
      <w:r>
        <w:rPr>
          <w:rFonts w:ascii="Times New Roman" w:hAnsi="Times New Roman" w:cs="Times New Roman"/>
          <w:sz w:val="24"/>
          <w:szCs w:val="24"/>
        </w:rPr>
        <w:tab/>
        <w:t>:-</w:t>
      </w:r>
    </w:p>
    <w:p w14:paraId="33D351EB" w14:textId="77777777" w:rsidR="00DE5C19" w:rsidRDefault="00DE5C19" w:rsidP="00DE5C19">
      <w:pPr>
        <w:spacing w:after="0" w:line="240" w:lineRule="auto"/>
        <w:jc w:val="both"/>
        <w:rPr>
          <w:rFonts w:ascii="Times New Roman" w:hAnsi="Times New Roman" w:cs="Times New Roman"/>
          <w:sz w:val="24"/>
          <w:szCs w:val="24"/>
        </w:rPr>
      </w:pPr>
    </w:p>
    <w:p w14:paraId="4CFA6868" w14:textId="77777777" w:rsidR="00DE5C19" w:rsidRDefault="00DE5C19" w:rsidP="00DE5C19">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Name in block letters</w:t>
      </w:r>
      <w:r>
        <w:rPr>
          <w:rFonts w:ascii="Times New Roman" w:hAnsi="Times New Roman" w:cs="Times New Roman"/>
          <w:sz w:val="24"/>
          <w:szCs w:val="24"/>
        </w:rPr>
        <w:tab/>
        <w:t>:-</w:t>
      </w:r>
    </w:p>
    <w:p w14:paraId="3D8434EC" w14:textId="77777777" w:rsidR="00DE5C19" w:rsidRDefault="00DE5C19" w:rsidP="00DE5C19">
      <w:pPr>
        <w:spacing w:after="0" w:line="240" w:lineRule="auto"/>
        <w:ind w:left="360"/>
        <w:jc w:val="both"/>
        <w:rPr>
          <w:rFonts w:ascii="Times New Roman" w:hAnsi="Times New Roman" w:cs="Times New Roman"/>
          <w:sz w:val="20"/>
          <w:szCs w:val="24"/>
        </w:rPr>
      </w:pPr>
    </w:p>
    <w:p w14:paraId="13EF2518" w14:textId="77777777" w:rsidR="00DE5C19" w:rsidRDefault="00DE5C19" w:rsidP="00DE5C19">
      <w:pPr>
        <w:spacing w:after="0" w:line="240" w:lineRule="auto"/>
        <w:ind w:left="360"/>
        <w:jc w:val="both"/>
        <w:rPr>
          <w:rFonts w:ascii="Times New Roman" w:hAnsi="Times New Roman" w:cs="Times New Roman"/>
          <w:sz w:val="20"/>
          <w:szCs w:val="24"/>
        </w:rPr>
      </w:pPr>
    </w:p>
    <w:p w14:paraId="586EB7A6" w14:textId="77777777" w:rsidR="00DE5C19" w:rsidRDefault="00DE5C19" w:rsidP="00DE5C19">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rPr>
        <w:t>Tele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lang w:val="es-ES"/>
        </w:rPr>
        <w:t>e</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mail:-</w:t>
      </w:r>
      <w:proofErr w:type="gramEnd"/>
    </w:p>
    <w:p w14:paraId="2A884268" w14:textId="77777777" w:rsidR="00DE5C19" w:rsidRDefault="00DE5C19" w:rsidP="00DE5C19">
      <w:pPr>
        <w:spacing w:after="0" w:line="240" w:lineRule="auto"/>
        <w:jc w:val="right"/>
        <w:rPr>
          <w:rFonts w:ascii="Times New Roman" w:hAnsi="Times New Roman" w:cs="Times New Roman"/>
          <w:b/>
          <w:sz w:val="24"/>
          <w:szCs w:val="24"/>
        </w:rPr>
      </w:pPr>
    </w:p>
    <w:p w14:paraId="48686739" w14:textId="77777777" w:rsidR="00DE5C19" w:rsidRDefault="00DE5C19" w:rsidP="00DE5C19">
      <w:pPr>
        <w:spacing w:after="0" w:line="240" w:lineRule="auto"/>
        <w:jc w:val="right"/>
        <w:rPr>
          <w:rFonts w:ascii="Times New Roman" w:hAnsi="Times New Roman" w:cs="Times New Roman"/>
          <w:b/>
          <w:sz w:val="24"/>
          <w:szCs w:val="24"/>
        </w:rPr>
      </w:pPr>
    </w:p>
    <w:p w14:paraId="684CCE92" w14:textId="77777777" w:rsidR="00DE5C19" w:rsidRDefault="00DE5C19" w:rsidP="00DE5C19">
      <w:pPr>
        <w:spacing w:after="0" w:line="240" w:lineRule="auto"/>
        <w:jc w:val="right"/>
        <w:rPr>
          <w:rFonts w:ascii="Times New Roman" w:hAnsi="Times New Roman" w:cs="Times New Roman"/>
          <w:b/>
          <w:sz w:val="24"/>
          <w:szCs w:val="24"/>
        </w:rPr>
      </w:pPr>
    </w:p>
    <w:p w14:paraId="659DA136" w14:textId="77777777" w:rsidR="00DE5C19" w:rsidRDefault="00DE5C19" w:rsidP="00DE5C19">
      <w:pPr>
        <w:spacing w:after="0" w:line="240" w:lineRule="auto"/>
        <w:jc w:val="right"/>
        <w:rPr>
          <w:rFonts w:ascii="Times New Roman" w:hAnsi="Times New Roman" w:cs="Times New Roman"/>
          <w:b/>
          <w:sz w:val="24"/>
          <w:szCs w:val="24"/>
        </w:rPr>
      </w:pPr>
    </w:p>
    <w:p w14:paraId="6B3E7D37" w14:textId="77777777" w:rsidR="00DE5C19" w:rsidRDefault="00DE5C19" w:rsidP="00DE5C19">
      <w:pPr>
        <w:spacing w:after="0" w:line="240" w:lineRule="auto"/>
        <w:jc w:val="right"/>
        <w:rPr>
          <w:rFonts w:ascii="Times New Roman" w:hAnsi="Times New Roman" w:cs="Times New Roman"/>
          <w:b/>
          <w:sz w:val="24"/>
          <w:szCs w:val="24"/>
        </w:rPr>
      </w:pPr>
    </w:p>
    <w:p w14:paraId="575696B3" w14:textId="77777777" w:rsidR="00DE5C19" w:rsidRDefault="00DE5C19" w:rsidP="00DE5C19">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ANNEXURE: II</w:t>
      </w:r>
    </w:p>
    <w:p w14:paraId="2FE02446" w14:textId="77777777" w:rsidR="00DE5C19" w:rsidRDefault="00DE5C19" w:rsidP="00DE5C19">
      <w:pPr>
        <w:spacing w:after="0" w:line="240" w:lineRule="auto"/>
        <w:jc w:val="right"/>
        <w:rPr>
          <w:rFonts w:ascii="Times New Roman" w:hAnsi="Times New Roman" w:cs="Times New Roman"/>
          <w:b/>
          <w:sz w:val="10"/>
          <w:szCs w:val="24"/>
        </w:rPr>
      </w:pPr>
    </w:p>
    <w:p w14:paraId="44DC63B3" w14:textId="77777777" w:rsidR="00DE5C19" w:rsidRDefault="00DE5C19" w:rsidP="00DE5C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BHARATHAIR </w:t>
      </w:r>
      <w:proofErr w:type="gramStart"/>
      <w:r>
        <w:rPr>
          <w:rFonts w:ascii="Times New Roman" w:hAnsi="Times New Roman" w:cs="Times New Roman"/>
          <w:b/>
          <w:sz w:val="24"/>
          <w:szCs w:val="24"/>
          <w:u w:val="single"/>
        </w:rPr>
        <w:t>UNIVERSITY :</w:t>
      </w:r>
      <w:proofErr w:type="gramEnd"/>
      <w:r>
        <w:rPr>
          <w:rFonts w:ascii="Times New Roman" w:hAnsi="Times New Roman" w:cs="Times New Roman"/>
          <w:b/>
          <w:sz w:val="24"/>
          <w:szCs w:val="24"/>
          <w:u w:val="single"/>
        </w:rPr>
        <w:t xml:space="preserve"> COIMBATORE – 46</w:t>
      </w:r>
    </w:p>
    <w:p w14:paraId="55E9B4CD" w14:textId="77777777" w:rsidR="00DE5C19" w:rsidRDefault="00DE5C19" w:rsidP="00DE5C19">
      <w:pPr>
        <w:spacing w:after="0" w:line="240" w:lineRule="auto"/>
        <w:jc w:val="center"/>
        <w:rPr>
          <w:rFonts w:ascii="Times New Roman" w:hAnsi="Times New Roman" w:cs="Times New Roman"/>
          <w:b/>
          <w:sz w:val="10"/>
          <w:szCs w:val="24"/>
          <w:u w:val="single"/>
        </w:rPr>
      </w:pPr>
    </w:p>
    <w:p w14:paraId="01C9F019" w14:textId="77777777" w:rsidR="00DE5C19" w:rsidRDefault="00DE5C19" w:rsidP="00DE5C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PRICE BID</w:t>
      </w:r>
    </w:p>
    <w:p w14:paraId="3B0C9778" w14:textId="77777777" w:rsidR="00DE5C19" w:rsidRDefault="00DE5C19" w:rsidP="00DE5C19">
      <w:pPr>
        <w:spacing w:after="0" w:line="240" w:lineRule="auto"/>
        <w:jc w:val="center"/>
        <w:rPr>
          <w:rFonts w:ascii="Times New Roman" w:hAnsi="Times New Roman" w:cs="Times New Roman"/>
          <w:b/>
          <w:sz w:val="16"/>
          <w:szCs w:val="24"/>
          <w:u w:val="single"/>
        </w:rPr>
      </w:pPr>
    </w:p>
    <w:p w14:paraId="6D1BACC3"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reference No</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w:t>
      </w:r>
    </w:p>
    <w:p w14:paraId="59BFA156" w14:textId="77777777" w:rsidR="00DE5C19" w:rsidRDefault="00DE5C19" w:rsidP="00DE5C19">
      <w:pPr>
        <w:spacing w:after="0" w:line="240" w:lineRule="auto"/>
        <w:jc w:val="both"/>
        <w:rPr>
          <w:rFonts w:ascii="Times New Roman" w:hAnsi="Times New Roman" w:cs="Times New Roman"/>
          <w:sz w:val="16"/>
          <w:szCs w:val="24"/>
        </w:rPr>
      </w:pPr>
    </w:p>
    <w:p w14:paraId="279D3AAF" w14:textId="77777777" w:rsidR="00DE5C19" w:rsidRDefault="00DE5C19" w:rsidP="00DE5C19">
      <w:pPr>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Name and address of Bidder</w:t>
      </w:r>
    </w:p>
    <w:p w14:paraId="55E10844" w14:textId="77777777" w:rsidR="00DE5C19" w:rsidRDefault="00DE5C19" w:rsidP="00DE5C19">
      <w:pPr>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TENDER Cost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__________, DD No. __________, </w:t>
      </w:r>
      <w:proofErr w:type="spellStart"/>
      <w:proofErr w:type="gramStart"/>
      <w:r>
        <w:rPr>
          <w:rFonts w:ascii="Times New Roman" w:hAnsi="Times New Roman" w:cs="Times New Roman"/>
          <w:sz w:val="24"/>
          <w:szCs w:val="24"/>
        </w:rPr>
        <w:t>dt</w:t>
      </w:r>
      <w:proofErr w:type="gramEnd"/>
      <w:r>
        <w:rPr>
          <w:rFonts w:ascii="Times New Roman" w:hAnsi="Times New Roman" w:cs="Times New Roman"/>
          <w:sz w:val="24"/>
          <w:szCs w:val="24"/>
        </w:rPr>
        <w:t>.</w:t>
      </w:r>
      <w:proofErr w:type="spellEnd"/>
    </w:p>
    <w:p w14:paraId="3506F77D" w14:textId="77777777" w:rsidR="00DE5C19" w:rsidRDefault="00DE5C19" w:rsidP="00DE5C1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Amount of EMD</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__________, DD No. __________, </w:t>
      </w:r>
      <w:proofErr w:type="spellStart"/>
      <w:proofErr w:type="gramStart"/>
      <w:r>
        <w:rPr>
          <w:rFonts w:ascii="Times New Roman" w:hAnsi="Times New Roman" w:cs="Times New Roman"/>
          <w:sz w:val="24"/>
          <w:szCs w:val="24"/>
        </w:rPr>
        <w:t>dt</w:t>
      </w:r>
      <w:proofErr w:type="gramEnd"/>
      <w:r>
        <w:rPr>
          <w:rFonts w:ascii="Times New Roman" w:hAnsi="Times New Roman" w:cs="Times New Roman"/>
          <w:sz w:val="24"/>
          <w:szCs w:val="24"/>
        </w:rPr>
        <w:t>.</w:t>
      </w:r>
      <w:proofErr w:type="spellEnd"/>
    </w:p>
    <w:p w14:paraId="675147A1" w14:textId="77777777" w:rsidR="00DE5C19" w:rsidRDefault="00DE5C19" w:rsidP="00DE5C19">
      <w:pPr>
        <w:spacing w:after="0"/>
        <w:ind w:left="720"/>
        <w:jc w:val="both"/>
        <w:rPr>
          <w:rFonts w:ascii="Times New Roman" w:hAnsi="Times New Roman" w:cs="Times New Roman"/>
          <w:sz w:val="24"/>
          <w:szCs w:val="24"/>
        </w:rPr>
      </w:pPr>
      <w:r>
        <w:rPr>
          <w:rFonts w:ascii="Times New Roman" w:hAnsi="Times New Roman" w:cs="Times New Roman"/>
          <w:sz w:val="24"/>
          <w:szCs w:val="24"/>
        </w:rPr>
        <w:t>Bank</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 </w:t>
      </w:r>
    </w:p>
    <w:p w14:paraId="3435E7CC" w14:textId="77777777" w:rsidR="00DE5C19" w:rsidRDefault="00DE5C19" w:rsidP="00DE5C19">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Due Date of bid :</w:t>
      </w:r>
    </w:p>
    <w:p w14:paraId="130A3DB3" w14:textId="77777777" w:rsidR="00DE5C19" w:rsidRDefault="00DE5C19" w:rsidP="00DE5C19">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The bid shall remain valid for acceptance for 180 days, from the date of tender opening.</w:t>
      </w:r>
    </w:p>
    <w:p w14:paraId="0AEDC589" w14:textId="77777777" w:rsidR="00DE5C19" w:rsidRDefault="00DE5C19" w:rsidP="00DE5C19">
      <w:pPr>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Rates for items given in Techno-commercial offer at Schedule of requirements are as follows:</w:t>
      </w:r>
    </w:p>
    <w:p w14:paraId="5EBFD383" w14:textId="77777777" w:rsidR="00DE5C19" w:rsidRDefault="00DE5C19" w:rsidP="00DE5C19">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DE5C19" w14:paraId="72ECA9FE" w14:textId="77777777" w:rsidTr="00DE5C19">
        <w:trPr>
          <w:jc w:val="center"/>
        </w:trPr>
        <w:tc>
          <w:tcPr>
            <w:tcW w:w="802" w:type="dxa"/>
            <w:tcBorders>
              <w:top w:val="single" w:sz="4" w:space="0" w:color="auto"/>
              <w:left w:val="single" w:sz="4" w:space="0" w:color="auto"/>
              <w:bottom w:val="single" w:sz="4" w:space="0" w:color="auto"/>
              <w:right w:val="single" w:sz="4" w:space="0" w:color="auto"/>
            </w:tcBorders>
            <w:hideMark/>
          </w:tcPr>
          <w:p w14:paraId="00223205"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Sl.</w:t>
            </w:r>
          </w:p>
          <w:p w14:paraId="3AE58CBC"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1354D481"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38691050" w14:textId="77777777" w:rsidR="00DE5C19" w:rsidRDefault="00DE5C19">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Qty</w:t>
            </w:r>
            <w:proofErr w:type="spellEnd"/>
          </w:p>
          <w:p w14:paraId="31A3906D"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14:paraId="6AE86463"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14:paraId="70600C0B"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w:t>
            </w:r>
          </w:p>
          <w:p w14:paraId="2FBAF95C"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price</w:t>
            </w:r>
          </w:p>
          <w:p w14:paraId="32FCFF89"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827" w:type="dxa"/>
            <w:tcBorders>
              <w:top w:val="single" w:sz="4" w:space="0" w:color="auto"/>
              <w:left w:val="single" w:sz="4" w:space="0" w:color="auto"/>
              <w:bottom w:val="single" w:sz="4" w:space="0" w:color="auto"/>
              <w:right w:val="single" w:sz="4" w:space="0" w:color="auto"/>
            </w:tcBorders>
            <w:hideMark/>
          </w:tcPr>
          <w:p w14:paraId="2EE3FEB1"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Cost</w:t>
            </w:r>
          </w:p>
          <w:p w14:paraId="7BAE908F"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r>
      <w:tr w:rsidR="00DE5C19" w14:paraId="59504BE3" w14:textId="77777777" w:rsidTr="00DE5C19">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14:paraId="7C4272C6" w14:textId="77777777" w:rsidR="00DE5C19" w:rsidRDefault="00DE5C19">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14:paraId="1C3A1FBA" w14:textId="77777777" w:rsidR="00DE5C19" w:rsidRDefault="00DE5C19">
            <w:pPr>
              <w:spacing w:after="0" w:line="240" w:lineRule="auto"/>
              <w:jc w:val="both"/>
              <w:rPr>
                <w:rFonts w:ascii="Times New Roman" w:hAnsi="Times New Roman" w:cs="Times New Roman"/>
                <w:sz w:val="24"/>
                <w:szCs w:val="24"/>
              </w:rPr>
            </w:pPr>
          </w:p>
          <w:p w14:paraId="7CDFD78B" w14:textId="77777777" w:rsidR="00DE5C19" w:rsidRDefault="00DE5C19">
            <w:pPr>
              <w:spacing w:after="0" w:line="240" w:lineRule="auto"/>
              <w:jc w:val="both"/>
              <w:rPr>
                <w:rFonts w:ascii="Times New Roman" w:hAnsi="Times New Roman" w:cs="Times New Roman"/>
                <w:sz w:val="24"/>
                <w:szCs w:val="24"/>
              </w:rPr>
            </w:pPr>
          </w:p>
          <w:p w14:paraId="325CD972" w14:textId="77777777" w:rsidR="00DE5C19" w:rsidRDefault="00DE5C19">
            <w:pPr>
              <w:spacing w:after="0" w:line="240" w:lineRule="auto"/>
              <w:jc w:val="both"/>
              <w:rPr>
                <w:rFonts w:ascii="Times New Roman" w:hAnsi="Times New Roman" w:cs="Times New Roman"/>
                <w:sz w:val="24"/>
                <w:szCs w:val="24"/>
              </w:rPr>
            </w:pPr>
          </w:p>
          <w:p w14:paraId="2F0EBE43" w14:textId="77777777" w:rsidR="00DE5C19" w:rsidRDefault="00DE5C19">
            <w:pPr>
              <w:spacing w:after="0" w:line="240" w:lineRule="auto"/>
              <w:jc w:val="both"/>
              <w:rPr>
                <w:rFonts w:ascii="Times New Roman" w:hAnsi="Times New Roman" w:cs="Times New Roman"/>
                <w:sz w:val="24"/>
                <w:szCs w:val="24"/>
              </w:rPr>
            </w:pPr>
          </w:p>
          <w:p w14:paraId="63A5CDA1" w14:textId="77777777" w:rsidR="00DE5C19" w:rsidRDefault="00DE5C19">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14:paraId="6ACE89A7" w14:textId="77777777" w:rsidR="00DE5C19" w:rsidRDefault="00DE5C19">
            <w:pPr>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1083C8A7" w14:textId="77777777" w:rsidR="00DE5C19" w:rsidRDefault="00DE5C1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 xml:space="preserve">At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w:t>
            </w:r>
          </w:p>
          <w:p w14:paraId="2AB5613F" w14:textId="77777777" w:rsidR="00DE5C19" w:rsidRDefault="00DE5C19">
            <w:pPr>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14:paraId="0B6078AB" w14:textId="77777777" w:rsidR="00DE5C19" w:rsidRDefault="00DE5C19">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0F01F63D" w14:textId="77777777" w:rsidR="00DE5C19" w:rsidRDefault="00DE5C19">
            <w:pPr>
              <w:spacing w:after="0" w:line="240" w:lineRule="auto"/>
              <w:jc w:val="both"/>
              <w:rPr>
                <w:rFonts w:ascii="Times New Roman" w:hAnsi="Times New Roman" w:cs="Times New Roman"/>
                <w:sz w:val="24"/>
                <w:szCs w:val="24"/>
              </w:rPr>
            </w:pPr>
          </w:p>
        </w:tc>
      </w:tr>
      <w:tr w:rsidR="00DE5C19" w14:paraId="20B9262D" w14:textId="77777777" w:rsidTr="00DE5C19">
        <w:trPr>
          <w:jc w:val="center"/>
        </w:trPr>
        <w:tc>
          <w:tcPr>
            <w:tcW w:w="802" w:type="dxa"/>
            <w:tcBorders>
              <w:top w:val="single" w:sz="4" w:space="0" w:color="auto"/>
              <w:left w:val="single" w:sz="4" w:space="0" w:color="auto"/>
              <w:bottom w:val="single" w:sz="4" w:space="0" w:color="auto"/>
              <w:right w:val="single" w:sz="4" w:space="0" w:color="auto"/>
            </w:tcBorders>
            <w:hideMark/>
          </w:tcPr>
          <w:p w14:paraId="787C3979"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hideMark/>
          </w:tcPr>
          <w:p w14:paraId="50B5DA61"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14:paraId="6B87AC27" w14:textId="77777777" w:rsidR="00DE5C19" w:rsidRDefault="00DE5C19">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14:paraId="4EE44A1B"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14:paraId="26FBC40E" w14:textId="77777777" w:rsidR="00DE5C19" w:rsidRDefault="00DE5C19">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14:paraId="239D0330"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9900175"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0494C81D" w14:textId="77777777" w:rsidR="00DE5C19" w:rsidRDefault="00DE5C19">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5ACDB582" w14:textId="77777777" w:rsidR="00DE5C19" w:rsidRDefault="00DE5C19">
            <w:pPr>
              <w:spacing w:after="0" w:line="240" w:lineRule="auto"/>
              <w:jc w:val="both"/>
              <w:rPr>
                <w:rFonts w:ascii="Times New Roman" w:hAnsi="Times New Roman" w:cs="Times New Roman"/>
                <w:sz w:val="24"/>
                <w:szCs w:val="24"/>
              </w:rPr>
            </w:pPr>
          </w:p>
        </w:tc>
      </w:tr>
      <w:tr w:rsidR="00DE5C19" w14:paraId="72987644" w14:textId="77777777" w:rsidTr="00DE5C19">
        <w:trPr>
          <w:jc w:val="center"/>
        </w:trPr>
        <w:tc>
          <w:tcPr>
            <w:tcW w:w="802" w:type="dxa"/>
            <w:tcBorders>
              <w:top w:val="single" w:sz="4" w:space="0" w:color="auto"/>
              <w:left w:val="single" w:sz="4" w:space="0" w:color="auto"/>
              <w:bottom w:val="single" w:sz="4" w:space="0" w:color="auto"/>
              <w:right w:val="single" w:sz="4" w:space="0" w:color="auto"/>
            </w:tcBorders>
            <w:hideMark/>
          </w:tcPr>
          <w:p w14:paraId="79FA600A"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15435BB8"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vAlign w:val="center"/>
            <w:hideMark/>
          </w:tcPr>
          <w:p w14:paraId="54224D87"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430509E9" w14:textId="77777777" w:rsidR="00DE5C19" w:rsidRDefault="00DE5C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14:paraId="335A0FA1" w14:textId="77777777" w:rsidR="00DE5C19" w:rsidRDefault="00DE5C19">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14:paraId="2116611E" w14:textId="77777777" w:rsidR="00DE5C19" w:rsidRDefault="00DE5C19">
            <w:pPr>
              <w:spacing w:after="0" w:line="240" w:lineRule="auto"/>
              <w:jc w:val="both"/>
              <w:rPr>
                <w:rFonts w:ascii="Times New Roman" w:hAnsi="Times New Roman" w:cs="Times New Roman"/>
                <w:sz w:val="24"/>
                <w:szCs w:val="24"/>
              </w:rPr>
            </w:pPr>
          </w:p>
        </w:tc>
      </w:tr>
      <w:tr w:rsidR="00DE5C19" w14:paraId="25BCFADF" w14:textId="77777777" w:rsidTr="00DE5C19">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5DFDFBA6" w14:textId="77777777" w:rsidR="00DE5C19" w:rsidRDefault="00DE5C1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Grand total cost in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w:t>
            </w:r>
          </w:p>
        </w:tc>
        <w:tc>
          <w:tcPr>
            <w:tcW w:w="1545" w:type="dxa"/>
            <w:gridSpan w:val="2"/>
            <w:tcBorders>
              <w:top w:val="single" w:sz="4" w:space="0" w:color="auto"/>
              <w:left w:val="single" w:sz="4" w:space="0" w:color="auto"/>
              <w:bottom w:val="single" w:sz="4" w:space="0" w:color="auto"/>
              <w:right w:val="single" w:sz="4" w:space="0" w:color="auto"/>
            </w:tcBorders>
          </w:tcPr>
          <w:p w14:paraId="73ABED56" w14:textId="77777777" w:rsidR="00DE5C19" w:rsidRDefault="00DE5C19">
            <w:pPr>
              <w:spacing w:after="0" w:line="240" w:lineRule="auto"/>
              <w:jc w:val="both"/>
              <w:rPr>
                <w:rFonts w:ascii="Times New Roman" w:hAnsi="Times New Roman" w:cs="Times New Roman"/>
                <w:sz w:val="24"/>
                <w:szCs w:val="24"/>
              </w:rPr>
            </w:pPr>
          </w:p>
        </w:tc>
      </w:tr>
      <w:tr w:rsidR="00DE5C19" w14:paraId="04E3FC6C" w14:textId="77777777" w:rsidTr="00DE5C19">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DF115F3" w14:textId="77777777" w:rsidR="00DE5C19" w:rsidRDefault="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Total cost (in words)                  Rupees.</w:t>
            </w:r>
          </w:p>
        </w:tc>
      </w:tr>
    </w:tbl>
    <w:p w14:paraId="3957795A" w14:textId="77777777" w:rsidR="00DE5C19" w:rsidRDefault="00DE5C19" w:rsidP="00DE5C19">
      <w:pPr>
        <w:spacing w:after="0" w:line="240" w:lineRule="auto"/>
        <w:jc w:val="both"/>
        <w:rPr>
          <w:rFonts w:ascii="Times New Roman" w:hAnsi="Times New Roman" w:cs="Times New Roman"/>
          <w:sz w:val="10"/>
          <w:szCs w:val="24"/>
        </w:rPr>
      </w:pPr>
      <w:r>
        <w:rPr>
          <w:rFonts w:ascii="Times New Roman" w:hAnsi="Times New Roman" w:cs="Times New Roman"/>
          <w:sz w:val="24"/>
          <w:szCs w:val="24"/>
        </w:rPr>
        <w:t xml:space="preserve"> </w:t>
      </w:r>
    </w:p>
    <w:p w14:paraId="6BD73B6C" w14:textId="77777777" w:rsidR="00DE5C19" w:rsidRDefault="00DE5C19" w:rsidP="00DE5C19">
      <w:pPr>
        <w:spacing w:after="0" w:line="240" w:lineRule="auto"/>
        <w:jc w:val="both"/>
        <w:rPr>
          <w:rFonts w:ascii="Times New Roman" w:hAnsi="Times New Roman" w:cs="Times New Roman"/>
          <w:sz w:val="16"/>
          <w:szCs w:val="24"/>
        </w:rPr>
      </w:pPr>
    </w:p>
    <w:p w14:paraId="3B0F943F" w14:textId="77777777" w:rsidR="00DE5C19" w:rsidRDefault="00DE5C19" w:rsidP="00DE5C19">
      <w:pPr>
        <w:tabs>
          <w:tab w:val="left" w:pos="7020"/>
        </w:tabs>
        <w:spacing w:after="0" w:line="240" w:lineRule="auto"/>
        <w:ind w:left="900" w:hanging="900"/>
        <w:jc w:val="both"/>
        <w:rPr>
          <w:rFonts w:ascii="Times New Roman" w:hAnsi="Times New Roman" w:cs="Times New Roman"/>
          <w:b/>
          <w:sz w:val="24"/>
          <w:szCs w:val="24"/>
        </w:rPr>
      </w:pPr>
      <w:r>
        <w:rPr>
          <w:rFonts w:ascii="Times New Roman" w:hAnsi="Times New Roman" w:cs="Times New Roman"/>
          <w:b/>
          <w:sz w:val="24"/>
          <w:szCs w:val="24"/>
        </w:rPr>
        <w:t>Note:-</w:t>
      </w:r>
    </w:p>
    <w:p w14:paraId="5FB71205" w14:textId="77777777" w:rsidR="00DE5C19" w:rsidRDefault="00DE5C19" w:rsidP="00DE5C19">
      <w:pPr>
        <w:pStyle w:val="ListParagraph"/>
        <w:numPr>
          <w:ilvl w:val="0"/>
          <w:numId w:val="17"/>
        </w:numPr>
        <w:rPr>
          <w:rFonts w:ascii="Times New Roman" w:hAnsi="Times New Roman" w:cs="Times New Roman"/>
          <w:b/>
          <w:szCs w:val="24"/>
        </w:rPr>
      </w:pPr>
      <w:r>
        <w:rPr>
          <w:rFonts w:ascii="Times New Roman" w:hAnsi="Times New Roman" w:cs="Times New Roman"/>
          <w:b/>
          <w:szCs w:val="24"/>
        </w:rPr>
        <w:t>All columns must be filled up.</w:t>
      </w:r>
    </w:p>
    <w:p w14:paraId="0D3B418E" w14:textId="77777777" w:rsidR="00DE5C19" w:rsidRDefault="00DE5C19" w:rsidP="00DE5C19">
      <w:pPr>
        <w:pStyle w:val="ListParagraph"/>
        <w:numPr>
          <w:ilvl w:val="0"/>
          <w:numId w:val="17"/>
        </w:numPr>
        <w:rPr>
          <w:rFonts w:ascii="Times New Roman" w:hAnsi="Times New Roman" w:cs="Times New Roman"/>
          <w:b/>
          <w:szCs w:val="24"/>
        </w:rPr>
      </w:pPr>
      <w:r>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14:paraId="354EA21A" w14:textId="77777777" w:rsidR="00DE5C19" w:rsidRDefault="00DE5C19" w:rsidP="00DE5C19">
      <w:pPr>
        <w:pStyle w:val="ListParagraph"/>
        <w:numPr>
          <w:ilvl w:val="0"/>
          <w:numId w:val="17"/>
        </w:numPr>
        <w:rPr>
          <w:rFonts w:ascii="Times New Roman" w:hAnsi="Times New Roman" w:cs="Times New Roman"/>
          <w:b/>
          <w:szCs w:val="24"/>
        </w:rPr>
      </w:pPr>
      <w:r>
        <w:rPr>
          <w:rFonts w:ascii="Times New Roman" w:hAnsi="Times New Roman" w:cs="Times New Roman"/>
          <w:b/>
          <w:szCs w:val="24"/>
        </w:rPr>
        <w:t>Adhering to the format given above is a pre- requisite for considering your bid.</w:t>
      </w:r>
    </w:p>
    <w:p w14:paraId="24AD9E28" w14:textId="77777777" w:rsidR="00DE5C19" w:rsidRDefault="00DE5C19" w:rsidP="00DE5C19">
      <w:pPr>
        <w:pStyle w:val="ListParagraph"/>
        <w:numPr>
          <w:ilvl w:val="0"/>
          <w:numId w:val="17"/>
        </w:numPr>
        <w:rPr>
          <w:rFonts w:ascii="Times New Roman" w:hAnsi="Times New Roman" w:cs="Times New Roman"/>
          <w:b/>
          <w:szCs w:val="24"/>
        </w:rPr>
      </w:pPr>
      <w:r>
        <w:rPr>
          <w:rFonts w:ascii="Times New Roman" w:hAnsi="Times New Roman" w:cs="Times New Roman"/>
          <w:b/>
          <w:szCs w:val="24"/>
        </w:rPr>
        <w:t>Please indicate applicability.</w:t>
      </w:r>
    </w:p>
    <w:p w14:paraId="33992EC9"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Bidder</w:t>
      </w:r>
      <w:r>
        <w:rPr>
          <w:rFonts w:ascii="Times New Roman" w:hAnsi="Times New Roman" w:cs="Times New Roman"/>
          <w:sz w:val="24"/>
          <w:szCs w:val="24"/>
        </w:rPr>
        <w:tab/>
        <w:t>:-</w:t>
      </w:r>
    </w:p>
    <w:p w14:paraId="16A4AF16"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DD9F35" w14:textId="77777777" w:rsidR="00DE5C19" w:rsidRDefault="00DE5C19" w:rsidP="00DE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 Stamp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Signing as</w:t>
      </w:r>
      <w:r>
        <w:rPr>
          <w:rFonts w:ascii="Times New Roman" w:hAnsi="Times New Roman" w:cs="Times New Roman"/>
          <w:sz w:val="24"/>
          <w:szCs w:val="24"/>
        </w:rPr>
        <w:tab/>
      </w:r>
      <w:r>
        <w:rPr>
          <w:rFonts w:ascii="Times New Roman" w:hAnsi="Times New Roman" w:cs="Times New Roman"/>
          <w:sz w:val="24"/>
          <w:szCs w:val="24"/>
        </w:rPr>
        <w:tab/>
        <w:t>:-</w:t>
      </w:r>
    </w:p>
    <w:p w14:paraId="3F318148" w14:textId="77777777" w:rsidR="00DE5C19" w:rsidRDefault="00DE5C19" w:rsidP="00DE5C19">
      <w:pPr>
        <w:spacing w:after="0" w:line="240" w:lineRule="auto"/>
        <w:jc w:val="both"/>
        <w:rPr>
          <w:rFonts w:ascii="Times New Roman" w:hAnsi="Times New Roman" w:cs="Times New Roman"/>
          <w:sz w:val="24"/>
          <w:szCs w:val="24"/>
        </w:rPr>
      </w:pPr>
    </w:p>
    <w:p w14:paraId="69397681" w14:textId="77777777" w:rsidR="00DE5C19" w:rsidRDefault="00DE5C19" w:rsidP="00DE5C19">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Name in block letters</w:t>
      </w:r>
      <w:r>
        <w:rPr>
          <w:rFonts w:ascii="Times New Roman" w:hAnsi="Times New Roman" w:cs="Times New Roman"/>
          <w:sz w:val="24"/>
          <w:szCs w:val="24"/>
        </w:rPr>
        <w:tab/>
        <w:t>:-</w:t>
      </w:r>
    </w:p>
    <w:p w14:paraId="5C841A6A" w14:textId="77777777" w:rsidR="00DE5C19" w:rsidRDefault="00DE5C19" w:rsidP="00DE5C19">
      <w:pPr>
        <w:spacing w:after="0" w:line="240" w:lineRule="auto"/>
        <w:ind w:left="360"/>
        <w:jc w:val="both"/>
        <w:rPr>
          <w:rFonts w:ascii="Times New Roman" w:hAnsi="Times New Roman" w:cs="Times New Roman"/>
          <w:sz w:val="20"/>
          <w:szCs w:val="24"/>
        </w:rPr>
      </w:pPr>
    </w:p>
    <w:p w14:paraId="52F62F65" w14:textId="77777777" w:rsidR="00DE5C19" w:rsidRDefault="00DE5C19" w:rsidP="00DE5C19">
      <w:pPr>
        <w:spacing w:after="0" w:line="240" w:lineRule="auto"/>
        <w:ind w:left="360"/>
        <w:jc w:val="both"/>
        <w:rPr>
          <w:rFonts w:ascii="Times New Roman" w:hAnsi="Times New Roman" w:cs="Times New Roman"/>
          <w:sz w:val="20"/>
          <w:szCs w:val="24"/>
        </w:rPr>
      </w:pPr>
    </w:p>
    <w:p w14:paraId="49851C31" w14:textId="77777777" w:rsidR="00DE5C19" w:rsidRDefault="00DE5C19" w:rsidP="00DE5C19">
      <w:pPr>
        <w:pStyle w:val="ListParagraph"/>
        <w:spacing w:after="0"/>
        <w:ind w:left="0" w:right="-23"/>
        <w:jc w:val="both"/>
        <w:rPr>
          <w:rFonts w:ascii="Times New Roman" w:hAnsi="Times New Roman" w:cs="Times New Roman"/>
          <w:sz w:val="24"/>
          <w:szCs w:val="24"/>
          <w:lang w:val="es-ES"/>
        </w:rPr>
      </w:pPr>
      <w:r>
        <w:rPr>
          <w:rFonts w:ascii="Times New Roman" w:hAnsi="Times New Roman" w:cs="Times New Roman"/>
          <w:sz w:val="24"/>
          <w:szCs w:val="24"/>
        </w:rPr>
        <w:t>Tele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lang w:val="es-ES"/>
        </w:rPr>
        <w:t>e</w:t>
      </w:r>
      <w:proofErr w:type="spellEnd"/>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mail:-</w:t>
      </w:r>
      <w:proofErr w:type="gramEnd"/>
    </w:p>
    <w:p w14:paraId="1297703A" w14:textId="77777777" w:rsidR="00DE5C19" w:rsidRDefault="00DE5C19" w:rsidP="00DE5C19">
      <w:pPr>
        <w:pStyle w:val="ListParagraph"/>
        <w:spacing w:after="0"/>
        <w:ind w:left="0" w:right="-23"/>
        <w:jc w:val="both"/>
        <w:rPr>
          <w:rFonts w:ascii="Times New Roman" w:hAnsi="Times New Roman" w:cs="Times New Roman"/>
          <w:sz w:val="24"/>
          <w:szCs w:val="24"/>
          <w:lang w:val="es-ES"/>
        </w:rPr>
      </w:pPr>
    </w:p>
    <w:p w14:paraId="56B90E2D" w14:textId="77777777" w:rsidR="00DE5C19" w:rsidRDefault="00DE5C19" w:rsidP="00DE5C19">
      <w:pPr>
        <w:pStyle w:val="ListParagraph"/>
        <w:spacing w:after="0"/>
        <w:ind w:left="0" w:right="-23"/>
        <w:jc w:val="both"/>
        <w:rPr>
          <w:rStyle w:val="Strong"/>
          <w:lang w:val="en-IN"/>
        </w:rPr>
      </w:pPr>
    </w:p>
    <w:p w14:paraId="1461BB87" w14:textId="77777777" w:rsidR="00DE5C19" w:rsidRDefault="00DE5C19" w:rsidP="00DE5C19">
      <w:pPr>
        <w:pStyle w:val="ListParagraph"/>
        <w:spacing w:after="0"/>
        <w:ind w:left="0" w:right="-23"/>
        <w:jc w:val="both"/>
        <w:rPr>
          <w:rStyle w:val="Strong"/>
          <w:lang w:val="en-IN"/>
        </w:rPr>
      </w:pPr>
    </w:p>
    <w:p w14:paraId="0463E218" w14:textId="77777777" w:rsidR="00DE5C19" w:rsidRDefault="00DE5C19" w:rsidP="00DE5C19">
      <w:pPr>
        <w:pStyle w:val="ListParagraph"/>
        <w:spacing w:after="0"/>
        <w:ind w:left="0" w:right="-23"/>
        <w:jc w:val="both"/>
        <w:rPr>
          <w:rStyle w:val="Strong"/>
          <w:lang w:val="en-IN"/>
        </w:rPr>
      </w:pPr>
    </w:p>
    <w:p w14:paraId="06E5611A" w14:textId="77777777" w:rsidR="00DE5C19" w:rsidRDefault="00DE5C19" w:rsidP="00DE5C19">
      <w:pPr>
        <w:pStyle w:val="ListParagraph"/>
        <w:spacing w:after="0"/>
        <w:ind w:left="0" w:right="-23"/>
        <w:jc w:val="both"/>
        <w:rPr>
          <w:rStyle w:val="Strong"/>
          <w:lang w:val="en-IN"/>
        </w:rPr>
      </w:pPr>
    </w:p>
    <w:p w14:paraId="28CAE6A2" w14:textId="77777777" w:rsidR="00DE5C19" w:rsidRDefault="00DE5C19" w:rsidP="00DE5C19">
      <w:pPr>
        <w:pStyle w:val="ListParagraph"/>
        <w:spacing w:after="0"/>
        <w:ind w:left="0" w:right="-23"/>
        <w:rPr>
          <w:rFonts w:ascii="Times New Roman" w:hAnsi="Times New Roman" w:cs="Times New Roman"/>
          <w:sz w:val="20"/>
          <w:szCs w:val="24"/>
          <w:u w:val="single"/>
        </w:rPr>
      </w:pPr>
    </w:p>
    <w:p w14:paraId="0AFE9392" w14:textId="77777777" w:rsidR="00DE5C19" w:rsidRDefault="00DE5C19" w:rsidP="00DE5C1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BHARATHIAR </w:t>
      </w:r>
      <w:proofErr w:type="gramStart"/>
      <w:r>
        <w:rPr>
          <w:rFonts w:ascii="Times New Roman" w:hAnsi="Times New Roman" w:cs="Times New Roman"/>
          <w:b/>
          <w:bCs/>
          <w:sz w:val="24"/>
          <w:szCs w:val="24"/>
          <w:u w:val="single"/>
        </w:rPr>
        <w:t>UNIVERSITY :</w:t>
      </w:r>
      <w:proofErr w:type="gramEnd"/>
      <w:r>
        <w:rPr>
          <w:rFonts w:ascii="Times New Roman" w:hAnsi="Times New Roman" w:cs="Times New Roman"/>
          <w:b/>
          <w:bCs/>
          <w:sz w:val="24"/>
          <w:szCs w:val="24"/>
          <w:u w:val="single"/>
        </w:rPr>
        <w:t xml:space="preserve"> COIMBATORE – 46</w:t>
      </w:r>
    </w:p>
    <w:p w14:paraId="636FFCC9" w14:textId="77777777" w:rsidR="00DE5C19" w:rsidRDefault="00DE5C19" w:rsidP="00DE5C19">
      <w:pPr>
        <w:spacing w:after="0" w:line="240" w:lineRule="auto"/>
        <w:jc w:val="center"/>
        <w:rPr>
          <w:rFonts w:ascii="Times New Roman" w:hAnsi="Times New Roman" w:cs="Times New Roman"/>
          <w:b/>
          <w:bCs/>
          <w:sz w:val="20"/>
          <w:szCs w:val="24"/>
          <w:u w:val="single"/>
        </w:rPr>
      </w:pPr>
    </w:p>
    <w:p w14:paraId="5A41A66D" w14:textId="77777777" w:rsidR="00DE5C19" w:rsidRDefault="00DE5C19" w:rsidP="00DE5C19">
      <w:pPr>
        <w:spacing w:after="0" w:line="240" w:lineRule="auto"/>
        <w:jc w:val="center"/>
        <w:rPr>
          <w:rFonts w:ascii="Times New Roman" w:hAnsi="Times New Roman" w:cs="Times New Roman"/>
          <w:b/>
          <w:bCs/>
          <w:sz w:val="26"/>
          <w:szCs w:val="24"/>
          <w:u w:val="single"/>
        </w:rPr>
      </w:pPr>
      <w:r>
        <w:rPr>
          <w:rFonts w:ascii="Times New Roman" w:hAnsi="Times New Roman" w:cs="Times New Roman"/>
          <w:b/>
          <w:bCs/>
          <w:sz w:val="24"/>
          <w:u w:val="single"/>
        </w:rPr>
        <w:t>LETTER OF ACCEPTANCE</w:t>
      </w:r>
    </w:p>
    <w:p w14:paraId="239A83A8" w14:textId="77777777" w:rsidR="00DE5C19" w:rsidRDefault="00DE5C19" w:rsidP="00DE5C19">
      <w:pPr>
        <w:spacing w:after="0" w:line="240" w:lineRule="auto"/>
        <w:jc w:val="center"/>
        <w:rPr>
          <w:rFonts w:ascii="Times New Roman" w:hAnsi="Times New Roman" w:cs="Times New Roman"/>
          <w:bCs/>
          <w:sz w:val="24"/>
          <w:szCs w:val="24"/>
        </w:rPr>
      </w:pPr>
    </w:p>
    <w:p w14:paraId="79B9989F" w14:textId="77777777" w:rsidR="00DE5C19" w:rsidRDefault="00DE5C19" w:rsidP="00DE5C19">
      <w:pPr>
        <w:spacing w:after="0" w:line="360" w:lineRule="auto"/>
        <w:rPr>
          <w:rFonts w:ascii="Times New Roman" w:hAnsi="Times New Roman" w:cs="Times New Roman"/>
          <w:bCs/>
          <w:sz w:val="24"/>
          <w:szCs w:val="24"/>
        </w:rPr>
      </w:pPr>
      <w:r>
        <w:rPr>
          <w:rFonts w:ascii="Times New Roman" w:hAnsi="Times New Roman" w:cs="Times New Roman"/>
          <w:bCs/>
          <w:sz w:val="24"/>
          <w:szCs w:val="24"/>
        </w:rPr>
        <w:t>Tender No.</w:t>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60210EBC" w14:textId="77777777" w:rsidR="00DE5C19" w:rsidRDefault="00DE5C19" w:rsidP="00DE5C19">
      <w:pPr>
        <w:spacing w:after="0" w:line="360" w:lineRule="auto"/>
        <w:rPr>
          <w:rFonts w:ascii="Times New Roman" w:hAnsi="Times New Roman" w:cs="Times New Roman"/>
          <w:bCs/>
          <w:sz w:val="24"/>
          <w:szCs w:val="24"/>
        </w:rPr>
      </w:pPr>
      <w:proofErr w:type="gramStart"/>
      <w:r>
        <w:rPr>
          <w:rFonts w:ascii="Times New Roman" w:hAnsi="Times New Roman" w:cs="Times New Roman"/>
          <w:bCs/>
          <w:sz w:val="24"/>
          <w:szCs w:val="24"/>
        </w:rPr>
        <w:t>Date :</w:t>
      </w:r>
      <w:proofErr w:type="gramEnd"/>
    </w:p>
    <w:p w14:paraId="6F3F2F9D" w14:textId="77777777" w:rsidR="00DE5C19" w:rsidRDefault="00DE5C19" w:rsidP="00DE5C19">
      <w:pPr>
        <w:spacing w:after="0" w:line="240" w:lineRule="auto"/>
        <w:rPr>
          <w:rFonts w:ascii="Times New Roman" w:hAnsi="Times New Roman" w:cs="Times New Roman"/>
          <w:bCs/>
          <w:sz w:val="24"/>
          <w:szCs w:val="24"/>
        </w:rPr>
      </w:pPr>
    </w:p>
    <w:p w14:paraId="66129AC3" w14:textId="77777777" w:rsidR="00DE5C19" w:rsidRDefault="00DE5C19" w:rsidP="00DE5C19">
      <w:pPr>
        <w:spacing w:after="0" w:line="240" w:lineRule="auto"/>
        <w:rPr>
          <w:rFonts w:ascii="Times New Roman" w:hAnsi="Times New Roman" w:cs="Times New Roman"/>
          <w:bCs/>
          <w:sz w:val="24"/>
          <w:szCs w:val="24"/>
        </w:rPr>
      </w:pPr>
      <w:r>
        <w:rPr>
          <w:rFonts w:ascii="Times New Roman" w:hAnsi="Times New Roman" w:cs="Times New Roman"/>
          <w:bCs/>
          <w:sz w:val="24"/>
          <w:szCs w:val="24"/>
        </w:rPr>
        <w:t>To</w:t>
      </w:r>
    </w:p>
    <w:p w14:paraId="72C80713" w14:textId="77777777" w:rsidR="00DE5C19" w:rsidRDefault="00DE5C19" w:rsidP="00DE5C1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REGISTRAR</w:t>
      </w:r>
    </w:p>
    <w:p w14:paraId="7EC454BE" w14:textId="77777777" w:rsidR="00DE5C19" w:rsidRDefault="00DE5C19" w:rsidP="00DE5C19">
      <w:pPr>
        <w:spacing w:after="0" w:line="240" w:lineRule="auto"/>
        <w:rPr>
          <w:rFonts w:ascii="Times New Roman" w:hAnsi="Times New Roman" w:cs="Times New Roman"/>
          <w:bCs/>
          <w:caps/>
          <w:sz w:val="24"/>
          <w:szCs w:val="24"/>
        </w:rPr>
      </w:pPr>
      <w:r>
        <w:rPr>
          <w:rFonts w:ascii="Times New Roman" w:hAnsi="Times New Roman" w:cs="Times New Roman"/>
          <w:bCs/>
          <w:caps/>
          <w:sz w:val="24"/>
          <w:szCs w:val="24"/>
        </w:rPr>
        <w:t>Bharathiar University</w:t>
      </w:r>
    </w:p>
    <w:p w14:paraId="4CF3EC24" w14:textId="77777777" w:rsidR="00DE5C19" w:rsidRDefault="00DE5C19" w:rsidP="00DE5C19">
      <w:pPr>
        <w:spacing w:after="0" w:line="240" w:lineRule="auto"/>
        <w:rPr>
          <w:rFonts w:ascii="Times New Roman" w:hAnsi="Times New Roman" w:cs="Times New Roman"/>
          <w:bCs/>
          <w:caps/>
          <w:sz w:val="24"/>
          <w:szCs w:val="24"/>
        </w:rPr>
      </w:pPr>
      <w:r>
        <w:rPr>
          <w:rFonts w:ascii="Times New Roman" w:hAnsi="Times New Roman" w:cs="Times New Roman"/>
          <w:bCs/>
          <w:caps/>
          <w:sz w:val="24"/>
          <w:szCs w:val="24"/>
        </w:rPr>
        <w:t>Coimbatore – 641 046.</w:t>
      </w:r>
    </w:p>
    <w:p w14:paraId="44B7094E" w14:textId="77777777" w:rsidR="00DE5C19" w:rsidRDefault="00DE5C19" w:rsidP="00DE5C19">
      <w:pPr>
        <w:spacing w:after="0" w:line="240" w:lineRule="auto"/>
        <w:rPr>
          <w:rFonts w:ascii="Times New Roman" w:hAnsi="Times New Roman" w:cs="Times New Roman"/>
          <w:bCs/>
          <w:caps/>
          <w:sz w:val="24"/>
          <w:szCs w:val="24"/>
        </w:rPr>
      </w:pPr>
    </w:p>
    <w:p w14:paraId="3CECC236" w14:textId="77777777" w:rsidR="00DE5C19" w:rsidRDefault="00DE5C19" w:rsidP="00DE5C19">
      <w:pPr>
        <w:spacing w:after="0"/>
        <w:jc w:val="both"/>
        <w:rPr>
          <w:rFonts w:ascii="Times New Roman" w:hAnsi="Times New Roman" w:cs="Times New Roman"/>
          <w:bCs/>
          <w:sz w:val="24"/>
          <w:szCs w:val="24"/>
        </w:rPr>
      </w:pPr>
      <w:r>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61E37964" w14:textId="77777777" w:rsidR="00DE5C19" w:rsidRDefault="00DE5C19" w:rsidP="00DE5C19">
      <w:pPr>
        <w:spacing w:after="0" w:line="240" w:lineRule="auto"/>
        <w:jc w:val="both"/>
        <w:rPr>
          <w:rFonts w:ascii="Times New Roman" w:hAnsi="Times New Roman" w:cs="Times New Roman"/>
          <w:bCs/>
          <w:sz w:val="24"/>
          <w:szCs w:val="24"/>
        </w:rPr>
      </w:pPr>
    </w:p>
    <w:p w14:paraId="6EB4E11E" w14:textId="77777777" w:rsidR="00DE5C19" w:rsidRDefault="00DE5C19" w:rsidP="00DE5C19">
      <w:pPr>
        <w:spacing w:after="0"/>
        <w:jc w:val="both"/>
        <w:rPr>
          <w:rFonts w:ascii="Times New Roman" w:hAnsi="Times New Roman" w:cs="Times New Roman"/>
          <w:bCs/>
          <w:sz w:val="24"/>
          <w:szCs w:val="24"/>
        </w:rPr>
      </w:pPr>
      <w:r>
        <w:rPr>
          <w:rFonts w:ascii="Times New Roman" w:hAnsi="Times New Roman" w:cs="Times New Roman"/>
          <w:bCs/>
          <w:sz w:val="24"/>
          <w:szCs w:val="24"/>
        </w:rPr>
        <w:tab/>
        <w:t>I /We agree to hold this offer open until</w:t>
      </w:r>
      <w:r>
        <w:rPr>
          <w:rFonts w:ascii="Times New Roman" w:hAnsi="Times New Roman" w:cs="Times New Roman"/>
          <w:bCs/>
          <w:sz w:val="24"/>
          <w:szCs w:val="24"/>
          <w:u w:val="single"/>
        </w:rPr>
        <w:t xml:space="preserve">                            </w:t>
      </w:r>
      <w:r>
        <w:rPr>
          <w:rFonts w:ascii="Times New Roman" w:hAnsi="Times New Roman" w:cs="Times New Roman"/>
          <w:bCs/>
          <w:sz w:val="24"/>
          <w:szCs w:val="24"/>
        </w:rPr>
        <w:t>and shall be bound to supply / omission /erect the equipment and despatch the same within the specified period.</w:t>
      </w:r>
    </w:p>
    <w:p w14:paraId="2C2D3C67" w14:textId="77777777" w:rsidR="00DE5C19" w:rsidRDefault="00DE5C19" w:rsidP="00DE5C19">
      <w:pPr>
        <w:spacing w:after="0" w:line="240" w:lineRule="auto"/>
        <w:jc w:val="both"/>
        <w:rPr>
          <w:rFonts w:ascii="Times New Roman" w:hAnsi="Times New Roman" w:cs="Times New Roman"/>
          <w:bCs/>
          <w:sz w:val="24"/>
          <w:szCs w:val="24"/>
        </w:rPr>
      </w:pPr>
    </w:p>
    <w:p w14:paraId="5E7302AC" w14:textId="77777777" w:rsidR="00DE5C19" w:rsidRDefault="00DE5C19" w:rsidP="00DE5C19">
      <w:pPr>
        <w:spacing w:after="0"/>
        <w:jc w:val="both"/>
        <w:rPr>
          <w:rFonts w:ascii="Times New Roman" w:hAnsi="Times New Roman" w:cs="Times New Roman"/>
          <w:bCs/>
          <w:sz w:val="24"/>
          <w:szCs w:val="24"/>
        </w:rPr>
      </w:pPr>
      <w:r>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  weeks. From the date of receipt of intimation from you regarding acceptance of this tender / receipt of supply order.</w:t>
      </w:r>
    </w:p>
    <w:p w14:paraId="7D3A76B8" w14:textId="77777777" w:rsidR="00DE5C19" w:rsidRDefault="00DE5C19" w:rsidP="00DE5C19">
      <w:pPr>
        <w:spacing w:after="0" w:line="240" w:lineRule="auto"/>
        <w:jc w:val="both"/>
        <w:rPr>
          <w:rFonts w:ascii="Times New Roman" w:hAnsi="Times New Roman" w:cs="Times New Roman"/>
          <w:bCs/>
          <w:sz w:val="24"/>
          <w:szCs w:val="24"/>
        </w:rPr>
      </w:pPr>
    </w:p>
    <w:p w14:paraId="46E962CF" w14:textId="77777777" w:rsidR="00DE5C19" w:rsidRDefault="00DE5C19" w:rsidP="00DE5C19">
      <w:pPr>
        <w:spacing w:after="0" w:line="240" w:lineRule="auto"/>
        <w:jc w:val="both"/>
        <w:rPr>
          <w:rFonts w:ascii="Times New Roman" w:hAnsi="Times New Roman" w:cs="Times New Roman"/>
          <w:bCs/>
          <w:sz w:val="24"/>
          <w:szCs w:val="24"/>
        </w:rPr>
      </w:pPr>
    </w:p>
    <w:p w14:paraId="028083AF" w14:textId="77777777" w:rsidR="00DE5C19" w:rsidRDefault="00DE5C19" w:rsidP="00DE5C19">
      <w:pPr>
        <w:spacing w:after="0" w:line="240" w:lineRule="auto"/>
        <w:rPr>
          <w:rFonts w:ascii="Times New Roman" w:hAnsi="Times New Roman" w:cs="Times New Roman"/>
          <w:bCs/>
          <w:sz w:val="24"/>
          <w:szCs w:val="24"/>
        </w:rPr>
      </w:pPr>
    </w:p>
    <w:p w14:paraId="174873F1" w14:textId="77777777" w:rsidR="00DE5C19" w:rsidRDefault="00DE5C19" w:rsidP="00DE5C19">
      <w:pPr>
        <w:spacing w:after="0" w:line="240" w:lineRule="auto"/>
        <w:ind w:left="5760"/>
        <w:jc w:val="center"/>
        <w:rPr>
          <w:rFonts w:ascii="Times New Roman" w:hAnsi="Times New Roman" w:cs="Times New Roman"/>
          <w:bCs/>
          <w:sz w:val="24"/>
          <w:szCs w:val="24"/>
        </w:rPr>
      </w:pPr>
    </w:p>
    <w:p w14:paraId="5194B433" w14:textId="77777777" w:rsidR="00DE5C19" w:rsidRDefault="00DE5C19" w:rsidP="00DE5C19">
      <w:pPr>
        <w:spacing w:after="0" w:line="240" w:lineRule="auto"/>
        <w:ind w:left="5760"/>
        <w:jc w:val="center"/>
        <w:rPr>
          <w:rFonts w:ascii="Times New Roman" w:hAnsi="Times New Roman" w:cs="Times New Roman"/>
          <w:bCs/>
          <w:sz w:val="24"/>
          <w:szCs w:val="24"/>
        </w:rPr>
      </w:pPr>
    </w:p>
    <w:p w14:paraId="50D1FC97" w14:textId="77777777" w:rsidR="00DE5C19" w:rsidRDefault="00DE5C19" w:rsidP="00DE5C19">
      <w:pPr>
        <w:spacing w:after="0" w:line="240" w:lineRule="auto"/>
        <w:ind w:left="5760"/>
        <w:jc w:val="center"/>
        <w:rPr>
          <w:rFonts w:ascii="Times New Roman" w:hAnsi="Times New Roman" w:cs="Times New Roman"/>
          <w:bCs/>
          <w:sz w:val="24"/>
          <w:szCs w:val="24"/>
        </w:rPr>
      </w:pPr>
      <w:r>
        <w:rPr>
          <w:rFonts w:ascii="Times New Roman" w:hAnsi="Times New Roman" w:cs="Times New Roman"/>
          <w:bCs/>
          <w:sz w:val="24"/>
          <w:szCs w:val="24"/>
        </w:rPr>
        <w:t>Signature of the bidder</w:t>
      </w:r>
    </w:p>
    <w:p w14:paraId="22D4148F" w14:textId="77777777" w:rsidR="00DE5C19" w:rsidRDefault="00DE5C19" w:rsidP="00DE5C19">
      <w:pPr>
        <w:spacing w:after="0" w:line="240" w:lineRule="auto"/>
        <w:ind w:left="5760"/>
        <w:jc w:val="center"/>
        <w:rPr>
          <w:rFonts w:ascii="Times New Roman" w:hAnsi="Times New Roman" w:cs="Times New Roman"/>
          <w:bCs/>
          <w:sz w:val="24"/>
          <w:szCs w:val="24"/>
        </w:rPr>
      </w:pPr>
      <w:r>
        <w:rPr>
          <w:rFonts w:ascii="Times New Roman" w:hAnsi="Times New Roman" w:cs="Times New Roman"/>
          <w:bCs/>
          <w:sz w:val="24"/>
          <w:szCs w:val="24"/>
        </w:rPr>
        <w:t>With office stamp</w:t>
      </w:r>
    </w:p>
    <w:p w14:paraId="3D257469" w14:textId="77777777" w:rsidR="00DE5C19" w:rsidRDefault="00DE5C19" w:rsidP="00DE5C19">
      <w:pPr>
        <w:spacing w:after="0" w:line="240" w:lineRule="auto"/>
        <w:ind w:left="5760"/>
        <w:jc w:val="center"/>
        <w:rPr>
          <w:rFonts w:ascii="Times New Roman" w:hAnsi="Times New Roman" w:cs="Times New Roman"/>
          <w:bCs/>
          <w:sz w:val="24"/>
          <w:szCs w:val="24"/>
        </w:rPr>
      </w:pPr>
      <w:r>
        <w:rPr>
          <w:rFonts w:ascii="Times New Roman" w:hAnsi="Times New Roman" w:cs="Times New Roman"/>
          <w:bCs/>
          <w:sz w:val="24"/>
          <w:szCs w:val="24"/>
        </w:rPr>
        <w:t>Name &amp; Address</w:t>
      </w:r>
    </w:p>
    <w:p w14:paraId="60EFBE67" w14:textId="77777777" w:rsidR="00DE5C19" w:rsidRDefault="00DE5C19" w:rsidP="00DE5C19">
      <w:pPr>
        <w:spacing w:after="0" w:line="240" w:lineRule="auto"/>
        <w:rPr>
          <w:rFonts w:ascii="Times New Roman" w:hAnsi="Times New Roman" w:cs="Times New Roman"/>
          <w:bCs/>
          <w:sz w:val="24"/>
          <w:szCs w:val="24"/>
        </w:rPr>
      </w:pPr>
    </w:p>
    <w:p w14:paraId="68686296" w14:textId="77777777" w:rsidR="00DE5C19" w:rsidRDefault="00DE5C19" w:rsidP="00DE5C19">
      <w:pPr>
        <w:spacing w:after="0" w:line="240" w:lineRule="auto"/>
        <w:rPr>
          <w:rFonts w:ascii="Times New Roman" w:hAnsi="Times New Roman" w:cs="Times New Roman"/>
          <w:bCs/>
          <w:sz w:val="24"/>
          <w:szCs w:val="24"/>
        </w:rPr>
      </w:pPr>
      <w:r>
        <w:rPr>
          <w:rFonts w:ascii="Times New Roman" w:hAnsi="Times New Roman" w:cs="Times New Roman"/>
          <w:bCs/>
          <w:sz w:val="24"/>
          <w:szCs w:val="24"/>
        </w:rPr>
        <w:t>Station:-</w:t>
      </w:r>
    </w:p>
    <w:p w14:paraId="079B0749" w14:textId="77777777" w:rsidR="00DE5C19" w:rsidRDefault="00DE5C19" w:rsidP="00DE5C19">
      <w:pPr>
        <w:spacing w:after="0" w:line="240" w:lineRule="auto"/>
        <w:rPr>
          <w:rFonts w:ascii="Times New Roman" w:hAnsi="Times New Roman" w:cs="Times New Roman"/>
          <w:bCs/>
          <w:sz w:val="10"/>
          <w:szCs w:val="24"/>
        </w:rPr>
      </w:pPr>
    </w:p>
    <w:p w14:paraId="6173397C" w14:textId="77777777" w:rsidR="00DE5C19" w:rsidRDefault="00DE5C19" w:rsidP="00DE5C19">
      <w:pPr>
        <w:spacing w:after="0" w:line="240" w:lineRule="auto"/>
        <w:rPr>
          <w:rFonts w:ascii="Times New Roman" w:hAnsi="Times New Roman" w:cs="Times New Roman"/>
          <w:bCs/>
        </w:rPr>
      </w:pPr>
      <w:r>
        <w:rPr>
          <w:rFonts w:ascii="Times New Roman" w:hAnsi="Times New Roman" w:cs="Times New Roman"/>
          <w:bCs/>
          <w:sz w:val="24"/>
          <w:szCs w:val="24"/>
        </w:rPr>
        <w:t>Date</w:t>
      </w:r>
      <w:r>
        <w:rPr>
          <w:rFonts w:ascii="Times New Roman" w:hAnsi="Times New Roman" w:cs="Times New Roman"/>
          <w:bCs/>
          <w:sz w:val="24"/>
          <w:szCs w:val="24"/>
        </w:rPr>
        <w:tab/>
      </w:r>
      <w:r>
        <w:rPr>
          <w:rFonts w:ascii="Times New Roman" w:hAnsi="Times New Roman" w:cs="Times New Roman"/>
          <w:bCs/>
        </w:rPr>
        <w:t>:-</w:t>
      </w:r>
    </w:p>
    <w:p w14:paraId="1C712C35" w14:textId="77777777" w:rsidR="00DE5C19" w:rsidRDefault="00DE5C19" w:rsidP="00DE5C19">
      <w:pPr>
        <w:spacing w:after="0" w:line="240" w:lineRule="auto"/>
        <w:rPr>
          <w:rFonts w:ascii="Times New Roman" w:hAnsi="Times New Roman" w:cs="Times New Roman"/>
          <w:b/>
          <w:sz w:val="24"/>
          <w:szCs w:val="24"/>
        </w:rPr>
      </w:pPr>
    </w:p>
    <w:p w14:paraId="3CB99EC8" w14:textId="77777777" w:rsidR="00DE5C19" w:rsidRDefault="00DE5C19" w:rsidP="00DE5C19"/>
    <w:p w14:paraId="380D3AF8" w14:textId="77777777" w:rsidR="00DE5C19" w:rsidRDefault="00DE5C19" w:rsidP="00DE5C19">
      <w:bookmarkStart w:id="0" w:name="_GoBack"/>
      <w:bookmarkEnd w:id="0"/>
    </w:p>
    <w:sectPr w:rsidR="00DE5C19" w:rsidSect="00E7392E">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32AF"/>
    <w:multiLevelType w:val="hybridMultilevel"/>
    <w:tmpl w:val="813EA624"/>
    <w:lvl w:ilvl="0" w:tplc="16F2A25E">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15:restartNumberingAfterBreak="0">
    <w:nsid w:val="145A6485"/>
    <w:multiLevelType w:val="hybridMultilevel"/>
    <w:tmpl w:val="14B00CE8"/>
    <w:lvl w:ilvl="0" w:tplc="04090011">
      <w:start w:val="2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43034"/>
    <w:multiLevelType w:val="hybridMultilevel"/>
    <w:tmpl w:val="432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95017"/>
    <w:multiLevelType w:val="hybridMultilevel"/>
    <w:tmpl w:val="4D6CB514"/>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6483A"/>
    <w:multiLevelType w:val="hybridMultilevel"/>
    <w:tmpl w:val="0A56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C2C0F"/>
    <w:multiLevelType w:val="hybridMultilevel"/>
    <w:tmpl w:val="8982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A17151B"/>
    <w:multiLevelType w:val="hybridMultilevel"/>
    <w:tmpl w:val="2484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076C6"/>
    <w:multiLevelType w:val="hybridMultilevel"/>
    <w:tmpl w:val="BBBCD1EE"/>
    <w:lvl w:ilvl="0" w:tplc="40090019">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0" w15:restartNumberingAfterBreak="0">
    <w:nsid w:val="5C980B44"/>
    <w:multiLevelType w:val="hybridMultilevel"/>
    <w:tmpl w:val="846E16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6C346092"/>
    <w:multiLevelType w:val="hybridMultilevel"/>
    <w:tmpl w:val="D716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3"/>
  </w:num>
  <w:num w:numId="2">
    <w:abstractNumId w:val="11"/>
  </w:num>
  <w:num w:numId="3">
    <w:abstractNumId w:val="1"/>
  </w:num>
  <w:num w:numId="4">
    <w:abstractNumId w:val="5"/>
  </w:num>
  <w:num w:numId="5">
    <w:abstractNumId w:val="8"/>
  </w:num>
  <w:num w:numId="6">
    <w:abstractNumId w:val="4"/>
  </w:num>
  <w:num w:numId="7">
    <w:abstractNumId w:val="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2"/>
  </w:compat>
  <w:rsids>
    <w:rsidRoot w:val="00E8316B"/>
    <w:rsid w:val="0003124B"/>
    <w:rsid w:val="000C0A14"/>
    <w:rsid w:val="000C63D2"/>
    <w:rsid w:val="001215C2"/>
    <w:rsid w:val="001C235C"/>
    <w:rsid w:val="00216F80"/>
    <w:rsid w:val="002645FF"/>
    <w:rsid w:val="002D0044"/>
    <w:rsid w:val="003C168F"/>
    <w:rsid w:val="00414D2B"/>
    <w:rsid w:val="00450213"/>
    <w:rsid w:val="004964A2"/>
    <w:rsid w:val="004F522A"/>
    <w:rsid w:val="00536FEB"/>
    <w:rsid w:val="005B2BA0"/>
    <w:rsid w:val="005C6A6B"/>
    <w:rsid w:val="005F0779"/>
    <w:rsid w:val="007D6099"/>
    <w:rsid w:val="007E0A86"/>
    <w:rsid w:val="008555F0"/>
    <w:rsid w:val="0097436F"/>
    <w:rsid w:val="00A8117C"/>
    <w:rsid w:val="00AB65EF"/>
    <w:rsid w:val="00AC2D55"/>
    <w:rsid w:val="00AC4B2B"/>
    <w:rsid w:val="00B937D7"/>
    <w:rsid w:val="00C07F6B"/>
    <w:rsid w:val="00C6346B"/>
    <w:rsid w:val="00CA24FB"/>
    <w:rsid w:val="00CC3343"/>
    <w:rsid w:val="00DE5C19"/>
    <w:rsid w:val="00E5660E"/>
    <w:rsid w:val="00E7392E"/>
    <w:rsid w:val="00E8316B"/>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E1FF"/>
  <w15:docId w15:val="{86CFEBEE-3689-4822-B097-E38E9F14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6B"/>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16B"/>
    <w:rPr>
      <w:color w:val="0000FF"/>
      <w:u w:val="single"/>
    </w:rPr>
  </w:style>
  <w:style w:type="character" w:customStyle="1" w:styleId="ListParagraphChar">
    <w:name w:val="List Paragraph Char"/>
    <w:basedOn w:val="DefaultParagraphFont"/>
    <w:link w:val="ListParagraph"/>
    <w:uiPriority w:val="34"/>
    <w:locked/>
    <w:rsid w:val="00E8316B"/>
  </w:style>
  <w:style w:type="paragraph" w:styleId="ListParagraph">
    <w:name w:val="List Paragraph"/>
    <w:basedOn w:val="Normal"/>
    <w:link w:val="ListParagraphChar"/>
    <w:uiPriority w:val="34"/>
    <w:qFormat/>
    <w:rsid w:val="00E8316B"/>
    <w:pPr>
      <w:ind w:left="720"/>
      <w:contextualSpacing/>
    </w:pPr>
    <w:rPr>
      <w:rFonts w:eastAsiaTheme="minorHAnsi"/>
      <w:lang w:val="en-US" w:eastAsia="en-US"/>
    </w:rPr>
  </w:style>
  <w:style w:type="table" w:styleId="TableGrid">
    <w:name w:val="Table Grid"/>
    <w:basedOn w:val="TableNormal"/>
    <w:uiPriority w:val="59"/>
    <w:rsid w:val="00E8316B"/>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E8316B"/>
    <w:pPr>
      <w:spacing w:after="0" w:line="240" w:lineRule="auto"/>
    </w:pPr>
    <w:rPr>
      <w:rFonts w:eastAsiaTheme="minorEastAsia"/>
      <w:lang w:val="en-IN" w:eastAsia="en-IN"/>
    </w:rPr>
  </w:style>
  <w:style w:type="paragraph" w:customStyle="1" w:styleId="Default">
    <w:name w:val="Default"/>
    <w:rsid w:val="00DE5C19"/>
    <w:pPr>
      <w:autoSpaceDE w:val="0"/>
      <w:autoSpaceDN w:val="0"/>
      <w:adjustRightInd w:val="0"/>
      <w:spacing w:after="0" w:line="240" w:lineRule="auto"/>
    </w:pPr>
    <w:rPr>
      <w:rFonts w:ascii="Bookman Old Style" w:hAnsi="Bookman Old Style" w:cs="Bookman Old Style"/>
      <w:color w:val="000000"/>
      <w:sz w:val="24"/>
      <w:szCs w:val="24"/>
      <w:lang w:val="en-IN"/>
    </w:rPr>
  </w:style>
  <w:style w:type="character" w:styleId="Strong">
    <w:name w:val="Strong"/>
    <w:basedOn w:val="DefaultParagraphFont"/>
    <w:uiPriority w:val="22"/>
    <w:qFormat/>
    <w:rsid w:val="00DE5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3363</Words>
  <Characters>19170</Characters>
  <Application>Microsoft Office Word</Application>
  <DocSecurity>0</DocSecurity>
  <Lines>159</Lines>
  <Paragraphs>44</Paragraphs>
  <ScaleCrop>false</ScaleCrop>
  <Company/>
  <LinksUpToDate>false</LinksUpToDate>
  <CharactersWithSpaces>22489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Rajkumar</cp:lastModifiedBy>
  <cp:revision>67</cp:revision>
  <dcterms:created xsi:type="dcterms:W3CDTF">2021-10-28T04:59:00Z</dcterms:created>
  <dcterms:modified xsi:type="dcterms:W3CDTF">2022-04-28T10:38:00Z</dcterms:modified>
</cp:coreProperties>
</file>