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F8" w:rsidRDefault="000437F8" w:rsidP="000437F8"/>
    <w:p w:rsidR="00B84163" w:rsidRPr="0081575F" w:rsidRDefault="00B84163" w:rsidP="00B84163">
      <w:pPr>
        <w:pStyle w:val="Title"/>
        <w:rPr>
          <w:rFonts w:ascii="Bookman Old Style" w:hAnsi="Bookman Old Style"/>
          <w:sz w:val="22"/>
          <w:szCs w:val="22"/>
        </w:rPr>
      </w:pPr>
      <w:r w:rsidRPr="0081575F">
        <w:rPr>
          <w:rFonts w:ascii="Bookman Old Style" w:hAnsi="Bookman Old Style"/>
          <w:sz w:val="22"/>
          <w:szCs w:val="22"/>
        </w:rPr>
        <w:t xml:space="preserve">BHARATHIAR UNIVERSITY: COIMBATORE – 641 046   </w:t>
      </w:r>
    </w:p>
    <w:p w:rsidR="00B84163" w:rsidRDefault="00B84163" w:rsidP="00B84163">
      <w:pPr>
        <w:spacing w:after="0" w:line="240" w:lineRule="auto"/>
        <w:ind w:right="-540"/>
        <w:rPr>
          <w:rFonts w:ascii="Bookman Old Style" w:hAnsi="Bookman Old Style" w:cs="Times New Roman"/>
        </w:rPr>
      </w:pPr>
    </w:p>
    <w:p w:rsidR="00B84163" w:rsidRDefault="00B84163" w:rsidP="00B84163">
      <w:pPr>
        <w:spacing w:after="0" w:line="240" w:lineRule="auto"/>
        <w:ind w:right="-330"/>
        <w:rPr>
          <w:rFonts w:ascii="Bookman Old Style" w:hAnsi="Bookman Old Style" w:cs="Times New Roman"/>
        </w:rPr>
      </w:pPr>
    </w:p>
    <w:p w:rsidR="00B84163" w:rsidRDefault="00B84163" w:rsidP="00B84163">
      <w:pPr>
        <w:spacing w:after="0" w:line="240" w:lineRule="auto"/>
        <w:ind w:right="-330"/>
        <w:rPr>
          <w:rFonts w:ascii="Bookman Old Style" w:hAnsi="Bookman Old Style" w:cs="Times New Roman"/>
        </w:rPr>
      </w:pPr>
      <w:r>
        <w:rPr>
          <w:rFonts w:ascii="Bookman Old Style" w:hAnsi="Bookman Old Style" w:cs="Times New Roman"/>
        </w:rPr>
        <w:t>No. BU/R/D1/2022/Biotech/19231/Batteries                         Date : 25.11.2022.</w:t>
      </w:r>
      <w:r>
        <w:rPr>
          <w:rFonts w:ascii="Bookman Old Style" w:hAnsi="Bookman Old Style" w:cs="Times New Roman"/>
        </w:rPr>
        <w:tab/>
      </w:r>
    </w:p>
    <w:p w:rsidR="00B84163" w:rsidRPr="000278A8" w:rsidRDefault="00B84163" w:rsidP="00B84163">
      <w:pPr>
        <w:spacing w:after="0" w:line="240" w:lineRule="auto"/>
        <w:ind w:right="-330"/>
        <w:rPr>
          <w:rFonts w:ascii="Bookman Old Style" w:hAnsi="Bookman Old Style" w:cs="Times New Roman"/>
          <w:sz w:val="2"/>
        </w:rPr>
      </w:pPr>
    </w:p>
    <w:p w:rsidR="00B84163" w:rsidRDefault="00B84163" w:rsidP="00B84163">
      <w:pPr>
        <w:spacing w:after="0" w:line="240" w:lineRule="auto"/>
        <w:jc w:val="center"/>
        <w:rPr>
          <w:rFonts w:ascii="Bookman Old Style" w:hAnsi="Bookman Old Style" w:cs="Times New Roman"/>
          <w:b/>
          <w:u w:val="single"/>
        </w:rPr>
      </w:pPr>
      <w:r>
        <w:rPr>
          <w:rFonts w:ascii="Bookman Old Style" w:hAnsi="Bookman Old Style" w:cs="Times New Roman"/>
          <w:b/>
          <w:u w:val="single"/>
        </w:rPr>
        <w:t xml:space="preserve">TENDER NOTICE </w:t>
      </w:r>
    </w:p>
    <w:p w:rsidR="00B84163" w:rsidRDefault="00B84163" w:rsidP="00B84163">
      <w:pPr>
        <w:spacing w:after="0" w:line="240" w:lineRule="auto"/>
        <w:jc w:val="center"/>
        <w:rPr>
          <w:rFonts w:ascii="Bookman Old Style" w:hAnsi="Bookman Old Style" w:cs="Times New Roman"/>
          <w:u w:val="single"/>
        </w:rPr>
      </w:pPr>
    </w:p>
    <w:p w:rsidR="00B84163" w:rsidRDefault="00B84163" w:rsidP="00B84163">
      <w:pPr>
        <w:spacing w:after="0" w:line="360" w:lineRule="auto"/>
        <w:ind w:right="4"/>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Sealed Tenders are invited by the Registrar, </w:t>
      </w:r>
      <w:proofErr w:type="spellStart"/>
      <w:r>
        <w:rPr>
          <w:rFonts w:ascii="Bookman Old Style" w:hAnsi="Bookman Old Style" w:cs="Times New Roman"/>
        </w:rPr>
        <w:t>Bharathiar</w:t>
      </w:r>
      <w:proofErr w:type="spellEnd"/>
      <w:r>
        <w:rPr>
          <w:rFonts w:ascii="Bookman Old Style" w:hAnsi="Bookman Old Style" w:cs="Times New Roman"/>
        </w:rPr>
        <w:t xml:space="preserve"> University,  Coimbatore- 641 046 </w:t>
      </w:r>
      <w:proofErr w:type="spellStart"/>
      <w:r>
        <w:rPr>
          <w:rFonts w:ascii="Bookman Old Style" w:hAnsi="Bookman Old Style" w:cs="Times New Roman"/>
          <w:b/>
        </w:rPr>
        <w:t>upto</w:t>
      </w:r>
      <w:proofErr w:type="spellEnd"/>
      <w:r>
        <w:rPr>
          <w:rFonts w:ascii="Bookman Old Style" w:hAnsi="Bookman Old Style" w:cs="Times New Roman"/>
          <w:b/>
        </w:rPr>
        <w:t xml:space="preserve"> 3.00 P.M on </w:t>
      </w:r>
      <w:r w:rsidR="000F6294">
        <w:rPr>
          <w:rFonts w:ascii="Bookman Old Style" w:hAnsi="Bookman Old Style" w:cs="Times New Roman"/>
          <w:b/>
        </w:rPr>
        <w:t>14</w:t>
      </w:r>
      <w:r>
        <w:rPr>
          <w:rFonts w:ascii="Bookman Old Style" w:hAnsi="Bookman Old Style" w:cs="Times New Roman"/>
          <w:b/>
        </w:rPr>
        <w:t>.12.2022</w:t>
      </w:r>
      <w:r>
        <w:rPr>
          <w:rFonts w:ascii="Bookman Old Style" w:hAnsi="Bookman Old Style" w:cs="Times New Roman"/>
        </w:rPr>
        <w:t xml:space="preserve"> </w:t>
      </w:r>
      <w:r>
        <w:rPr>
          <w:rFonts w:ascii="Bookman Old Style" w:hAnsi="Bookman Old Style" w:cs="Times New Roman"/>
          <w:b/>
        </w:rPr>
        <w:t xml:space="preserve">(Separate Technical Bid and Commercial Bid) </w:t>
      </w:r>
      <w:r>
        <w:rPr>
          <w:rFonts w:ascii="Bookman Old Style" w:hAnsi="Bookman Old Style" w:cs="Times New Roman"/>
        </w:rPr>
        <w:t>from the reputed firms for</w:t>
      </w:r>
      <w:r w:rsidRPr="00E63765">
        <w:rPr>
          <w:rFonts w:ascii="Bookman Old Style" w:hAnsi="Bookman Old Style" w:cs="Times New Roman"/>
        </w:rPr>
        <w:t xml:space="preserve"> </w:t>
      </w:r>
      <w:r>
        <w:rPr>
          <w:rFonts w:ascii="Bookman Old Style" w:hAnsi="Bookman Old Style" w:cs="Times New Roman"/>
        </w:rPr>
        <w:t xml:space="preserve">purchase of </w:t>
      </w:r>
      <w:r w:rsidRPr="00266921">
        <w:rPr>
          <w:rFonts w:ascii="Bookman Old Style" w:hAnsi="Bookman Old Style" w:cs="Times New Roman"/>
          <w:b/>
        </w:rPr>
        <w:t>6 Nos. of 2</w:t>
      </w:r>
      <w:r>
        <w:rPr>
          <w:rFonts w:ascii="Bookman Old Style" w:hAnsi="Bookman Old Style" w:cs="Times New Roman"/>
          <w:b/>
        </w:rPr>
        <w:t>6</w:t>
      </w:r>
      <w:r w:rsidRPr="00266921">
        <w:rPr>
          <w:rFonts w:ascii="Bookman Old Style" w:hAnsi="Bookman Old Style" w:cs="Times New Roman"/>
          <w:b/>
        </w:rPr>
        <w:t>AH Batteries</w:t>
      </w:r>
      <w:r>
        <w:rPr>
          <w:rFonts w:ascii="Bookman Old Style" w:hAnsi="Bookman Old Style" w:cs="Times New Roman"/>
          <w:b/>
        </w:rPr>
        <w:t xml:space="preserve"> </w:t>
      </w:r>
      <w:r>
        <w:rPr>
          <w:rFonts w:ascii="Bookman Old Style" w:hAnsi="Bookman Old Style"/>
        </w:rPr>
        <w:t>to the Dept. of Biotechnology,</w:t>
      </w:r>
      <w:r>
        <w:rPr>
          <w:rFonts w:ascii="Bookman Old Style" w:hAnsi="Bookman Old Style" w:cs="Times New Roman"/>
        </w:rPr>
        <w:t xml:space="preserve"> </w:t>
      </w:r>
      <w:proofErr w:type="spellStart"/>
      <w:r>
        <w:rPr>
          <w:rFonts w:ascii="Bookman Old Style" w:hAnsi="Bookman Old Style" w:cs="Times New Roman"/>
        </w:rPr>
        <w:t>Bharathiar</w:t>
      </w:r>
      <w:proofErr w:type="spellEnd"/>
      <w:r>
        <w:rPr>
          <w:rFonts w:ascii="Bookman Old Style" w:hAnsi="Bookman Old Style" w:cs="Times New Roman"/>
        </w:rPr>
        <w:t xml:space="preserve"> University, Coimbatore.</w:t>
      </w:r>
    </w:p>
    <w:p w:rsidR="00B84163" w:rsidRDefault="00B84163" w:rsidP="00B84163">
      <w:pPr>
        <w:spacing w:after="0" w:line="240" w:lineRule="auto"/>
        <w:ind w:right="4"/>
        <w:jc w:val="both"/>
        <w:rPr>
          <w:rFonts w:ascii="Bookman Old Style" w:hAnsi="Bookman Old Style" w:cs="Times New Roman"/>
          <w:sz w:val="8"/>
        </w:rPr>
      </w:pPr>
    </w:p>
    <w:p w:rsidR="00B84163" w:rsidRDefault="00B84163" w:rsidP="00B84163">
      <w:pPr>
        <w:spacing w:after="0" w:line="360" w:lineRule="auto"/>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Tender documents can be downloaded from our website </w:t>
      </w:r>
      <w:hyperlink r:id="rId6" w:history="1">
        <w:r>
          <w:rPr>
            <w:rStyle w:val="Hyperlink"/>
            <w:rFonts w:ascii="Bookman Old Style" w:hAnsi="Bookman Old Style" w:cs="Times New Roman"/>
          </w:rPr>
          <w:t>www.b-u.ac.in</w:t>
        </w:r>
      </w:hyperlink>
      <w:r>
        <w:rPr>
          <w:rFonts w:ascii="Bookman Old Style" w:hAnsi="Bookman Old Style" w:cs="Times New Roman"/>
        </w:rPr>
        <w:t xml:space="preserve"> and in the Govt. website </w:t>
      </w:r>
      <w:hyperlink r:id="rId7" w:history="1">
        <w:r w:rsidRPr="00D73F05">
          <w:rPr>
            <w:rStyle w:val="Hyperlink"/>
            <w:rFonts w:ascii="Bookman Old Style" w:hAnsi="Bookman Old Style" w:cs="Times New Roman"/>
          </w:rPr>
          <w:t>www.tenders.tn.gov.in</w:t>
        </w:r>
      </w:hyperlink>
      <w:r>
        <w:rPr>
          <w:rFonts w:ascii="Bookman Old Style" w:hAnsi="Bookman Old Style" w:cs="Times New Roman"/>
        </w:rPr>
        <w:t xml:space="preserve"> from </w:t>
      </w:r>
      <w:r w:rsidR="000F6294" w:rsidRPr="000F6294">
        <w:rPr>
          <w:rFonts w:ascii="Bookman Old Style" w:hAnsi="Bookman Old Style" w:cs="Times New Roman"/>
          <w:b/>
        </w:rPr>
        <w:t>30</w:t>
      </w:r>
      <w:r w:rsidRPr="000F6294">
        <w:rPr>
          <w:rFonts w:ascii="Bookman Old Style" w:hAnsi="Bookman Old Style" w:cs="Times New Roman"/>
          <w:b/>
        </w:rPr>
        <w:t>.11</w:t>
      </w:r>
      <w:r w:rsidRPr="00FC2353">
        <w:rPr>
          <w:rFonts w:ascii="Bookman Old Style" w:hAnsi="Bookman Old Style" w:cs="Times New Roman"/>
          <w:b/>
        </w:rPr>
        <w:t>.2022</w:t>
      </w:r>
      <w:r>
        <w:rPr>
          <w:rFonts w:ascii="Bookman Old Style" w:hAnsi="Bookman Old Style" w:cs="Times New Roman"/>
        </w:rPr>
        <w:t xml:space="preserve"> </w:t>
      </w:r>
      <w:proofErr w:type="spellStart"/>
      <w:r>
        <w:rPr>
          <w:rFonts w:ascii="Bookman Old Style" w:hAnsi="Bookman Old Style" w:cs="Times New Roman"/>
        </w:rPr>
        <w:t>upto</w:t>
      </w:r>
      <w:proofErr w:type="spellEnd"/>
      <w:r>
        <w:rPr>
          <w:rFonts w:ascii="Bookman Old Style" w:hAnsi="Bookman Old Style" w:cs="Times New Roman"/>
        </w:rPr>
        <w:t xml:space="preserve"> </w:t>
      </w:r>
      <w:r w:rsidR="000F6294" w:rsidRPr="000F6294">
        <w:rPr>
          <w:rFonts w:ascii="Bookman Old Style" w:hAnsi="Bookman Old Style" w:cs="Times New Roman"/>
          <w:b/>
        </w:rPr>
        <w:t>14</w:t>
      </w:r>
      <w:r w:rsidRPr="000F6294">
        <w:rPr>
          <w:rFonts w:ascii="Bookman Old Style" w:hAnsi="Bookman Old Style" w:cs="Times New Roman"/>
          <w:b/>
        </w:rPr>
        <w:t>.12.</w:t>
      </w:r>
      <w:r w:rsidRPr="008E3A19">
        <w:rPr>
          <w:rFonts w:ascii="Bookman Old Style" w:hAnsi="Bookman Old Style" w:cs="Times New Roman"/>
          <w:b/>
        </w:rPr>
        <w:t>2022</w:t>
      </w:r>
      <w:r w:rsidRPr="00D539E4">
        <w:rPr>
          <w:rFonts w:ascii="Bookman Old Style" w:hAnsi="Bookman Old Style" w:cs="Times New Roman"/>
          <w:b/>
        </w:rPr>
        <w:t>.</w:t>
      </w:r>
      <w:r>
        <w:rPr>
          <w:rFonts w:ascii="Bookman Old Style" w:hAnsi="Bookman Old Style" w:cs="Times New Roman"/>
          <w:b/>
        </w:rPr>
        <w:t xml:space="preserve"> </w:t>
      </w:r>
      <w:r>
        <w:rPr>
          <w:rFonts w:ascii="Bookman Old Style" w:hAnsi="Bookman Old Style" w:cs="Times New Roman"/>
        </w:rPr>
        <w:t xml:space="preserve">The cost of the tender document </w:t>
      </w:r>
      <w:r>
        <w:rPr>
          <w:rFonts w:ascii="Bookman Old Style" w:hAnsi="Bookman Old Style" w:cs="Times New Roman"/>
          <w:b/>
        </w:rPr>
        <w:t xml:space="preserve">Rs.354/- </w:t>
      </w:r>
      <w:r>
        <w:rPr>
          <w:rFonts w:ascii="Bookman Old Style" w:hAnsi="Bookman Old Style" w:cs="Times New Roman"/>
        </w:rPr>
        <w:t xml:space="preserve">and </w:t>
      </w:r>
      <w:r>
        <w:rPr>
          <w:rFonts w:ascii="Bookman Old Style" w:hAnsi="Bookman Old Style" w:cs="Times New Roman"/>
          <w:b/>
        </w:rPr>
        <w:t xml:space="preserve"> EMD Rs.700/-</w:t>
      </w:r>
      <w:r>
        <w:rPr>
          <w:rFonts w:ascii="Bookman Old Style" w:hAnsi="Bookman Old Style" w:cs="Times New Roman"/>
        </w:rPr>
        <w:t xml:space="preserve">  has to be enclosed in the form of DD drawn in  favour of the Registrar, </w:t>
      </w:r>
      <w:proofErr w:type="spellStart"/>
      <w:r>
        <w:rPr>
          <w:rFonts w:ascii="Bookman Old Style" w:hAnsi="Bookman Old Style" w:cs="Times New Roman"/>
        </w:rPr>
        <w:t>Bharathiar</w:t>
      </w:r>
      <w:proofErr w:type="spellEnd"/>
      <w:r>
        <w:rPr>
          <w:rFonts w:ascii="Bookman Old Style" w:hAnsi="Bookman Old Style" w:cs="Times New Roman"/>
        </w:rPr>
        <w:t xml:space="preserve"> University, Coimbatore while submitting the tender.</w:t>
      </w:r>
    </w:p>
    <w:p w:rsidR="00B84163" w:rsidRDefault="00B84163" w:rsidP="00B84163">
      <w:pPr>
        <w:spacing w:after="0" w:line="360" w:lineRule="auto"/>
        <w:jc w:val="both"/>
        <w:rPr>
          <w:rFonts w:ascii="Bookman Old Style" w:hAnsi="Bookman Old Style" w:cs="Times New Roman"/>
        </w:rPr>
      </w:pPr>
      <w:r>
        <w:rPr>
          <w:rFonts w:ascii="Bookman Old Style" w:hAnsi="Bookman Old Style" w:cs="Times New Roman"/>
        </w:rPr>
        <w:t xml:space="preserve">     LAST DATE FOR SUBMISSION OF TENDERS :  </w:t>
      </w:r>
      <w:r w:rsidR="000F6294">
        <w:rPr>
          <w:rFonts w:ascii="Bookman Old Style" w:hAnsi="Bookman Old Style" w:cs="Times New Roman"/>
        </w:rPr>
        <w:t>14</w:t>
      </w:r>
      <w:r>
        <w:rPr>
          <w:rFonts w:ascii="Bookman Old Style" w:hAnsi="Bookman Old Style" w:cs="Times New Roman"/>
        </w:rPr>
        <w:t xml:space="preserve">.12.2022 UPTO 3.00 PM   </w:t>
      </w:r>
    </w:p>
    <w:p w:rsidR="00B84163" w:rsidRDefault="00B84163" w:rsidP="00B84163">
      <w:pPr>
        <w:spacing w:after="0" w:line="360" w:lineRule="auto"/>
        <w:jc w:val="both"/>
        <w:rPr>
          <w:rFonts w:ascii="Bookman Old Style" w:hAnsi="Bookman Old Style" w:cs="Times New Roman"/>
        </w:rPr>
      </w:pPr>
      <w:r>
        <w:rPr>
          <w:rFonts w:ascii="Bookman Old Style" w:hAnsi="Bookman Old Style" w:cs="Times New Roman"/>
        </w:rPr>
        <w:t xml:space="preserve">     TECHNICAL BID OPEINING DATE                  :  </w:t>
      </w:r>
      <w:r w:rsidR="000F6294">
        <w:rPr>
          <w:rFonts w:ascii="Bookman Old Style" w:hAnsi="Bookman Old Style" w:cs="Times New Roman"/>
        </w:rPr>
        <w:t>14</w:t>
      </w:r>
      <w:r>
        <w:rPr>
          <w:rFonts w:ascii="Bookman Old Style" w:hAnsi="Bookman Old Style" w:cs="Times New Roman"/>
        </w:rPr>
        <w:t>.12.2022  AT 4.00 PM</w:t>
      </w:r>
    </w:p>
    <w:p w:rsidR="00B84163" w:rsidRDefault="00B84163" w:rsidP="00B84163">
      <w:pPr>
        <w:spacing w:after="0" w:line="240" w:lineRule="auto"/>
        <w:ind w:left="5040"/>
        <w:rPr>
          <w:rFonts w:ascii="Bookman Old Style" w:hAnsi="Bookman Old Style" w:cs="Times New Roman"/>
        </w:rPr>
      </w:pPr>
      <w:r>
        <w:rPr>
          <w:rFonts w:ascii="Bookman Old Style" w:hAnsi="Bookman Old Style" w:cs="Times New Roman"/>
        </w:rPr>
        <w:t xml:space="preserve">                                   </w:t>
      </w:r>
    </w:p>
    <w:p w:rsidR="00B84163" w:rsidRDefault="00B84163" w:rsidP="00B84163">
      <w:pPr>
        <w:spacing w:after="0" w:line="240" w:lineRule="auto"/>
        <w:ind w:left="5040"/>
        <w:rPr>
          <w:rFonts w:ascii="Bookman Old Style" w:hAnsi="Bookman Old Style" w:cs="Times New Roman"/>
          <w:sz w:val="28"/>
        </w:rPr>
      </w:pPr>
      <w:r>
        <w:rPr>
          <w:rFonts w:ascii="Bookman Old Style" w:hAnsi="Bookman Old Style" w:cs="Times New Roman"/>
        </w:rPr>
        <w:t xml:space="preserve">                                   </w:t>
      </w:r>
    </w:p>
    <w:p w:rsidR="00B84163" w:rsidRDefault="00B84163" w:rsidP="00B84163">
      <w:pPr>
        <w:spacing w:after="0" w:line="240" w:lineRule="auto"/>
        <w:ind w:left="5040"/>
        <w:rPr>
          <w:rFonts w:ascii="Bookman Old Style" w:hAnsi="Bookman Old Style" w:cs="Times New Roman"/>
        </w:rPr>
      </w:pPr>
    </w:p>
    <w:p w:rsidR="00B84163" w:rsidRDefault="00B84163" w:rsidP="00B84163">
      <w:pPr>
        <w:spacing w:after="0" w:line="240" w:lineRule="auto"/>
        <w:ind w:left="5040"/>
        <w:rPr>
          <w:rFonts w:ascii="Bookman Old Style" w:hAnsi="Bookman Old Style" w:cs="Times New Roman"/>
          <w:b/>
        </w:rPr>
      </w:pPr>
      <w:r>
        <w:rPr>
          <w:rFonts w:ascii="Bookman Old Style" w:hAnsi="Bookman Old Style" w:cs="Times New Roman"/>
          <w:b/>
        </w:rPr>
        <w:t xml:space="preserve">                    REGISTRAR </w:t>
      </w:r>
      <w:proofErr w:type="spellStart"/>
      <w:r>
        <w:rPr>
          <w:rFonts w:ascii="Bookman Old Style" w:hAnsi="Bookman Old Style" w:cs="Times New Roman"/>
          <w:b/>
        </w:rPr>
        <w:t>i/c</w:t>
      </w:r>
      <w:proofErr w:type="spellEnd"/>
      <w:r>
        <w:rPr>
          <w:rFonts w:ascii="Bookman Old Style" w:hAnsi="Bookman Old Style" w:cs="Times New Roman"/>
          <w:b/>
        </w:rPr>
        <w:t>.</w:t>
      </w:r>
    </w:p>
    <w:p w:rsidR="00B84163" w:rsidRDefault="00B84163" w:rsidP="00B84163">
      <w:pPr>
        <w:spacing w:after="0" w:line="240" w:lineRule="auto"/>
        <w:ind w:left="5040"/>
        <w:rPr>
          <w:rFonts w:ascii="Bookman Old Style" w:hAnsi="Bookman Old Style" w:cs="Times New Roman"/>
        </w:rPr>
      </w:pPr>
      <w:r>
        <w:rPr>
          <w:rFonts w:ascii="Bookman Old Style" w:hAnsi="Bookman Old Style" w:cs="Times New Roman"/>
          <w:b/>
        </w:rPr>
        <w:t xml:space="preserve">         </w:t>
      </w:r>
      <w:r>
        <w:rPr>
          <w:rFonts w:ascii="Bookman Old Style" w:hAnsi="Bookman Old Style" w:cs="Times New Roman"/>
          <w:b/>
        </w:rPr>
        <w:tab/>
        <w:t>BHARATHIAR UNIVERSITY</w:t>
      </w:r>
    </w:p>
    <w:p w:rsidR="00B84163" w:rsidRDefault="00B84163" w:rsidP="00B84163">
      <w:pPr>
        <w:spacing w:after="0" w:line="240" w:lineRule="auto"/>
        <w:ind w:left="720" w:right="-46" w:hanging="720"/>
        <w:jc w:val="both"/>
        <w:rPr>
          <w:rFonts w:ascii="Bookman Old Style" w:hAnsi="Bookman Old Style" w:cs="Times New Roman"/>
          <w:b/>
        </w:rPr>
      </w:pPr>
      <w:r w:rsidRPr="00527608">
        <w:rPr>
          <w:rFonts w:ascii="Bookman Old Style" w:hAnsi="Bookman Old Style" w:cs="Times New Roman"/>
          <w:b/>
        </w:rPr>
        <w:t xml:space="preserve">Note : </w:t>
      </w:r>
    </w:p>
    <w:p w:rsidR="00B84163" w:rsidRPr="00527608" w:rsidRDefault="00B84163" w:rsidP="00B84163">
      <w:pPr>
        <w:spacing w:after="0" w:line="240" w:lineRule="auto"/>
        <w:ind w:left="720" w:right="-46" w:hanging="720"/>
        <w:jc w:val="both"/>
        <w:rPr>
          <w:rFonts w:ascii="Bookman Old Style" w:hAnsi="Bookman Old Style" w:cs="Times New Roman"/>
          <w:b/>
        </w:rPr>
      </w:pPr>
      <w:r>
        <w:rPr>
          <w:rFonts w:ascii="Bookman Old Style" w:hAnsi="Bookman Old Style" w:cs="Times New Roman"/>
          <w:b/>
          <w:sz w:val="6"/>
        </w:rPr>
        <w:t>,</w:t>
      </w:r>
      <w:r w:rsidRPr="00527608">
        <w:rPr>
          <w:rFonts w:ascii="Bookman Old Style" w:hAnsi="Bookman Old Style" w:cs="Times New Roman"/>
          <w:b/>
        </w:rPr>
        <w:tab/>
      </w:r>
    </w:p>
    <w:p w:rsidR="00B84163" w:rsidRPr="00922852" w:rsidRDefault="00B84163" w:rsidP="00B84163">
      <w:pPr>
        <w:pStyle w:val="ListParagraph"/>
        <w:numPr>
          <w:ilvl w:val="0"/>
          <w:numId w:val="232"/>
        </w:numPr>
        <w:tabs>
          <w:tab w:val="clear" w:pos="3240"/>
        </w:tabs>
        <w:ind w:left="426" w:right="-188"/>
        <w:jc w:val="both"/>
        <w:rPr>
          <w:rFonts w:ascii="Bookman Old Style" w:hAnsi="Bookman Old Style"/>
          <w:sz w:val="22"/>
          <w:szCs w:val="22"/>
        </w:rPr>
      </w:pPr>
      <w:r w:rsidRPr="00922852">
        <w:rPr>
          <w:rFonts w:ascii="Bookman Old Style" w:hAnsi="Bookman Old Style"/>
          <w:sz w:val="22"/>
          <w:szCs w:val="22"/>
        </w:rPr>
        <w:t xml:space="preserve">Separate covers should be submitted for </w:t>
      </w:r>
      <w:r w:rsidRPr="00922852">
        <w:rPr>
          <w:rFonts w:ascii="Bookman Old Style" w:hAnsi="Bookman Old Style"/>
          <w:b/>
          <w:sz w:val="22"/>
          <w:szCs w:val="22"/>
        </w:rPr>
        <w:t xml:space="preserve">Technical Bid </w:t>
      </w:r>
      <w:r w:rsidRPr="00922852">
        <w:rPr>
          <w:rFonts w:ascii="Bookman Old Style" w:hAnsi="Bookman Old Style"/>
          <w:sz w:val="22"/>
          <w:szCs w:val="22"/>
        </w:rPr>
        <w:t>and</w:t>
      </w:r>
      <w:r w:rsidRPr="00922852">
        <w:rPr>
          <w:rFonts w:ascii="Bookman Old Style" w:hAnsi="Bookman Old Style"/>
          <w:b/>
          <w:sz w:val="22"/>
          <w:szCs w:val="22"/>
        </w:rPr>
        <w:t xml:space="preserve"> Commercial Bid.</w:t>
      </w:r>
      <w:r w:rsidRPr="00922852">
        <w:rPr>
          <w:rFonts w:ascii="Bookman Old Style" w:hAnsi="Bookman Old Style"/>
          <w:sz w:val="22"/>
          <w:szCs w:val="22"/>
        </w:rPr>
        <w:t xml:space="preserve"> Otherwise the Tenders will not be considered.</w:t>
      </w:r>
    </w:p>
    <w:p w:rsidR="00B84163" w:rsidRPr="00066054" w:rsidRDefault="00B84163" w:rsidP="00B84163">
      <w:pPr>
        <w:pStyle w:val="ListParagraph"/>
        <w:numPr>
          <w:ilvl w:val="0"/>
          <w:numId w:val="232"/>
        </w:numPr>
        <w:ind w:left="426" w:right="-46"/>
        <w:jc w:val="both"/>
        <w:rPr>
          <w:rFonts w:ascii="Bookman Old Style" w:hAnsi="Bookman Old Style"/>
          <w:sz w:val="22"/>
          <w:szCs w:val="22"/>
        </w:rPr>
      </w:pPr>
      <w:r w:rsidRPr="00066054">
        <w:rPr>
          <w:rFonts w:ascii="Bookman Old Style" w:hAnsi="Bookman Old Style"/>
          <w:sz w:val="22"/>
          <w:szCs w:val="22"/>
        </w:rPr>
        <w:t xml:space="preserve">The </w:t>
      </w:r>
      <w:r w:rsidRPr="00066054">
        <w:rPr>
          <w:rFonts w:ascii="Bookman Old Style" w:hAnsi="Bookman Old Style"/>
          <w:b/>
          <w:sz w:val="22"/>
          <w:szCs w:val="22"/>
        </w:rPr>
        <w:t>Tender Cost</w:t>
      </w:r>
      <w:r w:rsidRPr="00066054">
        <w:rPr>
          <w:rFonts w:ascii="Bookman Old Style" w:hAnsi="Bookman Old Style"/>
          <w:sz w:val="22"/>
          <w:szCs w:val="22"/>
        </w:rPr>
        <w:t xml:space="preserve"> and </w:t>
      </w:r>
      <w:r w:rsidRPr="00066054">
        <w:rPr>
          <w:rFonts w:ascii="Bookman Old Style" w:hAnsi="Bookman Old Style"/>
          <w:b/>
          <w:sz w:val="22"/>
          <w:szCs w:val="22"/>
        </w:rPr>
        <w:t>EMD amount</w:t>
      </w:r>
      <w:r w:rsidRPr="00066054">
        <w:rPr>
          <w:rFonts w:ascii="Bookman Old Style" w:hAnsi="Bookman Old Style"/>
          <w:sz w:val="22"/>
          <w:szCs w:val="22"/>
        </w:rPr>
        <w:t xml:space="preserve"> should be enclosed </w:t>
      </w:r>
      <w:r w:rsidRPr="00066054">
        <w:rPr>
          <w:rFonts w:ascii="Bookman Old Style" w:hAnsi="Bookman Old Style"/>
          <w:b/>
          <w:sz w:val="22"/>
          <w:szCs w:val="22"/>
        </w:rPr>
        <w:t>in the Technical Bid</w:t>
      </w:r>
      <w:r w:rsidRPr="00066054">
        <w:rPr>
          <w:rFonts w:ascii="Bookman Old Style" w:hAnsi="Bookman Old Style"/>
          <w:sz w:val="22"/>
          <w:szCs w:val="22"/>
        </w:rPr>
        <w:t xml:space="preserve"> Cover in the form of DD drawn in </w:t>
      </w:r>
      <w:proofErr w:type="spellStart"/>
      <w:r w:rsidRPr="00066054">
        <w:rPr>
          <w:rFonts w:ascii="Bookman Old Style" w:hAnsi="Bookman Old Style"/>
          <w:sz w:val="22"/>
          <w:szCs w:val="22"/>
        </w:rPr>
        <w:t>favour</w:t>
      </w:r>
      <w:proofErr w:type="spellEnd"/>
      <w:r w:rsidRPr="00066054">
        <w:rPr>
          <w:rFonts w:ascii="Bookman Old Style" w:hAnsi="Bookman Old Style"/>
          <w:sz w:val="22"/>
          <w:szCs w:val="22"/>
        </w:rPr>
        <w:t xml:space="preserve"> of the Registrar, </w:t>
      </w:r>
      <w:proofErr w:type="spellStart"/>
      <w:r w:rsidRPr="00066054">
        <w:rPr>
          <w:rFonts w:ascii="Bookman Old Style" w:hAnsi="Bookman Old Style"/>
          <w:sz w:val="22"/>
          <w:szCs w:val="22"/>
        </w:rPr>
        <w:t>Bharathiar</w:t>
      </w:r>
      <w:proofErr w:type="spellEnd"/>
      <w:r w:rsidRPr="00066054">
        <w:rPr>
          <w:rFonts w:ascii="Bookman Old Style" w:hAnsi="Bookman Old Style"/>
          <w:sz w:val="22"/>
          <w:szCs w:val="22"/>
        </w:rPr>
        <w:t xml:space="preserve"> University, Coimbatore. </w:t>
      </w:r>
    </w:p>
    <w:p w:rsidR="00B84163" w:rsidRPr="00623C82" w:rsidRDefault="00B84163" w:rsidP="00B84163">
      <w:pPr>
        <w:pStyle w:val="ListParagraph"/>
        <w:numPr>
          <w:ilvl w:val="0"/>
          <w:numId w:val="232"/>
        </w:numPr>
        <w:ind w:left="426" w:right="-46"/>
        <w:jc w:val="both"/>
        <w:rPr>
          <w:rFonts w:ascii="Bookman Old Style" w:hAnsi="Bookman Old Style"/>
          <w:sz w:val="22"/>
          <w:szCs w:val="22"/>
        </w:rPr>
      </w:pPr>
      <w:r w:rsidRPr="00066054">
        <w:rPr>
          <w:rFonts w:ascii="Bookman Old Style" w:hAnsi="Bookman Old Style"/>
          <w:sz w:val="22"/>
          <w:szCs w:val="22"/>
        </w:rPr>
        <w:t xml:space="preserve">The tender cover should be </w:t>
      </w:r>
      <w:proofErr w:type="spellStart"/>
      <w:r w:rsidRPr="00FC2353">
        <w:rPr>
          <w:rFonts w:ascii="Bookman Old Style" w:hAnsi="Bookman Old Style"/>
          <w:sz w:val="22"/>
          <w:szCs w:val="22"/>
        </w:rPr>
        <w:t>s</w:t>
      </w:r>
      <w:r>
        <w:rPr>
          <w:rFonts w:ascii="Bookman Old Style" w:hAnsi="Bookman Old Style"/>
          <w:sz w:val="22"/>
          <w:szCs w:val="22"/>
        </w:rPr>
        <w:t>uperscribed</w:t>
      </w:r>
      <w:proofErr w:type="spellEnd"/>
      <w:r>
        <w:rPr>
          <w:rFonts w:ascii="Bookman Old Style" w:hAnsi="Bookman Old Style"/>
          <w:sz w:val="22"/>
          <w:szCs w:val="22"/>
        </w:rPr>
        <w:t xml:space="preserve"> as </w:t>
      </w:r>
      <w:r w:rsidRPr="00FC2353">
        <w:rPr>
          <w:rFonts w:ascii="Bookman Old Style" w:hAnsi="Bookman Old Style"/>
          <w:sz w:val="22"/>
          <w:szCs w:val="22"/>
        </w:rPr>
        <w:t xml:space="preserve">“Tender for supply of </w:t>
      </w:r>
      <w:r w:rsidRPr="009D2F02">
        <w:rPr>
          <w:rFonts w:ascii="Bookman Old Style" w:hAnsi="Bookman Old Style"/>
          <w:sz w:val="22"/>
          <w:szCs w:val="22"/>
        </w:rPr>
        <w:t>6 Nos. of 2</w:t>
      </w:r>
      <w:r>
        <w:rPr>
          <w:rFonts w:ascii="Bookman Old Style" w:hAnsi="Bookman Old Style"/>
          <w:sz w:val="22"/>
          <w:szCs w:val="22"/>
        </w:rPr>
        <w:t>6</w:t>
      </w:r>
      <w:r w:rsidRPr="009D2F02">
        <w:rPr>
          <w:rFonts w:ascii="Bookman Old Style" w:hAnsi="Bookman Old Style"/>
          <w:sz w:val="22"/>
          <w:szCs w:val="22"/>
        </w:rPr>
        <w:t>AH Batteries</w:t>
      </w:r>
      <w:r>
        <w:rPr>
          <w:rFonts w:ascii="Bookman Old Style" w:hAnsi="Bookman Old Style"/>
          <w:sz w:val="22"/>
          <w:szCs w:val="22"/>
        </w:rPr>
        <w:t xml:space="preserve"> </w:t>
      </w:r>
      <w:r w:rsidRPr="009D2F02">
        <w:rPr>
          <w:rFonts w:ascii="Bookman Old Style" w:hAnsi="Bookman Old Style"/>
          <w:sz w:val="22"/>
          <w:szCs w:val="22"/>
        </w:rPr>
        <w:t xml:space="preserve">to the Dept. of Biotechnology, </w:t>
      </w:r>
      <w:proofErr w:type="spellStart"/>
      <w:r w:rsidRPr="009D2F02">
        <w:rPr>
          <w:rFonts w:ascii="Bookman Old Style" w:hAnsi="Bookman Old Style"/>
          <w:sz w:val="22"/>
          <w:szCs w:val="22"/>
        </w:rPr>
        <w:t>Bharathiar</w:t>
      </w:r>
      <w:proofErr w:type="spellEnd"/>
      <w:r>
        <w:rPr>
          <w:rFonts w:ascii="Bookman Old Style" w:hAnsi="Bookman Old Style"/>
          <w:sz w:val="22"/>
          <w:szCs w:val="22"/>
        </w:rPr>
        <w:t xml:space="preserve"> </w:t>
      </w:r>
      <w:r w:rsidRPr="00FC2353">
        <w:rPr>
          <w:rFonts w:ascii="Bookman Old Style" w:hAnsi="Bookman Old Style"/>
          <w:sz w:val="22"/>
          <w:szCs w:val="22"/>
        </w:rPr>
        <w:t>University, Coimbatore</w:t>
      </w:r>
      <w:r>
        <w:rPr>
          <w:rFonts w:ascii="Bookman Old Style" w:hAnsi="Bookman Old Style"/>
          <w:sz w:val="22"/>
          <w:szCs w:val="22"/>
        </w:rPr>
        <w:t>” and also mentioned the tender reference number with due date</w:t>
      </w:r>
      <w:r w:rsidRPr="00623C82">
        <w:rPr>
          <w:rFonts w:ascii="Bookman Old Style" w:hAnsi="Bookman Old Style"/>
          <w:sz w:val="22"/>
          <w:szCs w:val="22"/>
        </w:rPr>
        <w:t>.</w:t>
      </w:r>
      <w:r w:rsidRPr="00623C82">
        <w:rPr>
          <w:rFonts w:ascii="Bookman Old Style" w:hAnsi="Bookman Old Style"/>
          <w:sz w:val="22"/>
          <w:szCs w:val="22"/>
        </w:rPr>
        <w:tab/>
      </w:r>
    </w:p>
    <w:p w:rsidR="00B84163" w:rsidRPr="00922852" w:rsidRDefault="00B84163" w:rsidP="00B84163">
      <w:pPr>
        <w:pStyle w:val="ListParagraph"/>
        <w:ind w:left="426" w:right="-46"/>
        <w:jc w:val="both"/>
        <w:rPr>
          <w:rFonts w:ascii="Bookman Old Style" w:hAnsi="Bookman Old Style"/>
          <w:sz w:val="22"/>
          <w:szCs w:val="22"/>
        </w:rPr>
      </w:pPr>
      <w:r w:rsidRPr="00922852">
        <w:rPr>
          <w:rFonts w:ascii="Bookman Old Style" w:hAnsi="Bookman Old Style"/>
          <w:sz w:val="22"/>
          <w:szCs w:val="22"/>
        </w:rPr>
        <w:tab/>
        <w:t xml:space="preserve">    </w:t>
      </w:r>
    </w:p>
    <w:p w:rsidR="00B84163" w:rsidRDefault="00B84163" w:rsidP="00B84163">
      <w:pPr>
        <w:pStyle w:val="Title"/>
        <w:rPr>
          <w:rFonts w:ascii="Bookman Old Style" w:hAnsi="Bookman Old Style"/>
          <w:b w:val="0"/>
          <w:sz w:val="20"/>
          <w:szCs w:val="20"/>
        </w:rPr>
      </w:pPr>
    </w:p>
    <w:p w:rsidR="00B84163" w:rsidRDefault="00B84163" w:rsidP="00B84163">
      <w:pPr>
        <w:rPr>
          <w:rFonts w:ascii="Bookman Old Style" w:eastAsia="Times New Roman" w:hAnsi="Bookman Old Style" w:cs="Times New Roman"/>
          <w:bCs/>
          <w:sz w:val="20"/>
          <w:szCs w:val="20"/>
          <w:u w:val="single"/>
          <w:lang w:val="en-US" w:eastAsia="en-US"/>
        </w:rPr>
      </w:pPr>
      <w:r>
        <w:rPr>
          <w:rFonts w:ascii="Bookman Old Style" w:hAnsi="Bookman Old Style"/>
          <w:sz w:val="20"/>
          <w:szCs w:val="20"/>
        </w:rPr>
        <w:br w:type="page"/>
      </w:r>
    </w:p>
    <w:p w:rsidR="00B84163" w:rsidRDefault="00B84163" w:rsidP="00B84163">
      <w:pPr>
        <w:pStyle w:val="Title"/>
        <w:rPr>
          <w:rFonts w:ascii="Bookman Old Style" w:hAnsi="Bookman Old Style"/>
          <w:sz w:val="20"/>
          <w:szCs w:val="20"/>
        </w:rPr>
      </w:pPr>
      <w:r>
        <w:rPr>
          <w:rFonts w:ascii="Bookman Old Style" w:hAnsi="Bookman Old Style"/>
          <w:sz w:val="20"/>
          <w:szCs w:val="20"/>
        </w:rPr>
        <w:lastRenderedPageBreak/>
        <w:t xml:space="preserve">BHARATHIAR UNIVERSITY: COIMBATORE – 641 046   </w:t>
      </w:r>
    </w:p>
    <w:p w:rsidR="00B84163" w:rsidRPr="003F47D8" w:rsidRDefault="00B84163" w:rsidP="00B84163">
      <w:pPr>
        <w:pStyle w:val="Title"/>
        <w:rPr>
          <w:rFonts w:ascii="Bookman Old Style" w:hAnsi="Bookman Old Style"/>
          <w:sz w:val="8"/>
          <w:szCs w:val="20"/>
        </w:rPr>
      </w:pPr>
    </w:p>
    <w:p w:rsidR="00B84163" w:rsidRPr="00433BC0" w:rsidRDefault="00B84163" w:rsidP="00B84163">
      <w:pPr>
        <w:pStyle w:val="Title"/>
        <w:spacing w:line="276" w:lineRule="auto"/>
        <w:ind w:right="-46"/>
        <w:rPr>
          <w:rFonts w:ascii="Bookman Old Style" w:hAnsi="Bookman Old Style"/>
          <w:sz w:val="20"/>
          <w:szCs w:val="20"/>
        </w:rPr>
      </w:pPr>
      <w:r>
        <w:rPr>
          <w:rFonts w:ascii="Bookman Old Style" w:hAnsi="Bookman Old Style"/>
          <w:sz w:val="20"/>
          <w:szCs w:val="20"/>
        </w:rPr>
        <w:t xml:space="preserve">TENDER CONDITIONS AND INSTRUCTIONS FOR SUPPLY </w:t>
      </w:r>
      <w:r w:rsidRPr="00C40492">
        <w:rPr>
          <w:rFonts w:ascii="Bookman Old Style" w:hAnsi="Bookman Old Style"/>
          <w:sz w:val="20"/>
          <w:szCs w:val="20"/>
        </w:rPr>
        <w:t xml:space="preserve">OF </w:t>
      </w:r>
      <w:r w:rsidRPr="00E749A8">
        <w:rPr>
          <w:rFonts w:ascii="Bookman Old Style" w:hAnsi="Bookman Old Style"/>
          <w:sz w:val="20"/>
          <w:szCs w:val="20"/>
        </w:rPr>
        <w:t>6 NOS. OF 2</w:t>
      </w:r>
      <w:r>
        <w:rPr>
          <w:rFonts w:ascii="Bookman Old Style" w:hAnsi="Bookman Old Style"/>
          <w:sz w:val="20"/>
          <w:szCs w:val="20"/>
        </w:rPr>
        <w:t>6</w:t>
      </w:r>
      <w:r w:rsidRPr="00E749A8">
        <w:rPr>
          <w:rFonts w:ascii="Bookman Old Style" w:hAnsi="Bookman Old Style"/>
          <w:sz w:val="20"/>
          <w:szCs w:val="20"/>
        </w:rPr>
        <w:t>AH BATTERIES TO THE DEPT. OF BIOTECHNOLOGY,</w:t>
      </w:r>
      <w:r>
        <w:rPr>
          <w:rFonts w:ascii="Bookman Old Style" w:hAnsi="Bookman Old Style"/>
          <w:sz w:val="20"/>
          <w:szCs w:val="20"/>
        </w:rPr>
        <w:t xml:space="preserve"> </w:t>
      </w:r>
      <w:r w:rsidRPr="00433BC0">
        <w:rPr>
          <w:rFonts w:ascii="Bookman Old Style" w:hAnsi="Bookman Old Style"/>
          <w:sz w:val="20"/>
          <w:szCs w:val="20"/>
        </w:rPr>
        <w:t>BHARATHIAR UNIVERSITY,COIMBATORE.</w:t>
      </w:r>
    </w:p>
    <w:p w:rsidR="00B84163" w:rsidRDefault="00B84163" w:rsidP="00B84163">
      <w:pPr>
        <w:pStyle w:val="ListParagraph"/>
        <w:ind w:left="284" w:right="4"/>
        <w:jc w:val="center"/>
        <w:rPr>
          <w:rFonts w:ascii="Bookman Old Style" w:hAnsi="Bookman Old Style"/>
          <w:sz w:val="20"/>
          <w:szCs w:val="20"/>
        </w:rPr>
      </w:pPr>
    </w:p>
    <w:p w:rsidR="00B84163" w:rsidRPr="0037781F" w:rsidRDefault="00B84163" w:rsidP="00B84163">
      <w:pPr>
        <w:pStyle w:val="ListParagraph"/>
        <w:numPr>
          <w:ilvl w:val="0"/>
          <w:numId w:val="234"/>
        </w:numPr>
        <w:ind w:right="6"/>
        <w:jc w:val="both"/>
        <w:rPr>
          <w:rFonts w:ascii="Bookman Old Style" w:hAnsi="Bookman Old Style"/>
          <w:b/>
          <w:sz w:val="20"/>
          <w:szCs w:val="20"/>
        </w:rPr>
      </w:pPr>
      <w:r w:rsidRPr="003634DE">
        <w:rPr>
          <w:rFonts w:ascii="Bookman Old Style" w:hAnsi="Bookman Old Style"/>
          <w:sz w:val="20"/>
          <w:szCs w:val="20"/>
        </w:rPr>
        <w:t xml:space="preserve">Sealed Tenders will be received by the Registrar, </w:t>
      </w:r>
      <w:proofErr w:type="spellStart"/>
      <w:r w:rsidRPr="003634DE">
        <w:rPr>
          <w:rFonts w:ascii="Bookman Old Style" w:hAnsi="Bookman Old Style"/>
          <w:sz w:val="20"/>
          <w:szCs w:val="20"/>
        </w:rPr>
        <w:t>Bharathiar</w:t>
      </w:r>
      <w:proofErr w:type="spellEnd"/>
      <w:r w:rsidRPr="003634DE">
        <w:rPr>
          <w:rFonts w:ascii="Bookman Old Style" w:hAnsi="Bookman Old Style"/>
          <w:sz w:val="20"/>
          <w:szCs w:val="20"/>
        </w:rPr>
        <w:t xml:space="preserve"> University,                </w:t>
      </w:r>
      <w:proofErr w:type="spellStart"/>
      <w:r w:rsidRPr="003634DE">
        <w:rPr>
          <w:rFonts w:ascii="Bookman Old Style" w:hAnsi="Bookman Old Style"/>
          <w:b/>
          <w:sz w:val="20"/>
          <w:szCs w:val="20"/>
        </w:rPr>
        <w:t>upto</w:t>
      </w:r>
      <w:proofErr w:type="spellEnd"/>
      <w:r w:rsidRPr="003634DE">
        <w:rPr>
          <w:rFonts w:ascii="Bookman Old Style" w:hAnsi="Bookman Old Style"/>
          <w:b/>
          <w:sz w:val="20"/>
          <w:szCs w:val="20"/>
        </w:rPr>
        <w:t xml:space="preserve"> 3.00 p.m. on</w:t>
      </w:r>
      <w:r w:rsidR="000416BB">
        <w:rPr>
          <w:rFonts w:ascii="Bookman Old Style" w:hAnsi="Bookman Old Style"/>
          <w:b/>
          <w:sz w:val="20"/>
          <w:szCs w:val="20"/>
        </w:rPr>
        <w:t xml:space="preserve"> 14</w:t>
      </w:r>
      <w:r>
        <w:rPr>
          <w:rFonts w:ascii="Bookman Old Style" w:hAnsi="Bookman Old Style"/>
          <w:b/>
          <w:sz w:val="20"/>
          <w:szCs w:val="20"/>
        </w:rPr>
        <w:t>.12</w:t>
      </w:r>
      <w:r w:rsidRPr="003634DE">
        <w:rPr>
          <w:rFonts w:ascii="Bookman Old Style" w:hAnsi="Bookman Old Style"/>
          <w:b/>
          <w:sz w:val="20"/>
          <w:szCs w:val="20"/>
        </w:rPr>
        <w:t>.202</w:t>
      </w:r>
      <w:r>
        <w:rPr>
          <w:rFonts w:ascii="Bookman Old Style" w:hAnsi="Bookman Old Style"/>
          <w:b/>
          <w:sz w:val="20"/>
          <w:szCs w:val="20"/>
        </w:rPr>
        <w:t>2</w:t>
      </w:r>
      <w:r w:rsidRPr="003634DE">
        <w:rPr>
          <w:rFonts w:ascii="Bookman Old Style" w:hAnsi="Bookman Old Style"/>
          <w:b/>
          <w:sz w:val="20"/>
          <w:szCs w:val="20"/>
        </w:rPr>
        <w:t xml:space="preserve"> </w:t>
      </w:r>
      <w:r w:rsidRPr="00616BC7">
        <w:rPr>
          <w:rFonts w:ascii="Bookman Old Style" w:hAnsi="Bookman Old Style"/>
          <w:sz w:val="20"/>
          <w:szCs w:val="20"/>
        </w:rPr>
        <w:t xml:space="preserve">for supply </w:t>
      </w:r>
      <w:r w:rsidRPr="00AB0244">
        <w:rPr>
          <w:rFonts w:ascii="Bookman Old Style" w:hAnsi="Bookman Old Style"/>
          <w:sz w:val="20"/>
          <w:szCs w:val="20"/>
        </w:rPr>
        <w:t xml:space="preserve">of </w:t>
      </w:r>
      <w:r w:rsidRPr="00E749A8">
        <w:rPr>
          <w:rFonts w:ascii="Bookman Old Style" w:hAnsi="Bookman Old Style"/>
          <w:b/>
          <w:sz w:val="20"/>
          <w:szCs w:val="20"/>
        </w:rPr>
        <w:t>6 Nos. of 2</w:t>
      </w:r>
      <w:r>
        <w:rPr>
          <w:rFonts w:ascii="Bookman Old Style" w:hAnsi="Bookman Old Style"/>
          <w:b/>
          <w:sz w:val="20"/>
          <w:szCs w:val="20"/>
        </w:rPr>
        <w:t>6</w:t>
      </w:r>
      <w:r w:rsidRPr="00E749A8">
        <w:rPr>
          <w:rFonts w:ascii="Bookman Old Style" w:hAnsi="Bookman Old Style"/>
          <w:b/>
          <w:sz w:val="20"/>
          <w:szCs w:val="20"/>
        </w:rPr>
        <w:t>AH Batteries</w:t>
      </w:r>
      <w:r>
        <w:rPr>
          <w:rFonts w:ascii="Bookman Old Style" w:hAnsi="Bookman Old Style"/>
          <w:sz w:val="22"/>
          <w:szCs w:val="22"/>
        </w:rPr>
        <w:t xml:space="preserve"> </w:t>
      </w:r>
      <w:r w:rsidRPr="00AB0244">
        <w:rPr>
          <w:rFonts w:ascii="Bookman Old Style" w:hAnsi="Bookman Old Style"/>
          <w:sz w:val="20"/>
          <w:szCs w:val="20"/>
        </w:rPr>
        <w:t>to the</w:t>
      </w:r>
      <w:r>
        <w:rPr>
          <w:rFonts w:ascii="Bookman Old Style" w:hAnsi="Bookman Old Style"/>
          <w:sz w:val="20"/>
          <w:szCs w:val="20"/>
        </w:rPr>
        <w:t xml:space="preserve"> </w:t>
      </w:r>
      <w:r w:rsidRPr="0037781F">
        <w:rPr>
          <w:rFonts w:ascii="Bookman Old Style" w:hAnsi="Bookman Old Style"/>
          <w:b/>
          <w:sz w:val="20"/>
          <w:szCs w:val="20"/>
        </w:rPr>
        <w:t xml:space="preserve">Dept. of </w:t>
      </w:r>
      <w:r>
        <w:rPr>
          <w:rFonts w:ascii="Bookman Old Style" w:hAnsi="Bookman Old Style"/>
          <w:b/>
          <w:sz w:val="20"/>
          <w:szCs w:val="20"/>
        </w:rPr>
        <w:t>Biotechnology</w:t>
      </w:r>
      <w:r w:rsidRPr="0037781F">
        <w:rPr>
          <w:rFonts w:ascii="Bookman Old Style" w:hAnsi="Bookman Old Style"/>
          <w:b/>
          <w:sz w:val="20"/>
          <w:szCs w:val="20"/>
        </w:rPr>
        <w:t xml:space="preserve">, </w:t>
      </w:r>
      <w:proofErr w:type="spellStart"/>
      <w:r w:rsidRPr="0037781F">
        <w:rPr>
          <w:rFonts w:ascii="Bookman Old Style" w:hAnsi="Bookman Old Style"/>
          <w:b/>
          <w:sz w:val="20"/>
          <w:szCs w:val="20"/>
        </w:rPr>
        <w:t>Bharathiar</w:t>
      </w:r>
      <w:proofErr w:type="spellEnd"/>
      <w:r w:rsidRPr="0037781F">
        <w:rPr>
          <w:rFonts w:ascii="Bookman Old Style" w:hAnsi="Bookman Old Style"/>
          <w:b/>
          <w:sz w:val="20"/>
          <w:szCs w:val="20"/>
        </w:rPr>
        <w:t xml:space="preserve"> University, Coimbatore. </w:t>
      </w:r>
    </w:p>
    <w:p w:rsidR="00B84163" w:rsidRDefault="00B84163" w:rsidP="00B84163">
      <w:pPr>
        <w:pStyle w:val="ListParagraph"/>
        <w:ind w:right="6"/>
        <w:jc w:val="both"/>
        <w:rPr>
          <w:rFonts w:ascii="Bookman Old Style" w:hAnsi="Bookman Old Style"/>
          <w:sz w:val="20"/>
          <w:szCs w:val="20"/>
        </w:rPr>
      </w:pPr>
    </w:p>
    <w:p w:rsidR="00B84163" w:rsidRPr="003634DE" w:rsidRDefault="00B84163" w:rsidP="00B84163">
      <w:pPr>
        <w:pStyle w:val="ListParagraph"/>
        <w:numPr>
          <w:ilvl w:val="0"/>
          <w:numId w:val="234"/>
        </w:numPr>
        <w:ind w:right="6"/>
        <w:jc w:val="both"/>
        <w:rPr>
          <w:rFonts w:ascii="Bookman Old Style" w:hAnsi="Bookman Old Style"/>
          <w:sz w:val="20"/>
          <w:szCs w:val="20"/>
        </w:rPr>
      </w:pPr>
      <w:r w:rsidRPr="003634DE">
        <w:rPr>
          <w:rFonts w:ascii="Bookman Old Style" w:hAnsi="Bookman Old Style"/>
          <w:sz w:val="20"/>
          <w:szCs w:val="20"/>
        </w:rPr>
        <w:t xml:space="preserve">Tender should be addressed to the </w:t>
      </w:r>
      <w:r w:rsidRPr="003634DE">
        <w:rPr>
          <w:rFonts w:ascii="Bookman Old Style" w:hAnsi="Bookman Old Style"/>
          <w:b/>
          <w:sz w:val="20"/>
          <w:szCs w:val="20"/>
        </w:rPr>
        <w:t xml:space="preserve">Registrar, </w:t>
      </w:r>
      <w:proofErr w:type="spellStart"/>
      <w:r w:rsidRPr="003634DE">
        <w:rPr>
          <w:rFonts w:ascii="Bookman Old Style" w:hAnsi="Bookman Old Style"/>
          <w:b/>
          <w:sz w:val="20"/>
          <w:szCs w:val="20"/>
        </w:rPr>
        <w:t>Bharathiar</w:t>
      </w:r>
      <w:proofErr w:type="spellEnd"/>
      <w:r w:rsidRPr="003634DE">
        <w:rPr>
          <w:rFonts w:ascii="Bookman Old Style" w:hAnsi="Bookman Old Style"/>
          <w:b/>
          <w:sz w:val="20"/>
          <w:szCs w:val="20"/>
        </w:rPr>
        <w:t xml:space="preserve"> University</w:t>
      </w:r>
      <w:r w:rsidRPr="003634DE">
        <w:rPr>
          <w:rFonts w:ascii="Bookman Old Style" w:hAnsi="Bookman Old Style"/>
          <w:sz w:val="20"/>
          <w:szCs w:val="20"/>
        </w:rPr>
        <w:t xml:space="preserve"> and should be only in sealed covers by Registered post/ or in person. Tenders received in ordinary covers without seal will not be considered.</w:t>
      </w:r>
    </w:p>
    <w:p w:rsidR="00B84163" w:rsidRDefault="00B84163" w:rsidP="00B84163">
      <w:pPr>
        <w:pStyle w:val="ListParagraph"/>
        <w:rPr>
          <w:rFonts w:ascii="Bookman Old Style" w:hAnsi="Bookman Old Style"/>
          <w:sz w:val="20"/>
          <w:szCs w:val="20"/>
        </w:rPr>
      </w:pPr>
    </w:p>
    <w:p w:rsidR="00B84163" w:rsidRPr="00616BC7" w:rsidRDefault="00B84163" w:rsidP="00B84163">
      <w:pPr>
        <w:pStyle w:val="ListParagraph"/>
        <w:numPr>
          <w:ilvl w:val="0"/>
          <w:numId w:val="234"/>
        </w:numPr>
        <w:ind w:right="6"/>
        <w:jc w:val="both"/>
        <w:rPr>
          <w:rFonts w:ascii="Bookman Old Style" w:hAnsi="Bookman Old Style"/>
          <w:b/>
          <w:sz w:val="20"/>
          <w:szCs w:val="20"/>
        </w:rPr>
      </w:pPr>
      <w:r w:rsidRPr="003634DE">
        <w:rPr>
          <w:rFonts w:ascii="Bookman Old Style" w:hAnsi="Bookman Old Style"/>
          <w:sz w:val="20"/>
          <w:szCs w:val="20"/>
        </w:rPr>
        <w:t xml:space="preserve">The tender cover should be </w:t>
      </w:r>
      <w:proofErr w:type="spellStart"/>
      <w:r w:rsidRPr="003634DE">
        <w:rPr>
          <w:rFonts w:ascii="Bookman Old Style" w:hAnsi="Bookman Old Style"/>
          <w:sz w:val="20"/>
          <w:szCs w:val="20"/>
        </w:rPr>
        <w:t>superscribed</w:t>
      </w:r>
      <w:proofErr w:type="spellEnd"/>
      <w:r w:rsidRPr="003634DE">
        <w:rPr>
          <w:rFonts w:ascii="Bookman Old Style" w:hAnsi="Bookman Old Style"/>
          <w:sz w:val="20"/>
          <w:szCs w:val="20"/>
        </w:rPr>
        <w:t xml:space="preserve"> as </w:t>
      </w:r>
      <w:r w:rsidRPr="003634DE">
        <w:rPr>
          <w:rFonts w:ascii="Bookman Old Style" w:hAnsi="Bookman Old Style"/>
          <w:b/>
          <w:sz w:val="20"/>
          <w:szCs w:val="20"/>
        </w:rPr>
        <w:t xml:space="preserve">“Tender </w:t>
      </w:r>
      <w:r w:rsidRPr="00616BC7">
        <w:rPr>
          <w:rFonts w:ascii="Bookman Old Style" w:hAnsi="Bookman Old Style"/>
          <w:b/>
          <w:sz w:val="20"/>
          <w:szCs w:val="20"/>
        </w:rPr>
        <w:t>for supply of</w:t>
      </w:r>
      <w:r>
        <w:rPr>
          <w:rFonts w:ascii="Bookman Old Style" w:hAnsi="Bookman Old Style"/>
          <w:b/>
          <w:sz w:val="20"/>
          <w:szCs w:val="20"/>
        </w:rPr>
        <w:t xml:space="preserve"> </w:t>
      </w:r>
      <w:r w:rsidRPr="00E749A8">
        <w:rPr>
          <w:rFonts w:ascii="Bookman Old Style" w:hAnsi="Bookman Old Style"/>
          <w:b/>
          <w:sz w:val="20"/>
          <w:szCs w:val="20"/>
        </w:rPr>
        <w:t>6 Nos. of 2</w:t>
      </w:r>
      <w:r>
        <w:rPr>
          <w:rFonts w:ascii="Bookman Old Style" w:hAnsi="Bookman Old Style"/>
          <w:b/>
          <w:sz w:val="20"/>
          <w:szCs w:val="20"/>
        </w:rPr>
        <w:t>6</w:t>
      </w:r>
      <w:r w:rsidRPr="00E749A8">
        <w:rPr>
          <w:rFonts w:ascii="Bookman Old Style" w:hAnsi="Bookman Old Style"/>
          <w:b/>
          <w:sz w:val="20"/>
          <w:szCs w:val="20"/>
        </w:rPr>
        <w:t>AH Batteries</w:t>
      </w:r>
      <w:r>
        <w:rPr>
          <w:rFonts w:ascii="Bookman Old Style" w:hAnsi="Bookman Old Style"/>
          <w:sz w:val="22"/>
          <w:szCs w:val="22"/>
        </w:rPr>
        <w:t xml:space="preserve"> </w:t>
      </w:r>
      <w:r>
        <w:rPr>
          <w:rFonts w:ascii="Bookman Old Style" w:hAnsi="Bookman Old Style"/>
          <w:b/>
          <w:sz w:val="20"/>
          <w:szCs w:val="20"/>
        </w:rPr>
        <w:t xml:space="preserve">to the Dept. of Biotechnology, </w:t>
      </w:r>
      <w:proofErr w:type="spellStart"/>
      <w:r>
        <w:rPr>
          <w:rFonts w:ascii="Bookman Old Style" w:hAnsi="Bookman Old Style"/>
          <w:b/>
          <w:sz w:val="20"/>
          <w:szCs w:val="20"/>
        </w:rPr>
        <w:t>Bhara</w:t>
      </w:r>
      <w:r w:rsidRPr="00616BC7">
        <w:rPr>
          <w:rFonts w:ascii="Bookman Old Style" w:hAnsi="Bookman Old Style"/>
          <w:b/>
          <w:sz w:val="20"/>
          <w:szCs w:val="20"/>
        </w:rPr>
        <w:t>thiar</w:t>
      </w:r>
      <w:proofErr w:type="spellEnd"/>
      <w:r w:rsidRPr="00616BC7">
        <w:rPr>
          <w:rFonts w:ascii="Bookman Old Style" w:hAnsi="Bookman Old Style"/>
          <w:b/>
          <w:sz w:val="20"/>
          <w:szCs w:val="20"/>
        </w:rPr>
        <w:t xml:space="preserve"> University, Coimbatore. </w:t>
      </w:r>
      <w:r>
        <w:rPr>
          <w:rFonts w:ascii="Bookman Old Style" w:hAnsi="Bookman Old Style"/>
          <w:b/>
          <w:sz w:val="20"/>
          <w:szCs w:val="20"/>
        </w:rPr>
        <w:t xml:space="preserve">                   </w:t>
      </w:r>
      <w:r w:rsidRPr="00616BC7">
        <w:rPr>
          <w:rFonts w:ascii="Bookman Old Style" w:hAnsi="Bookman Old Style"/>
          <w:b/>
          <w:sz w:val="20"/>
          <w:szCs w:val="20"/>
        </w:rPr>
        <w:t xml:space="preserve">Due on </w:t>
      </w:r>
      <w:r>
        <w:rPr>
          <w:rFonts w:ascii="Bookman Old Style" w:hAnsi="Bookman Old Style"/>
          <w:b/>
          <w:sz w:val="20"/>
          <w:szCs w:val="20"/>
        </w:rPr>
        <w:t xml:space="preserve"> </w:t>
      </w:r>
      <w:r w:rsidR="000416BB">
        <w:rPr>
          <w:rFonts w:ascii="Bookman Old Style" w:hAnsi="Bookman Old Style"/>
          <w:b/>
          <w:sz w:val="20"/>
          <w:szCs w:val="20"/>
        </w:rPr>
        <w:t>14</w:t>
      </w:r>
      <w:r>
        <w:rPr>
          <w:rFonts w:ascii="Bookman Old Style" w:hAnsi="Bookman Old Style"/>
          <w:b/>
          <w:sz w:val="20"/>
          <w:szCs w:val="20"/>
        </w:rPr>
        <w:t>.12.2022</w:t>
      </w:r>
      <w:r w:rsidRPr="00616BC7">
        <w:rPr>
          <w:rFonts w:ascii="Bookman Old Style" w:hAnsi="Bookman Old Style"/>
          <w:b/>
          <w:sz w:val="20"/>
          <w:szCs w:val="20"/>
        </w:rPr>
        <w:t xml:space="preserve">. </w:t>
      </w:r>
    </w:p>
    <w:p w:rsidR="00B84163" w:rsidRDefault="00B84163" w:rsidP="00B84163">
      <w:pPr>
        <w:pStyle w:val="ListParagraph"/>
        <w:rPr>
          <w:rFonts w:ascii="Bookman Old Style" w:hAnsi="Bookman Old Style"/>
          <w:sz w:val="20"/>
          <w:szCs w:val="20"/>
        </w:rPr>
      </w:pPr>
    </w:p>
    <w:p w:rsidR="00B84163" w:rsidRPr="003634DE" w:rsidRDefault="00B84163" w:rsidP="00B84163">
      <w:pPr>
        <w:pStyle w:val="ListParagraph"/>
        <w:numPr>
          <w:ilvl w:val="0"/>
          <w:numId w:val="234"/>
        </w:numPr>
        <w:ind w:right="6"/>
        <w:jc w:val="both"/>
        <w:rPr>
          <w:rFonts w:ascii="Bookman Old Style" w:hAnsi="Bookman Old Style"/>
          <w:sz w:val="20"/>
          <w:szCs w:val="20"/>
        </w:rPr>
      </w:pPr>
      <w:r w:rsidRPr="003634DE">
        <w:rPr>
          <w:rFonts w:ascii="Bookman Old Style" w:hAnsi="Bookman Old Style"/>
          <w:b/>
          <w:sz w:val="20"/>
          <w:szCs w:val="20"/>
        </w:rPr>
        <w:t>Technical Bids</w:t>
      </w:r>
      <w:r w:rsidRPr="003634DE">
        <w:rPr>
          <w:rFonts w:ascii="Bookman Old Style" w:hAnsi="Bookman Old Style"/>
          <w:sz w:val="20"/>
          <w:szCs w:val="20"/>
        </w:rPr>
        <w:t xml:space="preserve"> only opened on </w:t>
      </w:r>
      <w:r w:rsidR="000416BB" w:rsidRPr="000416BB">
        <w:rPr>
          <w:rFonts w:ascii="Bookman Old Style" w:hAnsi="Bookman Old Style"/>
          <w:b/>
          <w:sz w:val="20"/>
          <w:szCs w:val="20"/>
        </w:rPr>
        <w:t>14</w:t>
      </w:r>
      <w:r w:rsidRPr="000416BB">
        <w:rPr>
          <w:rFonts w:ascii="Bookman Old Style" w:hAnsi="Bookman Old Style"/>
          <w:b/>
          <w:sz w:val="20"/>
          <w:szCs w:val="20"/>
        </w:rPr>
        <w:t>.12.2022</w:t>
      </w:r>
      <w:r w:rsidRPr="003634DE">
        <w:rPr>
          <w:rFonts w:ascii="Bookman Old Style" w:hAnsi="Bookman Old Style"/>
          <w:sz w:val="20"/>
          <w:szCs w:val="20"/>
        </w:rPr>
        <w:t xml:space="preserve"> at </w:t>
      </w:r>
      <w:r w:rsidRPr="003634DE">
        <w:rPr>
          <w:rFonts w:ascii="Bookman Old Style" w:hAnsi="Bookman Old Style"/>
          <w:b/>
          <w:sz w:val="20"/>
          <w:szCs w:val="20"/>
        </w:rPr>
        <w:t xml:space="preserve">4.00 p.m. </w:t>
      </w:r>
      <w:r w:rsidRPr="003634DE">
        <w:rPr>
          <w:rFonts w:ascii="Bookman Old Style" w:hAnsi="Bookman Old Style"/>
          <w:sz w:val="20"/>
          <w:szCs w:val="20"/>
        </w:rPr>
        <w:t xml:space="preserve">in the presence of the </w:t>
      </w:r>
      <w:proofErr w:type="spellStart"/>
      <w:r w:rsidRPr="003634DE">
        <w:rPr>
          <w:rFonts w:ascii="Bookman Old Style" w:hAnsi="Bookman Old Style"/>
          <w:sz w:val="20"/>
          <w:szCs w:val="20"/>
        </w:rPr>
        <w:t>tenderers</w:t>
      </w:r>
      <w:proofErr w:type="spellEnd"/>
      <w:r w:rsidRPr="003634DE">
        <w:rPr>
          <w:rFonts w:ascii="Bookman Old Style" w:hAnsi="Bookman Old Style"/>
          <w:sz w:val="20"/>
          <w:szCs w:val="20"/>
        </w:rPr>
        <w:t xml:space="preserve"> who are present. The Price Bids will be opened after technical evaluation. Date of opening of the Price Bids will be intimated later. </w:t>
      </w:r>
    </w:p>
    <w:p w:rsidR="00B84163" w:rsidRDefault="00B84163" w:rsidP="00B84163">
      <w:pPr>
        <w:pStyle w:val="ListParagraph"/>
        <w:rPr>
          <w:rFonts w:ascii="Bookman Old Style" w:hAnsi="Bookman Old Style"/>
          <w:sz w:val="20"/>
          <w:szCs w:val="20"/>
        </w:rPr>
      </w:pPr>
    </w:p>
    <w:p w:rsidR="00B84163" w:rsidRPr="003634DE" w:rsidRDefault="00B84163" w:rsidP="00B84163">
      <w:pPr>
        <w:pStyle w:val="ListParagraph"/>
        <w:numPr>
          <w:ilvl w:val="0"/>
          <w:numId w:val="234"/>
        </w:numPr>
        <w:ind w:right="6"/>
        <w:jc w:val="both"/>
        <w:rPr>
          <w:rFonts w:ascii="Bookman Old Style" w:hAnsi="Bookman Old Style"/>
          <w:sz w:val="20"/>
          <w:szCs w:val="20"/>
        </w:rPr>
      </w:pPr>
      <w:r w:rsidRPr="003634DE">
        <w:rPr>
          <w:rFonts w:ascii="Bookman Old Style" w:hAnsi="Bookman Old Style"/>
          <w:sz w:val="20"/>
          <w:szCs w:val="20"/>
        </w:rPr>
        <w:t xml:space="preserve">Each tender shall be accompanied with the </w:t>
      </w:r>
      <w:r>
        <w:rPr>
          <w:rFonts w:ascii="Bookman Old Style" w:hAnsi="Bookman Old Style"/>
          <w:b/>
          <w:sz w:val="20"/>
          <w:szCs w:val="20"/>
        </w:rPr>
        <w:t xml:space="preserve">EMD of </w:t>
      </w:r>
      <w:r w:rsidRPr="003634DE">
        <w:rPr>
          <w:rFonts w:ascii="Bookman Old Style" w:hAnsi="Bookman Old Style"/>
          <w:b/>
          <w:sz w:val="20"/>
          <w:szCs w:val="20"/>
        </w:rPr>
        <w:t>Rs.</w:t>
      </w:r>
      <w:r>
        <w:rPr>
          <w:rFonts w:ascii="Bookman Old Style" w:hAnsi="Bookman Old Style"/>
          <w:b/>
          <w:sz w:val="20"/>
          <w:szCs w:val="20"/>
        </w:rPr>
        <w:t>700</w:t>
      </w:r>
      <w:r w:rsidRPr="003634DE">
        <w:rPr>
          <w:rFonts w:ascii="Bookman Old Style" w:hAnsi="Bookman Old Style"/>
          <w:b/>
          <w:sz w:val="20"/>
          <w:szCs w:val="20"/>
        </w:rPr>
        <w:t>/-</w:t>
      </w:r>
      <w:r w:rsidRPr="003634DE">
        <w:rPr>
          <w:rFonts w:ascii="Bookman Old Style" w:hAnsi="Bookman Old Style"/>
          <w:sz w:val="20"/>
          <w:szCs w:val="20"/>
        </w:rPr>
        <w:t xml:space="preserve"> in the form of  DD drawn in one of the </w:t>
      </w:r>
      <w:proofErr w:type="spellStart"/>
      <w:r w:rsidRPr="003634DE">
        <w:rPr>
          <w:rFonts w:ascii="Bookman Old Style" w:hAnsi="Bookman Old Style"/>
          <w:sz w:val="20"/>
          <w:szCs w:val="20"/>
          <w:u w:val="single"/>
        </w:rPr>
        <w:t>Nationalised</w:t>
      </w:r>
      <w:proofErr w:type="spellEnd"/>
      <w:r w:rsidRPr="003634DE">
        <w:rPr>
          <w:rFonts w:ascii="Bookman Old Style" w:hAnsi="Bookman Old Style"/>
          <w:sz w:val="20"/>
          <w:szCs w:val="20"/>
          <w:u w:val="single"/>
        </w:rPr>
        <w:t xml:space="preserve"> Banks</w:t>
      </w:r>
      <w:r w:rsidRPr="003634DE">
        <w:rPr>
          <w:rFonts w:ascii="Bookman Old Style" w:hAnsi="Bookman Old Style"/>
          <w:sz w:val="20"/>
          <w:szCs w:val="20"/>
        </w:rPr>
        <w:t xml:space="preserve"> in the name of “Registrar, </w:t>
      </w:r>
      <w:proofErr w:type="spellStart"/>
      <w:r w:rsidRPr="003634DE">
        <w:rPr>
          <w:rFonts w:ascii="Bookman Old Style" w:hAnsi="Bookman Old Style"/>
          <w:sz w:val="20"/>
          <w:szCs w:val="20"/>
        </w:rPr>
        <w:t>Bharathiar</w:t>
      </w:r>
      <w:proofErr w:type="spellEnd"/>
      <w:r w:rsidRPr="003634DE">
        <w:rPr>
          <w:rFonts w:ascii="Bookman Old Style" w:hAnsi="Bookman Old Style"/>
          <w:sz w:val="20"/>
          <w:szCs w:val="20"/>
        </w:rPr>
        <w:t xml:space="preserve"> University” payable at Coimbatore. </w:t>
      </w:r>
      <w:proofErr w:type="spellStart"/>
      <w:r w:rsidRPr="003634DE">
        <w:rPr>
          <w:rFonts w:ascii="Bookman Old Style" w:hAnsi="Bookman Old Style"/>
          <w:sz w:val="20"/>
          <w:szCs w:val="20"/>
        </w:rPr>
        <w:t>Cheques</w:t>
      </w:r>
      <w:proofErr w:type="spellEnd"/>
      <w:r w:rsidRPr="003634DE">
        <w:rPr>
          <w:rFonts w:ascii="Bookman Old Style" w:hAnsi="Bookman Old Style"/>
          <w:sz w:val="20"/>
          <w:szCs w:val="20"/>
        </w:rPr>
        <w:t xml:space="preserve"> and Bank Guarantees will not be accepted.  Tenders without EMD shall be summarily rejected. EMD will not carry any interest.</w:t>
      </w:r>
    </w:p>
    <w:p w:rsidR="00B84163" w:rsidRPr="003F47D8" w:rsidRDefault="00B84163" w:rsidP="00B84163">
      <w:pPr>
        <w:pStyle w:val="ListParagraph"/>
        <w:rPr>
          <w:rFonts w:ascii="Bookman Old Style" w:hAnsi="Bookman Old Style"/>
          <w:sz w:val="10"/>
          <w:szCs w:val="20"/>
        </w:rPr>
      </w:pPr>
    </w:p>
    <w:p w:rsidR="00B84163" w:rsidRPr="003634DE" w:rsidRDefault="00B84163" w:rsidP="00B84163">
      <w:pPr>
        <w:pStyle w:val="ListParagraph"/>
        <w:numPr>
          <w:ilvl w:val="0"/>
          <w:numId w:val="234"/>
        </w:numPr>
        <w:ind w:right="6"/>
        <w:jc w:val="both"/>
        <w:rPr>
          <w:rFonts w:ascii="Bookman Old Style" w:hAnsi="Bookman Old Style"/>
          <w:sz w:val="20"/>
          <w:szCs w:val="20"/>
        </w:rPr>
      </w:pPr>
      <w:r w:rsidRPr="003634DE">
        <w:rPr>
          <w:rFonts w:ascii="Bookman Old Style" w:hAnsi="Bookman Old Style"/>
          <w:sz w:val="20"/>
          <w:szCs w:val="20"/>
        </w:rPr>
        <w:t xml:space="preserve">Tenders received late will be returned to the </w:t>
      </w:r>
      <w:proofErr w:type="spellStart"/>
      <w:r w:rsidRPr="003634DE">
        <w:rPr>
          <w:rFonts w:ascii="Bookman Old Style" w:hAnsi="Bookman Old Style"/>
          <w:sz w:val="20"/>
          <w:szCs w:val="20"/>
        </w:rPr>
        <w:t>tenderer</w:t>
      </w:r>
      <w:proofErr w:type="spellEnd"/>
      <w:r w:rsidRPr="003634DE">
        <w:rPr>
          <w:rFonts w:ascii="Bookman Old Style" w:hAnsi="Bookman Old Style"/>
          <w:sz w:val="20"/>
          <w:szCs w:val="20"/>
        </w:rPr>
        <w:t xml:space="preserve"> unopened.</w:t>
      </w:r>
    </w:p>
    <w:p w:rsidR="00B84163" w:rsidRPr="003F47D8" w:rsidRDefault="00B84163" w:rsidP="00B84163">
      <w:pPr>
        <w:pStyle w:val="ListParagraph"/>
        <w:rPr>
          <w:rFonts w:ascii="Bookman Old Style" w:hAnsi="Bookman Old Style"/>
          <w:sz w:val="10"/>
          <w:szCs w:val="20"/>
        </w:rPr>
      </w:pPr>
    </w:p>
    <w:p w:rsidR="00B84163" w:rsidRPr="001A55F2" w:rsidRDefault="00B84163" w:rsidP="00B84163">
      <w:pPr>
        <w:pStyle w:val="ListParagraph"/>
        <w:numPr>
          <w:ilvl w:val="0"/>
          <w:numId w:val="234"/>
        </w:numPr>
        <w:jc w:val="both"/>
        <w:rPr>
          <w:rFonts w:ascii="Bookman Old Style" w:hAnsi="Bookman Old Style"/>
          <w:sz w:val="20"/>
          <w:szCs w:val="20"/>
        </w:rPr>
      </w:pPr>
      <w:r w:rsidRPr="001A55F2">
        <w:rPr>
          <w:rFonts w:ascii="Bookman Old Style" w:hAnsi="Bookman Old Style"/>
          <w:sz w:val="20"/>
          <w:szCs w:val="20"/>
        </w:rPr>
        <w:t xml:space="preserve">The tender should contain particulars like the name and addresses of the </w:t>
      </w:r>
      <w:proofErr w:type="spellStart"/>
      <w:r w:rsidRPr="001A55F2">
        <w:rPr>
          <w:rFonts w:ascii="Bookman Old Style" w:hAnsi="Bookman Old Style"/>
          <w:sz w:val="20"/>
          <w:szCs w:val="20"/>
        </w:rPr>
        <w:t>Tenderers</w:t>
      </w:r>
      <w:proofErr w:type="spellEnd"/>
      <w:r w:rsidRPr="001A55F2">
        <w:rPr>
          <w:rFonts w:ascii="Bookman Old Style" w:hAnsi="Bookman Old Style"/>
          <w:sz w:val="20"/>
          <w:szCs w:val="20"/>
        </w:rPr>
        <w:t xml:space="preserve">, Net rate including excise duty, surcharge, sales tax, freight, </w:t>
      </w:r>
      <w:proofErr w:type="spellStart"/>
      <w:r w:rsidRPr="001A55F2">
        <w:rPr>
          <w:rFonts w:ascii="Bookman Old Style" w:hAnsi="Bookman Old Style"/>
          <w:sz w:val="20"/>
          <w:szCs w:val="20"/>
        </w:rPr>
        <w:t>octroi</w:t>
      </w:r>
      <w:proofErr w:type="spellEnd"/>
      <w:r w:rsidRPr="001A55F2">
        <w:rPr>
          <w:rFonts w:ascii="Bookman Old Style" w:hAnsi="Bookman Old Style"/>
          <w:sz w:val="20"/>
          <w:szCs w:val="20"/>
        </w:rPr>
        <w:t>, insurance, delivery, installation and commissioning of the above work and such other levies that may be applicable.</w:t>
      </w:r>
    </w:p>
    <w:p w:rsidR="00B84163" w:rsidRPr="009D2870" w:rsidRDefault="00B84163" w:rsidP="00B84163">
      <w:pPr>
        <w:spacing w:after="0" w:line="240" w:lineRule="auto"/>
        <w:ind w:left="720"/>
        <w:jc w:val="both"/>
        <w:rPr>
          <w:rFonts w:ascii="Bookman Old Style" w:hAnsi="Bookman Old Style" w:cs="Times New Roman"/>
          <w:sz w:val="8"/>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The rates will be kept firm for One hundred and Eighty days from the date of the opening of the Tenders in acceptance.</w:t>
      </w:r>
    </w:p>
    <w:p w:rsidR="00B84163" w:rsidRPr="009D2870" w:rsidRDefault="00B84163" w:rsidP="00B84163">
      <w:pPr>
        <w:spacing w:after="0" w:line="240" w:lineRule="auto"/>
        <w:ind w:left="851"/>
        <w:jc w:val="both"/>
        <w:rPr>
          <w:rFonts w:ascii="Bookman Old Style" w:hAnsi="Bookman Old Style" w:cs="Times New Roman"/>
          <w:sz w:val="6"/>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 xml:space="preserve">The rate should be quoted with specification and model if applicable and should be indicated clearly both in words and figures. Any scoring or overwriting should be attested by the </w:t>
      </w:r>
      <w:proofErr w:type="spellStart"/>
      <w:r w:rsidRPr="008C4129">
        <w:rPr>
          <w:rFonts w:ascii="Bookman Old Style" w:hAnsi="Bookman Old Style"/>
          <w:sz w:val="20"/>
          <w:szCs w:val="20"/>
        </w:rPr>
        <w:t>tenderers</w:t>
      </w:r>
      <w:proofErr w:type="spellEnd"/>
      <w:r w:rsidRPr="008C4129">
        <w:rPr>
          <w:rFonts w:ascii="Bookman Old Style" w:hAnsi="Bookman Old Style"/>
          <w:sz w:val="20"/>
          <w:szCs w:val="20"/>
        </w:rPr>
        <w:t xml:space="preserve"> with full signature. The rate quoted should be firm and should not be subjected to any variation clauses.</w:t>
      </w:r>
    </w:p>
    <w:p w:rsidR="00B84163" w:rsidRPr="009D2870" w:rsidRDefault="00B84163" w:rsidP="00B84163">
      <w:pPr>
        <w:spacing w:after="0" w:line="240" w:lineRule="auto"/>
        <w:ind w:left="851"/>
        <w:jc w:val="both"/>
        <w:rPr>
          <w:rFonts w:ascii="Bookman Old Style" w:hAnsi="Bookman Old Style" w:cs="Times New Roman"/>
          <w:sz w:val="6"/>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US Dollar/EURO/Yen/CHF Swiss Franc billing can also be quoted for the required Equipments.</w:t>
      </w:r>
    </w:p>
    <w:p w:rsidR="00B84163" w:rsidRPr="009D2870" w:rsidRDefault="00B84163" w:rsidP="00B84163">
      <w:pPr>
        <w:spacing w:after="0" w:line="240" w:lineRule="auto"/>
        <w:ind w:left="851"/>
        <w:jc w:val="center"/>
        <w:rPr>
          <w:rFonts w:ascii="Bookman Old Style" w:hAnsi="Bookman Old Style" w:cs="Times New Roman"/>
          <w:sz w:val="8"/>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University shall not pay increase in duties, taxes and surcharges on account of any revision by the Government at the time of supply and installation.</w:t>
      </w:r>
    </w:p>
    <w:p w:rsidR="00B84163" w:rsidRPr="009D2870" w:rsidRDefault="00B84163" w:rsidP="00B84163">
      <w:pPr>
        <w:spacing w:after="0" w:line="240" w:lineRule="auto"/>
        <w:ind w:left="851"/>
        <w:jc w:val="both"/>
        <w:rPr>
          <w:rFonts w:ascii="Bookman Old Style" w:hAnsi="Bookman Old Style" w:cs="Times New Roman"/>
          <w:sz w:val="6"/>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Supply shall be as per the specifications mentioned in the Appendix and according at the time of supply.</w:t>
      </w:r>
    </w:p>
    <w:p w:rsidR="00B84163" w:rsidRPr="009D2870" w:rsidRDefault="00B84163" w:rsidP="00B84163">
      <w:pPr>
        <w:spacing w:after="0" w:line="240" w:lineRule="auto"/>
        <w:ind w:left="851"/>
        <w:jc w:val="both"/>
        <w:rPr>
          <w:rFonts w:ascii="Bookman Old Style" w:hAnsi="Bookman Old Style" w:cs="Times New Roman"/>
          <w:sz w:val="4"/>
          <w:szCs w:val="20"/>
        </w:rPr>
      </w:pPr>
    </w:p>
    <w:p w:rsidR="00B84163" w:rsidRPr="008C4129"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 xml:space="preserve">The </w:t>
      </w:r>
      <w:proofErr w:type="spellStart"/>
      <w:r w:rsidRPr="008C4129">
        <w:rPr>
          <w:rFonts w:ascii="Bookman Old Style" w:hAnsi="Bookman Old Style"/>
          <w:sz w:val="20"/>
          <w:szCs w:val="20"/>
        </w:rPr>
        <w:t>tenderer</w:t>
      </w:r>
      <w:proofErr w:type="spellEnd"/>
      <w:r w:rsidRPr="008C4129">
        <w:rPr>
          <w:rFonts w:ascii="Bookman Old Style" w:hAnsi="Bookman Old Style"/>
          <w:sz w:val="20"/>
          <w:szCs w:val="20"/>
        </w:rPr>
        <w:t xml:space="preserve"> should quote as per the tender specifications of the equipment only. Option shall be given separately.</w:t>
      </w:r>
    </w:p>
    <w:p w:rsidR="00B84163" w:rsidRPr="009D2870" w:rsidRDefault="00B84163" w:rsidP="00B84163">
      <w:pPr>
        <w:spacing w:after="0" w:line="240" w:lineRule="auto"/>
        <w:ind w:left="851"/>
        <w:jc w:val="both"/>
        <w:rPr>
          <w:rFonts w:ascii="Bookman Old Style" w:hAnsi="Bookman Old Style" w:cs="Times New Roman"/>
          <w:sz w:val="6"/>
          <w:szCs w:val="20"/>
        </w:rPr>
      </w:pPr>
    </w:p>
    <w:p w:rsidR="00B84163" w:rsidRDefault="00B84163" w:rsidP="00B84163">
      <w:pPr>
        <w:pStyle w:val="ListParagraph"/>
        <w:numPr>
          <w:ilvl w:val="0"/>
          <w:numId w:val="235"/>
        </w:numPr>
        <w:ind w:left="851"/>
        <w:jc w:val="both"/>
        <w:rPr>
          <w:rFonts w:ascii="Bookman Old Style" w:hAnsi="Bookman Old Style"/>
          <w:sz w:val="20"/>
          <w:szCs w:val="20"/>
        </w:rPr>
      </w:pPr>
      <w:r w:rsidRPr="008C4129">
        <w:rPr>
          <w:rFonts w:ascii="Bookman Old Style" w:hAnsi="Bookman Old Style"/>
          <w:sz w:val="20"/>
          <w:szCs w:val="20"/>
        </w:rPr>
        <w:t xml:space="preserve">The tender form (Annexure I &amp; II) should be completed in all respects. Wherever the information is not relevant to your bid, the space should be appropriately filled with ‘NA or NIL’. No space shall be left blank. All pages of the tender documents should be enclosed otherwise the </w:t>
      </w:r>
      <w:proofErr w:type="spellStart"/>
      <w:r w:rsidRPr="008C4129">
        <w:rPr>
          <w:rFonts w:ascii="Bookman Old Style" w:hAnsi="Bookman Old Style"/>
          <w:sz w:val="20"/>
          <w:szCs w:val="20"/>
        </w:rPr>
        <w:t>tenderers</w:t>
      </w:r>
      <w:proofErr w:type="spellEnd"/>
      <w:r w:rsidRPr="008C4129">
        <w:rPr>
          <w:rFonts w:ascii="Bookman Old Style" w:hAnsi="Bookman Old Style"/>
          <w:sz w:val="20"/>
          <w:szCs w:val="20"/>
        </w:rPr>
        <w:t xml:space="preserve"> are likely to be rejected.</w:t>
      </w:r>
    </w:p>
    <w:p w:rsidR="00B84163" w:rsidRPr="003F47D8" w:rsidRDefault="00B84163" w:rsidP="00B84163">
      <w:pPr>
        <w:pStyle w:val="ListParagraph"/>
        <w:numPr>
          <w:ilvl w:val="0"/>
          <w:numId w:val="235"/>
        </w:numPr>
        <w:ind w:left="851"/>
        <w:jc w:val="both"/>
        <w:rPr>
          <w:rFonts w:ascii="Bookman Old Style" w:hAnsi="Bookman Old Style"/>
          <w:sz w:val="20"/>
          <w:szCs w:val="20"/>
        </w:rPr>
      </w:pPr>
      <w:r w:rsidRPr="003F47D8">
        <w:rPr>
          <w:rFonts w:ascii="Bookman Old Style" w:hAnsi="Bookman Old Style"/>
          <w:sz w:val="20"/>
          <w:szCs w:val="20"/>
        </w:rPr>
        <w:t>If the given space is in sufficient to give required information, additional sheets may be added. Each such additional page shall be numbered consecutively and shall bear our tender reference number and signature of bidder or his/her authorized agent.</w:t>
      </w:r>
      <w:r w:rsidRPr="003F47D8">
        <w:rPr>
          <w:rFonts w:ascii="Bookman Old Style" w:hAnsi="Bookman Old Style"/>
          <w:sz w:val="20"/>
          <w:szCs w:val="20"/>
        </w:rPr>
        <w:tab/>
      </w:r>
    </w:p>
    <w:p w:rsidR="00B84163" w:rsidRPr="001A55F2" w:rsidRDefault="00B84163" w:rsidP="00B84163">
      <w:pPr>
        <w:jc w:val="center"/>
        <w:rPr>
          <w:rFonts w:ascii="Bookman Old Style" w:hAnsi="Bookman Old Style"/>
          <w:sz w:val="20"/>
          <w:szCs w:val="20"/>
          <w:u w:val="single"/>
        </w:rPr>
      </w:pPr>
      <w:r w:rsidRPr="001A55F2">
        <w:rPr>
          <w:rFonts w:ascii="Bookman Old Style" w:hAnsi="Bookman Old Style"/>
          <w:sz w:val="20"/>
          <w:szCs w:val="20"/>
          <w:u w:val="single"/>
        </w:rPr>
        <w:t>Faxed Bids are liable to be rejected.</w:t>
      </w:r>
    </w:p>
    <w:p w:rsidR="00B84163" w:rsidRDefault="00B84163" w:rsidP="00B84163">
      <w:pPr>
        <w:rPr>
          <w:rFonts w:ascii="Bookman Old Style" w:eastAsia="Times New Roman" w:hAnsi="Bookman Old Style" w:cs="Times New Roman"/>
          <w:sz w:val="20"/>
          <w:szCs w:val="20"/>
          <w:u w:val="single"/>
          <w:lang w:val="en-US" w:eastAsia="en-US"/>
        </w:rPr>
      </w:pPr>
      <w:r>
        <w:rPr>
          <w:rFonts w:ascii="Bookman Old Style" w:hAnsi="Bookman Old Style"/>
          <w:sz w:val="20"/>
          <w:szCs w:val="20"/>
          <w:u w:val="single"/>
        </w:rPr>
        <w:br w:type="page"/>
      </w:r>
    </w:p>
    <w:p w:rsidR="00B84163" w:rsidRPr="00EA4201" w:rsidRDefault="00B84163" w:rsidP="00B84163">
      <w:pPr>
        <w:pStyle w:val="ListParagraph"/>
        <w:rPr>
          <w:rFonts w:ascii="Bookman Old Style" w:hAnsi="Bookman Old Style"/>
          <w:sz w:val="20"/>
          <w:szCs w:val="20"/>
          <w:u w:val="single"/>
        </w:rPr>
      </w:pPr>
    </w:p>
    <w:p w:rsidR="00B84163" w:rsidRPr="009D2870" w:rsidRDefault="00B84163" w:rsidP="00B84163">
      <w:pPr>
        <w:spacing w:after="0" w:line="240" w:lineRule="auto"/>
        <w:ind w:left="1440" w:firstLine="720"/>
        <w:jc w:val="both"/>
        <w:rPr>
          <w:rFonts w:ascii="Bookman Old Style" w:hAnsi="Bookman Old Style" w:cs="Times New Roman"/>
          <w:sz w:val="8"/>
          <w:szCs w:val="20"/>
        </w:rPr>
      </w:pPr>
    </w:p>
    <w:p w:rsidR="00B84163" w:rsidRPr="003F47D8" w:rsidRDefault="00B84163" w:rsidP="00B84163">
      <w:pPr>
        <w:pStyle w:val="ListParagraph"/>
        <w:numPr>
          <w:ilvl w:val="0"/>
          <w:numId w:val="236"/>
        </w:numPr>
        <w:jc w:val="both"/>
        <w:rPr>
          <w:rFonts w:ascii="Bookman Old Style" w:hAnsi="Bookman Old Style"/>
          <w:sz w:val="20"/>
          <w:szCs w:val="20"/>
        </w:rPr>
      </w:pPr>
      <w:r w:rsidRPr="003F47D8">
        <w:rPr>
          <w:rFonts w:ascii="Bookman Old Style" w:hAnsi="Bookman Old Style"/>
          <w:sz w:val="20"/>
          <w:szCs w:val="20"/>
        </w:rPr>
        <w:t xml:space="preserve">Tenders will be opened by the Registrar or his nominee in the presence of </w:t>
      </w:r>
      <w:proofErr w:type="spellStart"/>
      <w:r w:rsidRPr="003F47D8">
        <w:rPr>
          <w:rFonts w:ascii="Bookman Old Style" w:hAnsi="Bookman Old Style"/>
          <w:sz w:val="20"/>
          <w:szCs w:val="20"/>
        </w:rPr>
        <w:t>Tenderers</w:t>
      </w:r>
      <w:proofErr w:type="spellEnd"/>
      <w:r w:rsidRPr="003F47D8">
        <w:rPr>
          <w:rFonts w:ascii="Bookman Old Style" w:hAnsi="Bookman Old Style"/>
          <w:sz w:val="20"/>
          <w:szCs w:val="20"/>
        </w:rPr>
        <w:t xml:space="preserve"> or their representatives who may be present at the time of opening. The representatives of the tendering firms who are attending during opening of the tenders should bring a letter of authorization from the tendering firms, which they represent to identify their </w:t>
      </w:r>
      <w:proofErr w:type="spellStart"/>
      <w:r w:rsidRPr="003F47D8">
        <w:rPr>
          <w:rFonts w:ascii="Bookman Old Style" w:hAnsi="Bookman Old Style"/>
          <w:sz w:val="20"/>
          <w:szCs w:val="20"/>
        </w:rPr>
        <w:t>bonafied</w:t>
      </w:r>
      <w:proofErr w:type="spellEnd"/>
      <w:r w:rsidRPr="003F47D8">
        <w:rPr>
          <w:rFonts w:ascii="Bookman Old Style" w:hAnsi="Bookman Old Style"/>
          <w:sz w:val="20"/>
          <w:szCs w:val="20"/>
        </w:rPr>
        <w:t>.</w:t>
      </w:r>
    </w:p>
    <w:p w:rsidR="00B84163" w:rsidRPr="009D2870" w:rsidRDefault="00B84163" w:rsidP="00B84163">
      <w:pPr>
        <w:spacing w:after="0" w:line="240" w:lineRule="auto"/>
        <w:ind w:left="720"/>
        <w:jc w:val="both"/>
        <w:rPr>
          <w:rFonts w:ascii="Bookman Old Style" w:hAnsi="Bookman Old Style" w:cs="Times New Roman"/>
          <w:sz w:val="1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tender shall be valid for a period of 180 days from the date opening.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should not withdraw his tender after the tenders are opened. In case the tender is withdrawn after it is opened, the EMD paid by him will be forfeited.</w:t>
      </w:r>
    </w:p>
    <w:p w:rsidR="00B84163" w:rsidRPr="009D2870" w:rsidRDefault="00B84163" w:rsidP="00B84163">
      <w:pPr>
        <w:spacing w:after="0" w:line="240" w:lineRule="auto"/>
        <w:jc w:val="both"/>
        <w:rPr>
          <w:rFonts w:ascii="Bookman Old Style" w:hAnsi="Bookman Old Style" w:cs="Times New Roman"/>
          <w:sz w:val="1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EMD of the unsuccessful tenders will be refunded immediately after the tenders are disposed of by the competent authority.</w:t>
      </w:r>
    </w:p>
    <w:p w:rsidR="00B84163" w:rsidRPr="009D2870" w:rsidRDefault="00B84163" w:rsidP="00B84163">
      <w:pPr>
        <w:spacing w:after="0" w:line="240" w:lineRule="auto"/>
        <w:jc w:val="both"/>
        <w:rPr>
          <w:rFonts w:ascii="Bookman Old Style" w:hAnsi="Bookman Old Style" w:cs="Times New Roman"/>
          <w:sz w:val="1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shall execute an agreement for the </w:t>
      </w:r>
      <w:proofErr w:type="spellStart"/>
      <w:r w:rsidRPr="00EA2662">
        <w:rPr>
          <w:rFonts w:ascii="Bookman Old Style" w:hAnsi="Bookman Old Style" w:cs="Times New Roman"/>
          <w:sz w:val="20"/>
          <w:szCs w:val="20"/>
        </w:rPr>
        <w:t>fulfillment</w:t>
      </w:r>
      <w:proofErr w:type="spellEnd"/>
      <w:r w:rsidRPr="00EA2662">
        <w:rPr>
          <w:rFonts w:ascii="Bookman Old Style" w:hAnsi="Bookman Old Style" w:cs="Times New Roman"/>
          <w:sz w:val="20"/>
          <w:szCs w:val="20"/>
        </w:rPr>
        <w:t xml:space="preserve"> of contract in the stamp paper in the model form. The conditions stipulated in the form should be strictly adhered to and violation of any of the conditions will entail termination of the contract without prejudice to be right of the University and to recover any consequential loss from the successful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w:t>
      </w:r>
    </w:p>
    <w:p w:rsidR="00B84163" w:rsidRPr="009D2870" w:rsidRDefault="00B84163" w:rsidP="00B84163">
      <w:pPr>
        <w:spacing w:after="0" w:line="240" w:lineRule="auto"/>
        <w:jc w:val="both"/>
        <w:rPr>
          <w:rFonts w:ascii="Bookman Old Style" w:hAnsi="Bookman Old Style" w:cs="Times New Roman"/>
          <w:sz w:val="1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shall remit a 5% Security deposit of the order value  (excluding EMD already remitted). Security Deposit will be refunded at the end of warranty period subject to the satisfaction of the University. The EMD may be adjusted towards Security deposit payable. </w:t>
      </w:r>
    </w:p>
    <w:p w:rsidR="00B84163" w:rsidRPr="009D2870" w:rsidRDefault="00B84163" w:rsidP="00B84163">
      <w:pPr>
        <w:spacing w:after="0" w:line="240" w:lineRule="auto"/>
        <w:jc w:val="both"/>
        <w:rPr>
          <w:rFonts w:ascii="Bookman Old Style" w:hAnsi="Bookman Old Style" w:cs="Times New Roman"/>
          <w:sz w:val="8"/>
          <w:szCs w:val="20"/>
        </w:rPr>
      </w:pPr>
    </w:p>
    <w:p w:rsidR="00B84163"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If the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failed to act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tender or backs out when his tender accepted, security deposit will also be forfeited to department.</w:t>
      </w:r>
    </w:p>
    <w:p w:rsidR="00B84163" w:rsidRDefault="00B84163" w:rsidP="00B84163">
      <w:pPr>
        <w:pStyle w:val="ListParagraph"/>
        <w:rPr>
          <w:rFonts w:ascii="Bookman Old Style" w:hAnsi="Bookman Old Style"/>
          <w:sz w:val="2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material should be supplied strictly in accordance with the specifications given in the Appendix and should </w:t>
      </w:r>
      <w:proofErr w:type="spellStart"/>
      <w:r w:rsidRPr="00EA2662">
        <w:rPr>
          <w:rFonts w:ascii="Bookman Old Style" w:hAnsi="Bookman Old Style" w:cs="Times New Roman"/>
          <w:sz w:val="20"/>
          <w:szCs w:val="20"/>
        </w:rPr>
        <w:t>fulfill</w:t>
      </w:r>
      <w:proofErr w:type="spellEnd"/>
      <w:r w:rsidRPr="00EA2662">
        <w:rPr>
          <w:rFonts w:ascii="Bookman Old Style" w:hAnsi="Bookman Old Style" w:cs="Times New Roman"/>
          <w:sz w:val="20"/>
          <w:szCs w:val="20"/>
        </w:rPr>
        <w:t xml:space="preserve">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shall be liable to change any defective part during the warranty period. In either case the damaged or defective items will have to be taken back at supplier’s cost and risk.</w:t>
      </w:r>
    </w:p>
    <w:p w:rsidR="00B84163" w:rsidRPr="009D2870" w:rsidRDefault="00B84163" w:rsidP="00B84163">
      <w:pPr>
        <w:spacing w:after="0" w:line="240" w:lineRule="auto"/>
        <w:ind w:left="720" w:firstLine="690"/>
        <w:jc w:val="both"/>
        <w:rPr>
          <w:rFonts w:ascii="Bookman Old Style" w:hAnsi="Bookman Old Style" w:cs="Times New Roman"/>
          <w:sz w:val="4"/>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commissioning and installation should be getting completed within the stipulated period mentioned in the supply order. If the supply is not made within the period, the supply order will be cancelled and the EMD &amp; Security deposit will be forfeited.</w:t>
      </w:r>
    </w:p>
    <w:p w:rsidR="00B84163" w:rsidRPr="009D2870" w:rsidRDefault="00B84163" w:rsidP="00B84163">
      <w:pPr>
        <w:spacing w:after="0" w:line="240" w:lineRule="auto"/>
        <w:ind w:left="720"/>
        <w:jc w:val="both"/>
        <w:rPr>
          <w:rFonts w:ascii="Bookman Old Style" w:hAnsi="Bookman Old Style" w:cs="Times New Roman"/>
          <w:sz w:val="4"/>
          <w:szCs w:val="20"/>
        </w:rPr>
      </w:pPr>
    </w:p>
    <w:p w:rsidR="00B84163"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rsidR="00B84163" w:rsidRDefault="00B84163" w:rsidP="00B84163">
      <w:pPr>
        <w:pStyle w:val="ListParagraph"/>
        <w:rPr>
          <w:rFonts w:ascii="Bookman Old Style" w:hAnsi="Bookman Old Style"/>
          <w:sz w:val="2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materials quoted shall confirm to ISI standard. The </w:t>
      </w:r>
      <w:proofErr w:type="spellStart"/>
      <w:r w:rsidRPr="00EA2662">
        <w:rPr>
          <w:rFonts w:ascii="Bookman Old Style" w:hAnsi="Bookman Old Style" w:cs="Times New Roman"/>
          <w:sz w:val="20"/>
          <w:szCs w:val="20"/>
        </w:rPr>
        <w:t>make</w:t>
      </w:r>
      <w:proofErr w:type="spellEnd"/>
      <w:r w:rsidRPr="00EA2662">
        <w:rPr>
          <w:rFonts w:ascii="Bookman Old Style" w:hAnsi="Bookman Old Style" w:cs="Times New Roman"/>
          <w:sz w:val="20"/>
          <w:szCs w:val="20"/>
        </w:rPr>
        <w:t xml:space="preserve"> of the materials shall be mentioned in the tender.</w:t>
      </w:r>
    </w:p>
    <w:p w:rsidR="00B84163" w:rsidRPr="009D2870" w:rsidRDefault="00B84163" w:rsidP="00B84163">
      <w:pPr>
        <w:spacing w:after="0" w:line="240" w:lineRule="auto"/>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Any dispute arising out of this contract shall be settled only at the court having jurisdiction of Coimbatore.</w:t>
      </w:r>
    </w:p>
    <w:p w:rsidR="00B84163" w:rsidRPr="009D2870" w:rsidRDefault="00B84163" w:rsidP="00B84163">
      <w:pPr>
        <w:spacing w:after="0" w:line="240" w:lineRule="auto"/>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authority competent to accept the tender reserves the right to reject or accept any tender without assigning any reasons thereof.</w:t>
      </w:r>
    </w:p>
    <w:p w:rsidR="00B84163" w:rsidRPr="009D2870" w:rsidRDefault="00B84163" w:rsidP="00B84163">
      <w:pPr>
        <w:spacing w:after="0" w:line="240" w:lineRule="auto"/>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Regarding the acceptance of supply with reference to the specification and quality of materials supplied, the decision of Registrar shall be final.</w:t>
      </w:r>
    </w:p>
    <w:p w:rsidR="00B84163" w:rsidRPr="009D2870" w:rsidRDefault="00B84163" w:rsidP="00B84163">
      <w:pPr>
        <w:spacing w:after="0" w:line="240" w:lineRule="auto"/>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Prices: The Prices shall be quoted in Currency US Dollars/Japan Yens/EURO/CHF /UK Pounds. </w:t>
      </w:r>
    </w:p>
    <w:p w:rsidR="00B84163" w:rsidRPr="009D2870" w:rsidRDefault="00B84163" w:rsidP="00B84163">
      <w:pPr>
        <w:spacing w:after="0" w:line="240" w:lineRule="auto"/>
        <w:jc w:val="both"/>
        <w:rPr>
          <w:rFonts w:ascii="Bookman Old Style" w:hAnsi="Bookman Old Style" w:cs="Times New Roman"/>
          <w:sz w:val="12"/>
          <w:szCs w:val="20"/>
        </w:rPr>
      </w:pPr>
    </w:p>
    <w:p w:rsidR="00B84163" w:rsidRDefault="00B84163" w:rsidP="00B84163">
      <w:pPr>
        <w:pStyle w:val="ListParagraph"/>
        <w:numPr>
          <w:ilvl w:val="0"/>
          <w:numId w:val="236"/>
        </w:numPr>
        <w:jc w:val="both"/>
        <w:rPr>
          <w:rFonts w:ascii="Bookman Old Style" w:hAnsi="Bookman Old Style"/>
          <w:sz w:val="20"/>
          <w:szCs w:val="20"/>
        </w:rPr>
      </w:pPr>
      <w:r w:rsidRPr="009D2870">
        <w:rPr>
          <w:rFonts w:ascii="Bookman Old Style" w:hAnsi="Bookman Old Style"/>
          <w:sz w:val="20"/>
          <w:szCs w:val="20"/>
        </w:rPr>
        <w:t xml:space="preserve">If the </w:t>
      </w:r>
      <w:proofErr w:type="spellStart"/>
      <w:r w:rsidRPr="009D2870">
        <w:rPr>
          <w:rFonts w:ascii="Bookman Old Style" w:hAnsi="Bookman Old Style"/>
          <w:sz w:val="20"/>
          <w:szCs w:val="20"/>
        </w:rPr>
        <w:t>tenderer</w:t>
      </w:r>
      <w:proofErr w:type="spellEnd"/>
      <w:r w:rsidRPr="009D2870">
        <w:rPr>
          <w:rFonts w:ascii="Bookman Old Style" w:hAnsi="Bookman Old Style"/>
          <w:sz w:val="20"/>
          <w:szCs w:val="20"/>
        </w:rPr>
        <w:t xml:space="preserve"> quotes the price with GST, should mention the valid GST registration number along with the copy of the registration Certificate.</w:t>
      </w:r>
    </w:p>
    <w:p w:rsidR="00B84163" w:rsidRPr="009D2870" w:rsidRDefault="00B84163" w:rsidP="00B84163">
      <w:pPr>
        <w:pStyle w:val="ListParagraph"/>
        <w:ind w:left="709"/>
        <w:jc w:val="both"/>
        <w:rPr>
          <w:rFonts w:ascii="Bookman Old Style" w:hAnsi="Bookman Old Style"/>
          <w:sz w:val="1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Incomplete Tenders: Tenders without the complete particulars will not be considered.</w:t>
      </w:r>
    </w:p>
    <w:p w:rsidR="00B84163" w:rsidRPr="009D2870" w:rsidRDefault="00B84163" w:rsidP="00B84163">
      <w:pPr>
        <w:spacing w:after="0" w:line="240" w:lineRule="auto"/>
        <w:ind w:left="720"/>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Tenders will be considered only from the ISO certified Manufacturers / authorized distributors with sound technical and financial capabilities.</w:t>
      </w:r>
    </w:p>
    <w:p w:rsidR="00B84163" w:rsidRPr="009D2870" w:rsidRDefault="00B84163" w:rsidP="00B84163">
      <w:pPr>
        <w:pStyle w:val="ListParagraph"/>
        <w:ind w:left="709"/>
        <w:jc w:val="both"/>
        <w:rPr>
          <w:rFonts w:ascii="Bookman Old Style" w:hAnsi="Bookman Old Style"/>
          <w:sz w:val="20"/>
          <w:szCs w:val="20"/>
        </w:rPr>
      </w:pPr>
    </w:p>
    <w:p w:rsidR="00B84163" w:rsidRPr="009D2870" w:rsidRDefault="00B84163" w:rsidP="00B84163">
      <w:pPr>
        <w:spacing w:after="0" w:line="240" w:lineRule="auto"/>
        <w:jc w:val="both"/>
        <w:rPr>
          <w:rFonts w:ascii="Bookman Old Style" w:hAnsi="Bookman Old Style" w:cs="Times New Roman"/>
          <w:sz w:val="20"/>
          <w:szCs w:val="20"/>
        </w:rPr>
      </w:pPr>
    </w:p>
    <w:p w:rsidR="00B84163"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University is registered with DSIR and eligible for exemption towards customs duty as per the Government Notification No: 51/ 96 Customs Dt.23.7.1996,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28/2003 – Customs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01.03.2003,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43/2017 – Customs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30.06.2017,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47/2017 – Integrated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10/2018 – Integrated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25.01.2018, and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Central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Union Territory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14.11.2017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Central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25.01.2018,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Union Territory Tax (Rate) </w:t>
      </w:r>
      <w:proofErr w:type="spellStart"/>
      <w:r w:rsidRPr="00EA2662">
        <w:rPr>
          <w:rFonts w:ascii="Bookman Old Style" w:hAnsi="Bookman Old Style" w:cs="Times New Roman"/>
          <w:sz w:val="20"/>
          <w:szCs w:val="20"/>
        </w:rPr>
        <w:t>dt</w:t>
      </w:r>
      <w:proofErr w:type="spellEnd"/>
      <w:r w:rsidRPr="00EA2662">
        <w:rPr>
          <w:rFonts w:ascii="Bookman Old Style" w:hAnsi="Bookman Old Style" w:cs="Times New Roman"/>
          <w:sz w:val="20"/>
          <w:szCs w:val="20"/>
        </w:rPr>
        <w:t xml:space="preserve">. 25.01.2018. The University will be given necessary exemption certificates. </w:t>
      </w:r>
    </w:p>
    <w:p w:rsidR="00B84163" w:rsidRPr="000D362E" w:rsidRDefault="00B84163" w:rsidP="00B84163">
      <w:pPr>
        <w:spacing w:after="0" w:line="240" w:lineRule="auto"/>
        <w:ind w:left="720"/>
        <w:jc w:val="both"/>
        <w:rPr>
          <w:rFonts w:ascii="Bookman Old Style"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EMD and Tender cost shall be exempted if the firm registered with MSME and NSIC. The </w:t>
      </w:r>
      <w:proofErr w:type="spellStart"/>
      <w:r>
        <w:rPr>
          <w:rFonts w:ascii="Bookman Old Style" w:hAnsi="Bookman Old Style" w:cs="Times New Roman"/>
          <w:sz w:val="20"/>
          <w:szCs w:val="20"/>
        </w:rPr>
        <w:t>Registrarion</w:t>
      </w:r>
      <w:proofErr w:type="spellEnd"/>
      <w:r>
        <w:rPr>
          <w:rFonts w:ascii="Bookman Old Style" w:hAnsi="Bookman Old Style" w:cs="Times New Roman"/>
          <w:sz w:val="20"/>
          <w:szCs w:val="20"/>
        </w:rPr>
        <w:t xml:space="preserve"> Certificate </w:t>
      </w:r>
      <w:proofErr w:type="spellStart"/>
      <w:r>
        <w:rPr>
          <w:rFonts w:ascii="Bookman Old Style" w:hAnsi="Bookman Old Style" w:cs="Times New Roman"/>
          <w:sz w:val="20"/>
          <w:szCs w:val="20"/>
        </w:rPr>
        <w:t>alongwith</w:t>
      </w:r>
      <w:proofErr w:type="spellEnd"/>
      <w:r>
        <w:rPr>
          <w:rFonts w:ascii="Bookman Old Style" w:hAnsi="Bookman Old Style" w:cs="Times New Roman"/>
          <w:sz w:val="20"/>
          <w:szCs w:val="20"/>
        </w:rPr>
        <w:t xml:space="preserve"> the terms and conditions issued by the MSME and NSIC should be enclosed and highlighted to consider the exemption.</w:t>
      </w:r>
    </w:p>
    <w:p w:rsidR="00B84163" w:rsidRPr="00EA2662" w:rsidRDefault="00B84163" w:rsidP="00B84163">
      <w:pPr>
        <w:spacing w:after="0" w:line="240" w:lineRule="auto"/>
        <w:jc w:val="both"/>
        <w:rPr>
          <w:rFonts w:ascii="Bookman Old Style" w:hAnsi="Bookman Old Style" w:cs="Times New Roman"/>
          <w:sz w:val="2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rsidR="00B84163" w:rsidRPr="00EA2662" w:rsidRDefault="00B84163" w:rsidP="00B84163">
      <w:pPr>
        <w:spacing w:after="0" w:line="240" w:lineRule="auto"/>
        <w:jc w:val="center"/>
        <w:rPr>
          <w:rFonts w:ascii="Bookman Old Style" w:eastAsia="Times New Roman" w:hAnsi="Bookman Old Style" w:cs="Times New Roman"/>
          <w:sz w:val="2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Guarantee: The Supplier shall undertake to repair free of charge or replace any defective part of the equipment supplied due to defective or faulty design or bad workmanship during a period of three years from the date of commissioning of the equipment.</w:t>
      </w:r>
    </w:p>
    <w:p w:rsidR="00B84163" w:rsidRPr="00EA2662" w:rsidRDefault="00B84163" w:rsidP="00B84163">
      <w:pPr>
        <w:spacing w:after="0" w:line="240" w:lineRule="auto"/>
        <w:jc w:val="both"/>
        <w:rPr>
          <w:rFonts w:ascii="Bookman Old Style" w:hAnsi="Bookman Old Style" w:cs="Times New Roman"/>
          <w:sz w:val="20"/>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Leaflets and Descriptive Literature: Full descriptive particulars and manuals of the equipment offered should accompany the tender. Information regarding the country of manufacturer or origin of materials in the manufacture of articles should be furnished.</w:t>
      </w:r>
    </w:p>
    <w:p w:rsidR="00B84163" w:rsidRPr="009D2870" w:rsidRDefault="00B84163" w:rsidP="00B84163">
      <w:pPr>
        <w:spacing w:after="0" w:line="240" w:lineRule="auto"/>
        <w:jc w:val="both"/>
        <w:rPr>
          <w:rFonts w:ascii="Bookman Old Style" w:eastAsia="Times New Roman" w:hAnsi="Bookman Old Style" w:cs="Times New Roman"/>
          <w:sz w:val="12"/>
          <w:szCs w:val="20"/>
        </w:rPr>
      </w:pPr>
    </w:p>
    <w:p w:rsidR="00B84163" w:rsidRPr="00EA2662" w:rsidRDefault="00B84163" w:rsidP="00B84163">
      <w:pPr>
        <w:numPr>
          <w:ilvl w:val="0"/>
          <w:numId w:val="23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Tests: Manufacturer’s certificate for the routine tests specified in the BSS of the latest issue or as per manufacturer’s standard practice should be forwarded in duplicate. The materials will be rejected, if the test results are not satisfactory.</w:t>
      </w:r>
    </w:p>
    <w:p w:rsidR="00B84163" w:rsidRPr="009D2870" w:rsidRDefault="00B84163" w:rsidP="00B84163">
      <w:pPr>
        <w:spacing w:after="0" w:line="240" w:lineRule="auto"/>
        <w:jc w:val="both"/>
        <w:rPr>
          <w:rFonts w:ascii="Bookman Old Style" w:hAnsi="Bookman Old Style" w:cs="Times New Roman"/>
          <w:sz w:val="8"/>
          <w:szCs w:val="20"/>
        </w:rPr>
      </w:pPr>
    </w:p>
    <w:p w:rsidR="00B84163" w:rsidRPr="001A55F2" w:rsidRDefault="00B84163" w:rsidP="00B84163">
      <w:pPr>
        <w:pStyle w:val="ListParagraph"/>
        <w:numPr>
          <w:ilvl w:val="0"/>
          <w:numId w:val="236"/>
        </w:numPr>
        <w:jc w:val="both"/>
        <w:rPr>
          <w:rFonts w:ascii="Bookman Old Style" w:hAnsi="Bookman Old Style"/>
          <w:sz w:val="20"/>
          <w:szCs w:val="20"/>
        </w:rPr>
      </w:pPr>
      <w:r w:rsidRPr="001A55F2">
        <w:rPr>
          <w:rFonts w:ascii="Bookman Old Style" w:hAnsi="Bookman Old Style"/>
          <w:sz w:val="20"/>
          <w:szCs w:val="20"/>
        </w:rPr>
        <w:t>Penalty Clause: The delivery should be guaranteed by you under the penalty clause mentioned hereunder:</w:t>
      </w:r>
    </w:p>
    <w:p w:rsidR="00B84163" w:rsidRPr="009D2870" w:rsidRDefault="00B84163" w:rsidP="00B84163">
      <w:pPr>
        <w:spacing w:after="0" w:line="240" w:lineRule="auto"/>
        <w:jc w:val="both"/>
        <w:rPr>
          <w:rFonts w:ascii="Bookman Old Style" w:hAnsi="Bookman Old Style" w:cs="Times New Roman"/>
          <w:sz w:val="2"/>
          <w:szCs w:val="20"/>
        </w:rPr>
      </w:pPr>
    </w:p>
    <w:p w:rsidR="00B84163" w:rsidRPr="00EA2662" w:rsidRDefault="00B84163" w:rsidP="00B84163">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rsidR="00B84163" w:rsidRDefault="00B84163" w:rsidP="00B84163">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ab/>
        <w:t xml:space="preserve">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sidRPr="00EA2662">
        <w:rPr>
          <w:rFonts w:ascii="Bookman Old Style" w:hAnsi="Bookman Old Style" w:cs="Times New Roman"/>
          <w:sz w:val="20"/>
          <w:szCs w:val="20"/>
        </w:rPr>
        <w:t>no</w:t>
      </w:r>
      <w:proofErr w:type="spellEnd"/>
      <w:r w:rsidRPr="00EA2662">
        <w:rPr>
          <w:rFonts w:ascii="Bookman Old Style" w:hAnsi="Bookman Old Style" w:cs="Times New Roman"/>
          <w:sz w:val="20"/>
          <w:szCs w:val="20"/>
        </w:rPr>
        <w:t xml:space="preserve"> in any case exceed 25 % of the contract value of such portion of the materials.” </w:t>
      </w:r>
    </w:p>
    <w:p w:rsidR="00B84163" w:rsidRDefault="00B84163" w:rsidP="00B84163">
      <w:pPr>
        <w:spacing w:after="0" w:line="240" w:lineRule="auto"/>
        <w:ind w:left="720"/>
        <w:jc w:val="both"/>
        <w:rPr>
          <w:rFonts w:ascii="Bookman Old Style" w:hAnsi="Bookman Old Style" w:cs="Times New Roman"/>
          <w:sz w:val="20"/>
          <w:szCs w:val="20"/>
        </w:rPr>
      </w:pPr>
    </w:p>
    <w:p w:rsidR="00B84163" w:rsidRPr="00297739" w:rsidRDefault="00B84163" w:rsidP="00B84163">
      <w:pPr>
        <w:pStyle w:val="ListParagraph"/>
        <w:numPr>
          <w:ilvl w:val="0"/>
          <w:numId w:val="236"/>
        </w:numPr>
        <w:rPr>
          <w:rFonts w:ascii="Bookman Old Style" w:hAnsi="Bookman Old Style"/>
          <w:sz w:val="20"/>
          <w:szCs w:val="20"/>
        </w:rPr>
      </w:pPr>
      <w:r w:rsidRPr="00297739">
        <w:rPr>
          <w:rFonts w:ascii="Bookman Old Style" w:hAnsi="Bookman Old Style"/>
          <w:sz w:val="20"/>
          <w:szCs w:val="20"/>
        </w:rPr>
        <w:t>Additional Documents: Please also attach with the quote the following documents:</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ISO Certificate</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 xml:space="preserve">Number of service centres of the supplier in </w:t>
      </w:r>
      <w:proofErr w:type="spellStart"/>
      <w:r w:rsidRPr="00297739">
        <w:rPr>
          <w:rFonts w:ascii="Bookman Old Style" w:hAnsi="Bookman Old Style" w:cs="Times New Roman"/>
          <w:sz w:val="20"/>
          <w:szCs w:val="20"/>
        </w:rPr>
        <w:t>Tamilnadu</w:t>
      </w:r>
      <w:proofErr w:type="spellEnd"/>
      <w:r w:rsidRPr="00297739">
        <w:rPr>
          <w:rFonts w:ascii="Bookman Old Style" w:hAnsi="Bookman Old Style" w:cs="Times New Roman"/>
          <w:sz w:val="20"/>
          <w:szCs w:val="20"/>
        </w:rPr>
        <w:t>/India.</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Number of years standing in the business.</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Average turnover in the last two years.</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Backup facility for the warranty period.</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TIN and CST Number, whenever required.</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Certificates attained by the manufacturer.</w:t>
      </w:r>
    </w:p>
    <w:p w:rsidR="00B84163" w:rsidRPr="00297739" w:rsidRDefault="00B84163" w:rsidP="00B84163">
      <w:pPr>
        <w:numPr>
          <w:ilvl w:val="1"/>
          <w:numId w:val="18"/>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Company Profile.</w:t>
      </w:r>
    </w:p>
    <w:p w:rsidR="00B84163" w:rsidRPr="00297739" w:rsidRDefault="00B84163" w:rsidP="00B84163">
      <w:pPr>
        <w:numPr>
          <w:ilvl w:val="1"/>
          <w:numId w:val="18"/>
        </w:numPr>
        <w:spacing w:after="0" w:line="240" w:lineRule="auto"/>
        <w:ind w:right="4"/>
        <w:jc w:val="both"/>
        <w:rPr>
          <w:rFonts w:ascii="Bookman Old Style" w:hAnsi="Bookman Old Style"/>
          <w:sz w:val="20"/>
          <w:szCs w:val="20"/>
        </w:rPr>
      </w:pPr>
      <w:r w:rsidRPr="00297739">
        <w:rPr>
          <w:rFonts w:ascii="Bookman Old Style" w:hAnsi="Bookman Old Style" w:cs="Times New Roman"/>
          <w:sz w:val="20"/>
          <w:szCs w:val="20"/>
        </w:rPr>
        <w:t>Any other relevant details in support of the items specified.</w:t>
      </w:r>
    </w:p>
    <w:p w:rsidR="00B84163" w:rsidRPr="00EA4201" w:rsidRDefault="00B84163" w:rsidP="00B84163">
      <w:pPr>
        <w:pStyle w:val="ListParagraph"/>
        <w:numPr>
          <w:ilvl w:val="0"/>
          <w:numId w:val="236"/>
        </w:numPr>
        <w:rPr>
          <w:rFonts w:ascii="Bookman Old Style" w:hAnsi="Bookman Old Style"/>
          <w:sz w:val="20"/>
          <w:szCs w:val="20"/>
        </w:rPr>
      </w:pPr>
      <w:r w:rsidRPr="00EA4201">
        <w:rPr>
          <w:rFonts w:ascii="Bookman Old Style" w:hAnsi="Bookman Old Style"/>
          <w:sz w:val="20"/>
          <w:szCs w:val="20"/>
        </w:rPr>
        <w:br w:type="page"/>
      </w:r>
    </w:p>
    <w:p w:rsidR="00B84163" w:rsidRPr="00887610" w:rsidRDefault="00B84163" w:rsidP="00B84163">
      <w:pPr>
        <w:pStyle w:val="ListParagraph"/>
        <w:numPr>
          <w:ilvl w:val="0"/>
          <w:numId w:val="237"/>
        </w:numPr>
        <w:ind w:right="4"/>
        <w:jc w:val="both"/>
        <w:rPr>
          <w:rFonts w:ascii="Bookman Old Style" w:hAnsi="Bookman Old Style"/>
          <w:sz w:val="20"/>
          <w:szCs w:val="20"/>
        </w:rPr>
      </w:pPr>
      <w:r w:rsidRPr="00887610">
        <w:rPr>
          <w:rFonts w:ascii="Bookman Old Style" w:hAnsi="Bookman Old Style"/>
          <w:sz w:val="20"/>
          <w:szCs w:val="20"/>
        </w:rPr>
        <w:lastRenderedPageBreak/>
        <w:t>Other Enclosures:</w:t>
      </w:r>
    </w:p>
    <w:p w:rsidR="00B84163" w:rsidRDefault="00B84163" w:rsidP="00B84163">
      <w:pPr>
        <w:pStyle w:val="ListParagraph"/>
        <w:rPr>
          <w:rFonts w:ascii="Bookman Old Style" w:hAnsi="Bookman Old Style"/>
          <w:sz w:val="6"/>
          <w:szCs w:val="20"/>
        </w:rPr>
      </w:pP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Attested copies of the Registration Certificate of the Company.</w:t>
      </w: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Audited Annual Financial Statements and Annual Report and Certified Statement from the current Statutory Auditors of the Bidder.</w:t>
      </w: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 xml:space="preserve">Signed and stamped copy of the original tender document downloaded from the website along with its </w:t>
      </w:r>
      <w:proofErr w:type="spellStart"/>
      <w:r>
        <w:rPr>
          <w:rFonts w:ascii="Bookman Old Style" w:hAnsi="Bookman Old Style"/>
          <w:sz w:val="20"/>
          <w:szCs w:val="20"/>
        </w:rPr>
        <w:t>annexures</w:t>
      </w:r>
      <w:proofErr w:type="spellEnd"/>
      <w:r>
        <w:rPr>
          <w:rFonts w:ascii="Bookman Old Style" w:hAnsi="Bookman Old Style"/>
          <w:sz w:val="20"/>
          <w:szCs w:val="20"/>
        </w:rPr>
        <w:t>/corrigendum/documents etc.</w:t>
      </w: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The copy of the GST Registration Certificate and Copy of PAN.</w:t>
      </w: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The annual turnover of the bidder for the last 3 financial years.</w:t>
      </w:r>
    </w:p>
    <w:p w:rsidR="00B84163" w:rsidRDefault="00B84163" w:rsidP="00B84163">
      <w:pPr>
        <w:pStyle w:val="ListParagraph"/>
        <w:numPr>
          <w:ilvl w:val="0"/>
          <w:numId w:val="19"/>
        </w:numPr>
        <w:ind w:left="993" w:right="4" w:hanging="142"/>
        <w:jc w:val="both"/>
        <w:rPr>
          <w:rFonts w:ascii="Bookman Old Style" w:hAnsi="Bookman Old Style"/>
          <w:sz w:val="20"/>
          <w:szCs w:val="20"/>
        </w:rPr>
      </w:pPr>
      <w:r>
        <w:rPr>
          <w:rFonts w:ascii="Bookman Old Style" w:hAnsi="Bookman Old Style"/>
          <w:sz w:val="20"/>
          <w:szCs w:val="20"/>
        </w:rPr>
        <w:t>Any other document.</w:t>
      </w:r>
    </w:p>
    <w:p w:rsidR="00B84163" w:rsidRPr="009D2870" w:rsidRDefault="00B84163" w:rsidP="00B84163">
      <w:pPr>
        <w:pStyle w:val="ListParagraph"/>
        <w:ind w:right="4"/>
        <w:jc w:val="both"/>
        <w:rPr>
          <w:rFonts w:ascii="Bookman Old Style" w:hAnsi="Bookman Old Style"/>
          <w:sz w:val="8"/>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University’s general rules for the supply of the materials and works will apply on this purchase also.</w:t>
      </w:r>
    </w:p>
    <w:p w:rsidR="00B84163" w:rsidRPr="00EA2662" w:rsidRDefault="00B84163" w:rsidP="00B84163">
      <w:pPr>
        <w:spacing w:after="0" w:line="240" w:lineRule="auto"/>
        <w:jc w:val="both"/>
        <w:rPr>
          <w:rFonts w:ascii="Bookman Old Style" w:hAnsi="Bookman Old Style" w:cs="Times New Roman"/>
          <w:sz w:val="20"/>
          <w:szCs w:val="20"/>
        </w:rPr>
      </w:pPr>
    </w:p>
    <w:p w:rsidR="00B84163"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customs clearance charges, transportation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University have to   be borne by the firm’ account.</w:t>
      </w:r>
      <w:r>
        <w:rPr>
          <w:rFonts w:ascii="Bookman Old Style" w:hAnsi="Bookman Old Style" w:cs="Times New Roman"/>
          <w:sz w:val="20"/>
          <w:szCs w:val="20"/>
        </w:rPr>
        <w:t xml:space="preserve"> </w:t>
      </w:r>
    </w:p>
    <w:p w:rsidR="00B84163" w:rsidRDefault="00B84163" w:rsidP="00B84163">
      <w:pPr>
        <w:pStyle w:val="ListParagraph"/>
        <w:rPr>
          <w:rFonts w:ascii="Bookman Old Style" w:hAnsi="Bookman Old Style"/>
          <w:sz w:val="20"/>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 case of foreign bidders, the shipping charges be stated separately.</w:t>
      </w:r>
    </w:p>
    <w:p w:rsidR="00B84163" w:rsidRPr="00EA2662" w:rsidRDefault="00B84163" w:rsidP="00B84163">
      <w:pPr>
        <w:spacing w:after="0" w:line="240" w:lineRule="auto"/>
        <w:jc w:val="both"/>
        <w:rPr>
          <w:rFonts w:ascii="Bookman Old Style" w:hAnsi="Bookman Old Style" w:cs="Times New Roman"/>
          <w:sz w:val="20"/>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installation and training charges if any are to be borne by the firm.</w:t>
      </w:r>
    </w:p>
    <w:p w:rsidR="00B84163" w:rsidRPr="00EA2662" w:rsidRDefault="00B84163" w:rsidP="00B84163">
      <w:pPr>
        <w:spacing w:after="0" w:line="240" w:lineRule="auto"/>
        <w:jc w:val="both"/>
        <w:rPr>
          <w:rFonts w:ascii="Bookman Old Style" w:hAnsi="Bookman Old Style" w:cs="Times New Roman"/>
          <w:sz w:val="20"/>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Indian firms can only quote against the Open Tender and shall quote in Indian Rupee on FOR Coimbatore basis.</w:t>
      </w:r>
    </w:p>
    <w:p w:rsidR="00B84163" w:rsidRPr="00EA2662" w:rsidRDefault="00B84163" w:rsidP="00B84163">
      <w:p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 </w:t>
      </w: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Foreign firms having their own office in India can quote in respective country currency.</w:t>
      </w:r>
    </w:p>
    <w:p w:rsidR="00B84163" w:rsidRPr="00EA2662" w:rsidRDefault="00B84163" w:rsidP="00B84163">
      <w:pPr>
        <w:spacing w:after="0" w:line="240" w:lineRule="auto"/>
        <w:ind w:left="720"/>
        <w:jc w:val="both"/>
        <w:rPr>
          <w:rFonts w:ascii="Bookman Old Style" w:hAnsi="Bookman Old Style" w:cs="Times New Roman"/>
          <w:sz w:val="20"/>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No communications from any </w:t>
      </w:r>
      <w:proofErr w:type="spellStart"/>
      <w:r w:rsidRPr="00EA2662">
        <w:rPr>
          <w:rFonts w:ascii="Bookman Old Style" w:hAnsi="Bookman Old Style" w:cs="Times New Roman"/>
          <w:sz w:val="20"/>
          <w:szCs w:val="20"/>
        </w:rPr>
        <w:t>tenderer</w:t>
      </w:r>
      <w:proofErr w:type="spellEnd"/>
      <w:r w:rsidRPr="00EA2662">
        <w:rPr>
          <w:rFonts w:ascii="Bookman Old Style" w:hAnsi="Bookman Old Style" w:cs="Times New Roman"/>
          <w:sz w:val="20"/>
          <w:szCs w:val="20"/>
        </w:rPr>
        <w:t xml:space="preserve"> adding to/adhering or explaining any terms of the tender will be considered prior to the submission or after  opening of the tenders by the competent authority </w:t>
      </w:r>
    </w:p>
    <w:p w:rsidR="00B84163" w:rsidRPr="00EA2662" w:rsidRDefault="00B84163" w:rsidP="00B84163">
      <w:pPr>
        <w:spacing w:after="0" w:line="240" w:lineRule="auto"/>
        <w:ind w:left="720"/>
        <w:jc w:val="both"/>
        <w:rPr>
          <w:rFonts w:ascii="Bookman Old Style" w:hAnsi="Bookman Old Style" w:cs="Times New Roman"/>
          <w:sz w:val="20"/>
          <w:szCs w:val="20"/>
        </w:rPr>
      </w:pPr>
    </w:p>
    <w:p w:rsidR="00B84163" w:rsidRPr="00EA2662"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rsidR="00B84163" w:rsidRPr="00EA2662" w:rsidRDefault="00B84163" w:rsidP="00B84163">
      <w:pPr>
        <w:spacing w:after="0" w:line="240" w:lineRule="auto"/>
        <w:ind w:left="720"/>
        <w:rPr>
          <w:rFonts w:ascii="Bookman Old Style" w:hAnsi="Bookman Old Style" w:cs="Times New Roman"/>
          <w:bCs/>
          <w:sz w:val="20"/>
          <w:szCs w:val="20"/>
        </w:rPr>
      </w:pPr>
    </w:p>
    <w:p w:rsidR="00B84163" w:rsidRDefault="00B84163" w:rsidP="00B84163">
      <w:pPr>
        <w:numPr>
          <w:ilvl w:val="0"/>
          <w:numId w:val="237"/>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 The tender is submitted subject to and agreeing the above conditions duly attested and certified.</w:t>
      </w:r>
    </w:p>
    <w:p w:rsidR="00B84163" w:rsidRPr="00165FBD" w:rsidRDefault="00B84163" w:rsidP="00B84163">
      <w:pPr>
        <w:pStyle w:val="ListParagraph"/>
        <w:rPr>
          <w:rFonts w:ascii="Bookman Old Style" w:hAnsi="Bookman Old Style"/>
          <w:sz w:val="2"/>
          <w:szCs w:val="20"/>
        </w:rPr>
      </w:pPr>
    </w:p>
    <w:p w:rsidR="00B84163" w:rsidRPr="00EA2662" w:rsidRDefault="00B84163" w:rsidP="00B84163">
      <w:pPr>
        <w:spacing w:after="0" w:line="240" w:lineRule="auto"/>
        <w:jc w:val="both"/>
        <w:rPr>
          <w:rFonts w:ascii="Bookman Old Style" w:hAnsi="Bookman Old Style" w:cs="Times New Roman"/>
          <w:sz w:val="20"/>
          <w:szCs w:val="20"/>
        </w:rPr>
      </w:pPr>
    </w:p>
    <w:p w:rsidR="00B84163" w:rsidRDefault="00B84163" w:rsidP="00B84163">
      <w:pPr>
        <w:ind w:left="360" w:right="4"/>
        <w:jc w:val="both"/>
        <w:rPr>
          <w:rFonts w:ascii="Bookman Old Style" w:hAnsi="Bookman Old Style"/>
          <w:b/>
          <w:sz w:val="20"/>
          <w:szCs w:val="20"/>
        </w:rPr>
      </w:pPr>
      <w:r>
        <w:rPr>
          <w:rFonts w:ascii="Bookman Old Style" w:hAnsi="Bookman Old Style"/>
          <w:b/>
          <w:sz w:val="20"/>
          <w:szCs w:val="20"/>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778"/>
        <w:gridCol w:w="4322"/>
      </w:tblGrid>
      <w:tr w:rsidR="00B84163" w:rsidTr="00E748EA">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B84163" w:rsidRDefault="00B84163" w:rsidP="00E748EA">
            <w:pPr>
              <w:pStyle w:val="NoSpacing"/>
              <w:spacing w:line="276" w:lineRule="auto"/>
              <w:jc w:val="center"/>
              <w:rPr>
                <w:rFonts w:ascii="Bookman Old Style" w:hAnsi="Bookman Old Style" w:cs="Times New Roman"/>
                <w:sz w:val="20"/>
                <w:szCs w:val="20"/>
              </w:rPr>
            </w:pPr>
            <w:proofErr w:type="spellStart"/>
            <w:r>
              <w:rPr>
                <w:rFonts w:ascii="Bookman Old Style" w:hAnsi="Bookman Old Style" w:cs="Times New Roman"/>
                <w:sz w:val="20"/>
                <w:szCs w:val="20"/>
              </w:rPr>
              <w:t>S.No</w:t>
            </w:r>
            <w:proofErr w:type="spellEnd"/>
            <w:r>
              <w:rPr>
                <w:rFonts w:ascii="Bookman Old Style" w:hAnsi="Bookman Old Style" w:cs="Times New Roman"/>
                <w:sz w:val="20"/>
                <w:szCs w:val="20"/>
              </w:rPr>
              <w:t>.</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B84163" w:rsidRDefault="00B84163" w:rsidP="00E748EA">
            <w:pPr>
              <w:pStyle w:val="NoSpacing"/>
              <w:spacing w:line="276" w:lineRule="auto"/>
              <w:jc w:val="center"/>
              <w:rPr>
                <w:rFonts w:ascii="Bookman Old Style" w:hAnsi="Bookman Old Style" w:cs="Times New Roman"/>
                <w:b/>
                <w:sz w:val="20"/>
                <w:szCs w:val="20"/>
              </w:rPr>
            </w:pPr>
            <w:r>
              <w:rPr>
                <w:rFonts w:ascii="Bookman Old Style" w:hAnsi="Bookman Old Style" w:cs="Times New Roman"/>
                <w:sz w:val="20"/>
                <w:szCs w:val="20"/>
              </w:rPr>
              <w:t xml:space="preserve">Tender Cost – </w:t>
            </w:r>
            <w:r>
              <w:rPr>
                <w:rFonts w:ascii="Bookman Old Style" w:hAnsi="Bookman Old Style" w:cs="Times New Roman"/>
                <w:b/>
                <w:sz w:val="20"/>
                <w:szCs w:val="20"/>
              </w:rPr>
              <w:t>Rs.354/-</w:t>
            </w:r>
          </w:p>
          <w:p w:rsidR="00B84163" w:rsidRDefault="00B84163" w:rsidP="00E748EA">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DD No./ Date/Bank/Amt</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B84163" w:rsidRDefault="00B84163" w:rsidP="00E748EA">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EMD  Details </w:t>
            </w:r>
            <w:r>
              <w:rPr>
                <w:rFonts w:ascii="Bookman Old Style" w:hAnsi="Bookman Old Style"/>
                <w:sz w:val="20"/>
                <w:szCs w:val="20"/>
              </w:rPr>
              <w:t xml:space="preserve"> </w:t>
            </w:r>
            <w:r>
              <w:rPr>
                <w:rFonts w:ascii="Bookman Old Style" w:hAnsi="Bookman Old Style"/>
                <w:b/>
                <w:sz w:val="20"/>
                <w:szCs w:val="20"/>
              </w:rPr>
              <w:t>Rs.700/-</w:t>
            </w:r>
            <w:r>
              <w:rPr>
                <w:rFonts w:ascii="Rupee Foradian" w:hAnsi="Rupee Foradian" w:cs="Times New Roman"/>
                <w:sz w:val="20"/>
                <w:szCs w:val="20"/>
              </w:rPr>
              <w:t xml:space="preserve"> </w:t>
            </w:r>
            <w:r>
              <w:rPr>
                <w:rFonts w:ascii="Bookman Old Style" w:hAnsi="Bookman Old Style" w:cs="Times New Roman"/>
                <w:sz w:val="20"/>
                <w:szCs w:val="20"/>
              </w:rPr>
              <w:t xml:space="preserve">     </w:t>
            </w:r>
          </w:p>
          <w:p w:rsidR="00B84163" w:rsidRDefault="00B84163" w:rsidP="00E748EA">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DD No./ Date/Bank/Amt </w:t>
            </w:r>
          </w:p>
        </w:tc>
      </w:tr>
      <w:tr w:rsidR="00B84163" w:rsidTr="00E748EA">
        <w:tc>
          <w:tcPr>
            <w:tcW w:w="1008" w:type="dxa"/>
            <w:tcBorders>
              <w:top w:val="single" w:sz="4" w:space="0" w:color="000000"/>
              <w:left w:val="single" w:sz="4" w:space="0" w:color="000000"/>
              <w:bottom w:val="single" w:sz="4" w:space="0" w:color="000000"/>
              <w:right w:val="single" w:sz="4" w:space="0" w:color="000000"/>
            </w:tcBorders>
            <w:vAlign w:val="center"/>
          </w:tcPr>
          <w:p w:rsidR="00B84163" w:rsidRDefault="00B84163" w:rsidP="00E748EA">
            <w:pPr>
              <w:pStyle w:val="NoSpacing"/>
              <w:spacing w:line="276" w:lineRule="auto"/>
              <w:jc w:val="center"/>
              <w:rPr>
                <w:rFonts w:ascii="Bookman Old Style" w:hAnsi="Bookman Old Style" w:cs="Times New Roman"/>
                <w:sz w:val="20"/>
                <w:szCs w:val="20"/>
              </w:rPr>
            </w:pPr>
          </w:p>
        </w:tc>
        <w:tc>
          <w:tcPr>
            <w:tcW w:w="3778" w:type="dxa"/>
            <w:tcBorders>
              <w:top w:val="single" w:sz="4" w:space="0" w:color="000000"/>
              <w:left w:val="single" w:sz="4" w:space="0" w:color="000000"/>
              <w:bottom w:val="single" w:sz="4" w:space="0" w:color="000000"/>
              <w:right w:val="single" w:sz="4" w:space="0" w:color="000000"/>
            </w:tcBorders>
            <w:vAlign w:val="center"/>
          </w:tcPr>
          <w:p w:rsidR="00B84163" w:rsidRDefault="00B84163" w:rsidP="00E748EA">
            <w:pPr>
              <w:pStyle w:val="NoSpacing"/>
              <w:spacing w:line="276" w:lineRule="auto"/>
              <w:jc w:val="center"/>
              <w:rPr>
                <w:rFonts w:ascii="Bookman Old Style" w:hAnsi="Bookman Old Style" w:cs="Times New Roman"/>
                <w:sz w:val="20"/>
                <w:szCs w:val="20"/>
              </w:rPr>
            </w:pPr>
          </w:p>
          <w:p w:rsidR="00B84163" w:rsidRDefault="00B84163" w:rsidP="00E748EA">
            <w:pPr>
              <w:pStyle w:val="NoSpacing"/>
              <w:spacing w:line="276" w:lineRule="auto"/>
              <w:jc w:val="center"/>
              <w:rPr>
                <w:rFonts w:ascii="Bookman Old Style" w:hAnsi="Bookman Old Style" w:cs="Times New Roman"/>
                <w:sz w:val="20"/>
                <w:szCs w:val="20"/>
              </w:rPr>
            </w:pPr>
          </w:p>
          <w:p w:rsidR="00B84163" w:rsidRDefault="00B84163" w:rsidP="00E748EA">
            <w:pPr>
              <w:pStyle w:val="NoSpacing"/>
              <w:spacing w:line="276" w:lineRule="auto"/>
              <w:jc w:val="center"/>
              <w:rPr>
                <w:rFonts w:ascii="Bookman Old Style" w:hAnsi="Bookman Old Style" w:cs="Times New Roman"/>
                <w:sz w:val="20"/>
                <w:szCs w:val="20"/>
              </w:rPr>
            </w:pPr>
          </w:p>
          <w:p w:rsidR="00B84163" w:rsidRDefault="00B84163" w:rsidP="00E748EA">
            <w:pPr>
              <w:pStyle w:val="NoSpacing"/>
              <w:spacing w:line="276" w:lineRule="auto"/>
              <w:jc w:val="center"/>
              <w:rPr>
                <w:rFonts w:ascii="Bookman Old Style" w:hAnsi="Bookman Old Style" w:cs="Times New Roman"/>
                <w:sz w:val="20"/>
                <w:szCs w:val="20"/>
              </w:rPr>
            </w:pPr>
          </w:p>
          <w:p w:rsidR="00B84163" w:rsidRDefault="00B84163" w:rsidP="00E748EA">
            <w:pPr>
              <w:pStyle w:val="NoSpacing"/>
              <w:spacing w:line="276" w:lineRule="auto"/>
              <w:jc w:val="center"/>
              <w:rPr>
                <w:rFonts w:ascii="Bookman Old Style" w:hAnsi="Bookman Old Style" w:cs="Times New Roman"/>
                <w:sz w:val="20"/>
                <w:szCs w:val="20"/>
              </w:rPr>
            </w:pPr>
          </w:p>
          <w:p w:rsidR="00B84163" w:rsidRDefault="00B84163" w:rsidP="00E748EA">
            <w:pPr>
              <w:pStyle w:val="NoSpacing"/>
              <w:spacing w:line="276" w:lineRule="auto"/>
              <w:jc w:val="center"/>
              <w:rPr>
                <w:rFonts w:ascii="Bookman Old Style" w:hAnsi="Bookman Old Style" w:cs="Times New Roman"/>
                <w:sz w:val="20"/>
                <w:szCs w:val="20"/>
              </w:rPr>
            </w:pPr>
          </w:p>
        </w:tc>
        <w:tc>
          <w:tcPr>
            <w:tcW w:w="4322" w:type="dxa"/>
            <w:tcBorders>
              <w:top w:val="single" w:sz="4" w:space="0" w:color="000000"/>
              <w:left w:val="single" w:sz="4" w:space="0" w:color="000000"/>
              <w:bottom w:val="single" w:sz="4" w:space="0" w:color="000000"/>
              <w:right w:val="single" w:sz="4" w:space="0" w:color="000000"/>
            </w:tcBorders>
            <w:vAlign w:val="center"/>
          </w:tcPr>
          <w:p w:rsidR="00B84163" w:rsidRDefault="00B84163" w:rsidP="00E748EA">
            <w:pPr>
              <w:pStyle w:val="NoSpacing"/>
              <w:spacing w:line="276" w:lineRule="auto"/>
              <w:jc w:val="center"/>
              <w:rPr>
                <w:rFonts w:ascii="Bookman Old Style" w:hAnsi="Bookman Old Style" w:cs="Times New Roman"/>
                <w:sz w:val="20"/>
                <w:szCs w:val="20"/>
              </w:rPr>
            </w:pPr>
          </w:p>
        </w:tc>
      </w:tr>
    </w:tbl>
    <w:p w:rsidR="00B84163" w:rsidRDefault="00B84163" w:rsidP="00B84163">
      <w:pPr>
        <w:spacing w:after="0" w:line="240" w:lineRule="auto"/>
        <w:ind w:left="360" w:right="-360"/>
        <w:jc w:val="center"/>
        <w:rPr>
          <w:rFonts w:ascii="Bookman Old Style" w:hAnsi="Bookman Old Style"/>
          <w:b/>
          <w:sz w:val="20"/>
          <w:szCs w:val="20"/>
        </w:rPr>
      </w:pPr>
      <w:r>
        <w:rPr>
          <w:rFonts w:ascii="Bookman Old Style" w:hAnsi="Bookman Old Style"/>
          <w:b/>
          <w:sz w:val="20"/>
          <w:szCs w:val="20"/>
        </w:rPr>
        <w:t xml:space="preserve">                                                   </w:t>
      </w:r>
    </w:p>
    <w:p w:rsidR="00B84163" w:rsidRDefault="00B84163" w:rsidP="00B84163">
      <w:pPr>
        <w:spacing w:after="0" w:line="240" w:lineRule="auto"/>
        <w:ind w:left="360" w:right="-360"/>
        <w:jc w:val="center"/>
        <w:rPr>
          <w:rFonts w:ascii="Bookman Old Style" w:hAnsi="Bookman Old Style"/>
          <w:b/>
          <w:sz w:val="20"/>
          <w:szCs w:val="20"/>
        </w:rPr>
      </w:pPr>
    </w:p>
    <w:p w:rsidR="00B84163" w:rsidRDefault="00B84163" w:rsidP="00B84163">
      <w:pPr>
        <w:spacing w:after="0" w:line="240" w:lineRule="auto"/>
        <w:ind w:left="3960" w:right="-360" w:firstLine="360"/>
        <w:jc w:val="center"/>
        <w:rPr>
          <w:rFonts w:ascii="Bookman Old Style" w:hAnsi="Bookman Old Style"/>
          <w:b/>
          <w:sz w:val="20"/>
          <w:szCs w:val="20"/>
        </w:rPr>
      </w:pPr>
    </w:p>
    <w:p w:rsidR="00B84163" w:rsidRDefault="00B84163" w:rsidP="00B84163">
      <w:pPr>
        <w:spacing w:after="0" w:line="240" w:lineRule="auto"/>
        <w:ind w:left="3960" w:right="-360" w:firstLine="360"/>
        <w:jc w:val="center"/>
        <w:rPr>
          <w:rFonts w:ascii="Bookman Old Style" w:hAnsi="Bookman Old Style"/>
          <w:b/>
          <w:sz w:val="20"/>
          <w:szCs w:val="20"/>
        </w:rPr>
      </w:pPr>
      <w:r>
        <w:rPr>
          <w:rFonts w:ascii="Bookman Old Style" w:hAnsi="Bookman Old Style"/>
          <w:b/>
          <w:sz w:val="20"/>
          <w:szCs w:val="20"/>
        </w:rPr>
        <w:t>SIGNATURE OF THE TENDERER</w:t>
      </w:r>
    </w:p>
    <w:p w:rsidR="00B84163" w:rsidRDefault="00B84163" w:rsidP="00B84163">
      <w:pPr>
        <w:spacing w:after="0" w:line="240" w:lineRule="auto"/>
        <w:ind w:left="360" w:right="-360"/>
        <w:jc w:val="center"/>
        <w:rPr>
          <w:rFonts w:ascii="Bookman Old Style" w:hAnsi="Bookman Old Style"/>
          <w:b/>
          <w:sz w:val="20"/>
          <w:szCs w:val="20"/>
        </w:rPr>
      </w:pPr>
    </w:p>
    <w:p w:rsidR="00B84163" w:rsidRDefault="00B84163" w:rsidP="00B84163">
      <w:pPr>
        <w:spacing w:after="0" w:line="240" w:lineRule="auto"/>
        <w:ind w:left="360" w:right="-360"/>
        <w:jc w:val="center"/>
        <w:rPr>
          <w:rFonts w:ascii="Bookman Old Style" w:hAnsi="Bookman Old Style"/>
          <w:b/>
          <w:sz w:val="20"/>
          <w:szCs w:val="20"/>
        </w:rPr>
      </w:pPr>
    </w:p>
    <w:p w:rsidR="00B84163" w:rsidRDefault="00B84163" w:rsidP="00B84163">
      <w:pPr>
        <w:spacing w:after="0" w:line="240" w:lineRule="auto"/>
        <w:ind w:left="360" w:right="-360"/>
        <w:jc w:val="center"/>
        <w:rPr>
          <w:rFonts w:ascii="Bookman Old Style" w:hAnsi="Bookman Old Style"/>
          <w:b/>
          <w:sz w:val="20"/>
          <w:szCs w:val="20"/>
          <w:u w:val="single"/>
        </w:rPr>
      </w:pPr>
    </w:p>
    <w:p w:rsidR="00B84163" w:rsidRDefault="00B84163" w:rsidP="00B84163">
      <w:pPr>
        <w:spacing w:after="0" w:line="240" w:lineRule="auto"/>
        <w:ind w:left="360" w:right="-360"/>
        <w:jc w:val="center"/>
        <w:rPr>
          <w:rFonts w:ascii="Bookman Old Style" w:hAnsi="Bookman Old Style"/>
          <w:b/>
          <w:sz w:val="20"/>
          <w:szCs w:val="20"/>
          <w:u w:val="single"/>
        </w:rPr>
      </w:pPr>
    </w:p>
    <w:p w:rsidR="00B84163" w:rsidRDefault="00B84163" w:rsidP="00B84163">
      <w:pPr>
        <w:spacing w:after="0" w:line="240" w:lineRule="auto"/>
        <w:ind w:left="360" w:right="-360"/>
        <w:jc w:val="center"/>
        <w:rPr>
          <w:rFonts w:ascii="Bookman Old Style" w:hAnsi="Bookman Old Style"/>
          <w:b/>
          <w:sz w:val="20"/>
          <w:szCs w:val="20"/>
          <w:u w:val="single"/>
        </w:rPr>
      </w:pPr>
    </w:p>
    <w:p w:rsidR="00B84163" w:rsidRDefault="00B84163" w:rsidP="00B84163">
      <w:pPr>
        <w:spacing w:after="0" w:line="240" w:lineRule="auto"/>
        <w:ind w:left="360" w:right="-360"/>
        <w:jc w:val="center"/>
        <w:rPr>
          <w:rFonts w:ascii="Bookman Old Style" w:hAnsi="Bookman Old Style"/>
          <w:b/>
          <w:sz w:val="20"/>
          <w:szCs w:val="20"/>
          <w:u w:val="single"/>
        </w:rPr>
      </w:pPr>
    </w:p>
    <w:p w:rsidR="00B84163" w:rsidRDefault="00B84163" w:rsidP="00B84163">
      <w:pPr>
        <w:rPr>
          <w:rFonts w:ascii="Bookman Old Style" w:hAnsi="Bookman Old Style"/>
          <w:b/>
          <w:sz w:val="20"/>
          <w:szCs w:val="20"/>
          <w:u w:val="single"/>
        </w:rPr>
      </w:pPr>
      <w:r>
        <w:rPr>
          <w:rFonts w:ascii="Bookman Old Style" w:hAnsi="Bookman Old Style"/>
          <w:b/>
          <w:sz w:val="20"/>
          <w:szCs w:val="20"/>
          <w:u w:val="single"/>
        </w:rPr>
        <w:br w:type="page"/>
      </w:r>
    </w:p>
    <w:p w:rsidR="00B84163" w:rsidRPr="005741AF" w:rsidRDefault="00B84163" w:rsidP="00B84163">
      <w:pPr>
        <w:pStyle w:val="Title"/>
        <w:rPr>
          <w:rFonts w:ascii="Bookman Old Style" w:hAnsi="Bookman Old Style"/>
          <w:sz w:val="20"/>
          <w:szCs w:val="20"/>
        </w:rPr>
      </w:pPr>
      <w:r w:rsidRPr="005741AF">
        <w:rPr>
          <w:rFonts w:ascii="Bookman Old Style" w:hAnsi="Bookman Old Style"/>
          <w:sz w:val="20"/>
          <w:szCs w:val="20"/>
        </w:rPr>
        <w:lastRenderedPageBreak/>
        <w:t xml:space="preserve">BHARATHIAR UNIVERSITY: COIMBATORE – 641 046   </w:t>
      </w:r>
    </w:p>
    <w:p w:rsidR="00B84163" w:rsidRPr="005741AF" w:rsidRDefault="00B84163" w:rsidP="00B84163">
      <w:pPr>
        <w:pStyle w:val="Title"/>
        <w:rPr>
          <w:rFonts w:ascii="Bookman Old Style" w:hAnsi="Bookman Old Style"/>
          <w:sz w:val="8"/>
          <w:szCs w:val="20"/>
        </w:rPr>
      </w:pPr>
    </w:p>
    <w:p w:rsidR="00B84163" w:rsidRPr="005741AF" w:rsidRDefault="00B84163" w:rsidP="00B84163">
      <w:pPr>
        <w:pStyle w:val="Title"/>
        <w:spacing w:line="276" w:lineRule="auto"/>
        <w:ind w:right="-613"/>
        <w:rPr>
          <w:rFonts w:ascii="Bookman Old Style" w:hAnsi="Bookman Old Style"/>
          <w:b w:val="0"/>
          <w:sz w:val="20"/>
          <w:szCs w:val="20"/>
        </w:rPr>
      </w:pPr>
      <w:r w:rsidRPr="005741AF">
        <w:rPr>
          <w:rFonts w:ascii="Bookman Old Style" w:hAnsi="Bookman Old Style"/>
          <w:sz w:val="20"/>
          <w:szCs w:val="20"/>
        </w:rPr>
        <w:t xml:space="preserve">TENDER CONDITIONS AND INSTRUCTIONS FOR SUPPLY OF </w:t>
      </w:r>
      <w:r w:rsidRPr="00E749A8">
        <w:rPr>
          <w:rFonts w:ascii="Bookman Old Style" w:hAnsi="Bookman Old Style"/>
          <w:sz w:val="20"/>
          <w:szCs w:val="20"/>
        </w:rPr>
        <w:t>6 NOS. OF 2</w:t>
      </w:r>
      <w:r>
        <w:rPr>
          <w:rFonts w:ascii="Bookman Old Style" w:hAnsi="Bookman Old Style"/>
          <w:sz w:val="20"/>
          <w:szCs w:val="20"/>
        </w:rPr>
        <w:t>6</w:t>
      </w:r>
      <w:r w:rsidRPr="00E749A8">
        <w:rPr>
          <w:rFonts w:ascii="Bookman Old Style" w:hAnsi="Bookman Old Style"/>
          <w:sz w:val="20"/>
          <w:szCs w:val="20"/>
        </w:rPr>
        <w:t>AH BATTERIES</w:t>
      </w:r>
      <w:r>
        <w:rPr>
          <w:rFonts w:ascii="Bookman Old Style" w:hAnsi="Bookman Old Style"/>
          <w:sz w:val="20"/>
          <w:szCs w:val="20"/>
        </w:rPr>
        <w:t xml:space="preserve"> TO THE DEPT. OF BIOTECHNOLGY, </w:t>
      </w:r>
      <w:r w:rsidRPr="005741AF">
        <w:rPr>
          <w:rFonts w:ascii="Bookman Old Style" w:hAnsi="Bookman Old Style"/>
          <w:sz w:val="20"/>
          <w:szCs w:val="20"/>
        </w:rPr>
        <w:t>BHARATHIAR UNIVERSITY,COIMBATORE.</w:t>
      </w:r>
    </w:p>
    <w:p w:rsidR="00B84163" w:rsidRPr="005741AF" w:rsidRDefault="00B84163" w:rsidP="00B84163">
      <w:pPr>
        <w:tabs>
          <w:tab w:val="left" w:pos="0"/>
        </w:tabs>
        <w:spacing w:after="0" w:line="240" w:lineRule="auto"/>
        <w:ind w:right="-547"/>
        <w:jc w:val="both"/>
        <w:rPr>
          <w:rFonts w:ascii="Bookman Old Style" w:hAnsi="Bookman Old Style" w:cs="Times New Roman"/>
          <w:b/>
          <w:sz w:val="20"/>
          <w:szCs w:val="20"/>
        </w:rPr>
      </w:pPr>
      <w:r w:rsidRPr="005741AF">
        <w:rPr>
          <w:rFonts w:ascii="Bookman Old Style" w:hAnsi="Bookman Old Style" w:cs="Times New Roman"/>
          <w:b/>
          <w:sz w:val="20"/>
          <w:szCs w:val="20"/>
        </w:rPr>
        <w:t xml:space="preserve"> </w:t>
      </w:r>
    </w:p>
    <w:tbl>
      <w:tblPr>
        <w:tblpPr w:leftFromText="180" w:rightFromText="180" w:bottomFromText="200" w:vertAnchor="text" w:horzAnchor="margin" w:tblpX="-379" w:tblpY="-17"/>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86"/>
        <w:gridCol w:w="851"/>
        <w:gridCol w:w="1701"/>
        <w:gridCol w:w="1701"/>
      </w:tblGrid>
      <w:tr w:rsidR="00B84163" w:rsidRPr="005741AF" w:rsidTr="00E748EA">
        <w:trPr>
          <w:trHeight w:val="136"/>
        </w:trPr>
        <w:tc>
          <w:tcPr>
            <w:tcW w:w="534" w:type="dxa"/>
            <w:tcBorders>
              <w:top w:val="single" w:sz="4" w:space="0" w:color="auto"/>
              <w:left w:val="single" w:sz="4" w:space="0" w:color="auto"/>
              <w:bottom w:val="single" w:sz="4" w:space="0" w:color="auto"/>
              <w:right w:val="single" w:sz="4" w:space="0" w:color="auto"/>
            </w:tcBorders>
          </w:tcPr>
          <w:p w:rsidR="00B8416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S.</w:t>
            </w:r>
          </w:p>
          <w:p w:rsidR="00B84163" w:rsidRPr="00BB47F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No</w:t>
            </w:r>
          </w:p>
        </w:tc>
        <w:tc>
          <w:tcPr>
            <w:tcW w:w="5386" w:type="dxa"/>
            <w:tcBorders>
              <w:top w:val="single" w:sz="4" w:space="0" w:color="auto"/>
              <w:left w:val="single" w:sz="4" w:space="0" w:color="auto"/>
              <w:bottom w:val="single" w:sz="4" w:space="0" w:color="auto"/>
              <w:right w:val="single" w:sz="4" w:space="0" w:color="auto"/>
            </w:tcBorders>
            <w:hideMark/>
          </w:tcPr>
          <w:p w:rsidR="00B84163" w:rsidRPr="00BB47F3" w:rsidRDefault="00B84163" w:rsidP="00B84163">
            <w:pPr>
              <w:pStyle w:val="NoSpacing"/>
              <w:jc w:val="center"/>
              <w:rPr>
                <w:rFonts w:ascii="Bookman Old Style" w:hAnsi="Bookman Old Style" w:cs="Times New Roman"/>
                <w:b/>
                <w:sz w:val="20"/>
                <w:szCs w:val="20"/>
              </w:rPr>
            </w:pPr>
            <w:r w:rsidRPr="00BB47F3">
              <w:rPr>
                <w:rFonts w:ascii="Bookman Old Style" w:hAnsi="Bookman Old Style" w:cs="Times New Roman"/>
                <w:b/>
                <w:sz w:val="20"/>
                <w:szCs w:val="20"/>
              </w:rPr>
              <w:t>Description of the item</w:t>
            </w:r>
          </w:p>
        </w:tc>
        <w:tc>
          <w:tcPr>
            <w:tcW w:w="851" w:type="dxa"/>
            <w:tcBorders>
              <w:top w:val="single" w:sz="4" w:space="0" w:color="auto"/>
              <w:left w:val="single" w:sz="4" w:space="0" w:color="auto"/>
              <w:bottom w:val="single" w:sz="4" w:space="0" w:color="auto"/>
              <w:right w:val="single" w:sz="4" w:space="0" w:color="auto"/>
            </w:tcBorders>
          </w:tcPr>
          <w:p w:rsidR="00B8416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Req.</w:t>
            </w:r>
          </w:p>
          <w:p w:rsidR="00B84163" w:rsidRPr="00BB47F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Qty.</w:t>
            </w:r>
          </w:p>
        </w:tc>
        <w:tc>
          <w:tcPr>
            <w:tcW w:w="1701" w:type="dxa"/>
            <w:tcBorders>
              <w:top w:val="single" w:sz="4" w:space="0" w:color="auto"/>
              <w:left w:val="single" w:sz="4" w:space="0" w:color="auto"/>
              <w:bottom w:val="single" w:sz="4" w:space="0" w:color="auto"/>
              <w:right w:val="single" w:sz="4" w:space="0" w:color="auto"/>
            </w:tcBorders>
          </w:tcPr>
          <w:p w:rsidR="00B84163" w:rsidRPr="00BB47F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Rate Each Rs.</w:t>
            </w:r>
          </w:p>
        </w:tc>
        <w:tc>
          <w:tcPr>
            <w:tcW w:w="1701" w:type="dxa"/>
            <w:tcBorders>
              <w:top w:val="single" w:sz="4" w:space="0" w:color="auto"/>
              <w:left w:val="single" w:sz="4" w:space="0" w:color="auto"/>
              <w:bottom w:val="single" w:sz="4" w:space="0" w:color="auto"/>
              <w:right w:val="single" w:sz="4" w:space="0" w:color="auto"/>
            </w:tcBorders>
          </w:tcPr>
          <w:p w:rsidR="00B84163" w:rsidRPr="00BB47F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Amount Rs.</w:t>
            </w:r>
          </w:p>
        </w:tc>
      </w:tr>
      <w:tr w:rsidR="00B84163" w:rsidRPr="005741AF" w:rsidTr="00E748EA">
        <w:trPr>
          <w:trHeight w:val="7306"/>
        </w:trPr>
        <w:tc>
          <w:tcPr>
            <w:tcW w:w="534" w:type="dxa"/>
            <w:tcBorders>
              <w:top w:val="single" w:sz="4" w:space="0" w:color="auto"/>
              <w:left w:val="single" w:sz="4" w:space="0" w:color="auto"/>
              <w:right w:val="single" w:sz="4" w:space="0" w:color="auto"/>
            </w:tcBorders>
          </w:tcPr>
          <w:p w:rsidR="00B84163" w:rsidRPr="00BB47F3" w:rsidRDefault="00B84163" w:rsidP="00B84163">
            <w:pPr>
              <w:pStyle w:val="NoSpacing"/>
              <w:rPr>
                <w:rFonts w:ascii="Bookman Old Style" w:hAnsi="Bookman Old Style" w:cs="Times New Roman"/>
                <w:b/>
                <w:sz w:val="20"/>
                <w:szCs w:val="20"/>
              </w:rPr>
            </w:pPr>
            <w:r w:rsidRPr="00BB47F3">
              <w:rPr>
                <w:rFonts w:ascii="Bookman Old Style" w:hAnsi="Bookman Old Style" w:cs="Times New Roman"/>
                <w:b/>
                <w:sz w:val="20"/>
                <w:szCs w:val="20"/>
              </w:rPr>
              <w:t>1.</w:t>
            </w:r>
          </w:p>
        </w:tc>
        <w:tc>
          <w:tcPr>
            <w:tcW w:w="5386" w:type="dxa"/>
            <w:tcBorders>
              <w:top w:val="single" w:sz="4" w:space="0" w:color="auto"/>
              <w:left w:val="single" w:sz="4" w:space="0" w:color="auto"/>
              <w:right w:val="single" w:sz="4" w:space="0" w:color="auto"/>
            </w:tcBorders>
            <w:hideMark/>
          </w:tcPr>
          <w:p w:rsidR="00B84163" w:rsidRPr="00B84163" w:rsidRDefault="00B84163" w:rsidP="00B84163">
            <w:pPr>
              <w:spacing w:after="0" w:line="240" w:lineRule="auto"/>
              <w:ind w:right="403"/>
              <w:jc w:val="both"/>
              <w:rPr>
                <w:rFonts w:ascii="Times New Roman" w:eastAsia="Times New Roman" w:hAnsi="Times New Roman" w:cs="Times New Roman"/>
                <w:b/>
                <w:sz w:val="21"/>
                <w:szCs w:val="21"/>
              </w:rPr>
            </w:pPr>
            <w:r w:rsidRPr="00B84163">
              <w:rPr>
                <w:rFonts w:ascii="Times New Roman" w:eastAsia="Times New Roman" w:hAnsi="Times New Roman" w:cs="Times New Roman"/>
                <w:b/>
                <w:bCs/>
                <w:sz w:val="21"/>
                <w:szCs w:val="21"/>
              </w:rPr>
              <w:t>Rocket 12V 26Ah SMF UPS Battery</w:t>
            </w:r>
            <w:r w:rsidRPr="00B84163">
              <w:rPr>
                <w:rFonts w:ascii="Times New Roman" w:eastAsia="Times New Roman" w:hAnsi="Times New Roman" w:cs="Times New Roman"/>
                <w:b/>
                <w:sz w:val="21"/>
                <w:szCs w:val="21"/>
              </w:rPr>
              <w:t xml:space="preserve"> :</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Model : ES 26-12</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Voltage : 12V DC</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Capacity : 26Ah</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Type of Battery : SMF</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Factory Charged : Yes</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Maintenance : Not Required </w:t>
            </w:r>
          </w:p>
          <w:p w:rsidR="00B84163" w:rsidRPr="00B84163" w:rsidRDefault="00B84163" w:rsidP="00B84163">
            <w:pPr>
              <w:spacing w:after="0" w:line="240" w:lineRule="auto"/>
              <w:rPr>
                <w:rFonts w:ascii="Times New Roman" w:hAnsi="Times New Roman" w:cs="Times New Roman"/>
                <w:b/>
                <w:sz w:val="21"/>
                <w:szCs w:val="21"/>
              </w:rPr>
            </w:pPr>
            <w:r w:rsidRPr="00B84163">
              <w:rPr>
                <w:rFonts w:ascii="Times New Roman" w:eastAsia="Times New Roman" w:hAnsi="Times New Roman" w:cs="Times New Roman"/>
                <w:b/>
                <w:sz w:val="21"/>
                <w:szCs w:val="21"/>
              </w:rPr>
              <w:t>Warranty : 24 Months Warranty</w:t>
            </w:r>
          </w:p>
          <w:p w:rsidR="00B84163" w:rsidRPr="00B84163" w:rsidRDefault="00B84163" w:rsidP="00B84163">
            <w:pPr>
              <w:spacing w:after="0" w:line="240" w:lineRule="auto"/>
              <w:ind w:right="-108"/>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Dimensions (L*W*H) in mm : 166mm * 175mm * 125mm</w:t>
            </w:r>
          </w:p>
          <w:p w:rsidR="00B84163" w:rsidRPr="00B84163" w:rsidRDefault="00B84163" w:rsidP="00B84163">
            <w:pPr>
              <w:spacing w:after="0" w:line="240" w:lineRule="auto"/>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 xml:space="preserve">Weight in </w:t>
            </w:r>
            <w:proofErr w:type="spellStart"/>
            <w:r w:rsidRPr="00B84163">
              <w:rPr>
                <w:rFonts w:ascii="Times New Roman" w:eastAsia="Times New Roman" w:hAnsi="Times New Roman" w:cs="Times New Roman"/>
                <w:b/>
                <w:sz w:val="21"/>
                <w:szCs w:val="21"/>
              </w:rPr>
              <w:t>Kgs</w:t>
            </w:r>
            <w:proofErr w:type="spellEnd"/>
            <w:r w:rsidRPr="00B84163">
              <w:rPr>
                <w:rFonts w:ascii="Times New Roman" w:eastAsia="Times New Roman" w:hAnsi="Times New Roman" w:cs="Times New Roman"/>
                <w:b/>
                <w:sz w:val="21"/>
                <w:szCs w:val="21"/>
              </w:rPr>
              <w:t xml:space="preserve"> (approx.) : 8.60 Kg</w:t>
            </w:r>
          </w:p>
          <w:p w:rsidR="00B84163" w:rsidRPr="00B84163" w:rsidRDefault="00B84163" w:rsidP="00B84163">
            <w:pPr>
              <w:shd w:val="clear" w:color="auto" w:fill="FFFFFF"/>
              <w:spacing w:after="0" w:line="240" w:lineRule="auto"/>
              <w:rPr>
                <w:rFonts w:ascii="Times New Roman" w:eastAsia="Times New Roman" w:hAnsi="Times New Roman" w:cs="Times New Roman"/>
                <w:b/>
                <w:sz w:val="21"/>
                <w:szCs w:val="21"/>
              </w:rPr>
            </w:pPr>
            <w:r w:rsidRPr="00B84163">
              <w:rPr>
                <w:rFonts w:ascii="Times New Roman" w:eastAsia="Times New Roman" w:hAnsi="Times New Roman" w:cs="Times New Roman"/>
                <w:b/>
                <w:bCs/>
                <w:sz w:val="21"/>
                <w:szCs w:val="21"/>
              </w:rPr>
              <w:t>Features of  Rocket 12V 26Ah SMF UPS Battery:</w:t>
            </w:r>
          </w:p>
          <w:p w:rsidR="00B84163" w:rsidRPr="00B84163" w:rsidRDefault="00B84163" w:rsidP="00B84163">
            <w:pPr>
              <w:numPr>
                <w:ilvl w:val="0"/>
                <w:numId w:val="220"/>
              </w:numPr>
              <w:shd w:val="clear" w:color="auto" w:fill="FFFFFF"/>
              <w:tabs>
                <w:tab w:val="clear" w:pos="720"/>
              </w:tabs>
              <w:spacing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Non-</w:t>
            </w:r>
            <w:proofErr w:type="spellStart"/>
            <w:r w:rsidRPr="00B84163">
              <w:rPr>
                <w:rFonts w:ascii="Times New Roman" w:eastAsia="Times New Roman" w:hAnsi="Times New Roman" w:cs="Times New Roman"/>
                <w:b/>
                <w:sz w:val="21"/>
                <w:szCs w:val="21"/>
              </w:rPr>
              <w:t>Spillable</w:t>
            </w:r>
            <w:proofErr w:type="spellEnd"/>
            <w:r w:rsidRPr="00B84163">
              <w:rPr>
                <w:rFonts w:ascii="Times New Roman" w:eastAsia="Times New Roman" w:hAnsi="Times New Roman" w:cs="Times New Roman"/>
                <w:b/>
                <w:sz w:val="21"/>
                <w:szCs w:val="21"/>
              </w:rPr>
              <w:t xml:space="preserve"> Sealed Construction</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Absorptive Glass Mat (AGM System)</w:t>
            </w:r>
          </w:p>
          <w:p w:rsidR="00E748EA" w:rsidRDefault="00B84163" w:rsidP="00E748EA">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ABS (</w:t>
            </w:r>
            <w:proofErr w:type="spellStart"/>
            <w:r w:rsidRPr="00B84163">
              <w:rPr>
                <w:rFonts w:ascii="Times New Roman" w:eastAsia="Times New Roman" w:hAnsi="Times New Roman" w:cs="Times New Roman"/>
                <w:b/>
                <w:sz w:val="21"/>
                <w:szCs w:val="21"/>
              </w:rPr>
              <w:t>Acrylonitrile</w:t>
            </w:r>
            <w:proofErr w:type="spellEnd"/>
            <w:r w:rsidRPr="00B84163">
              <w:rPr>
                <w:rFonts w:ascii="Times New Roman" w:eastAsia="Times New Roman" w:hAnsi="Times New Roman" w:cs="Times New Roman"/>
                <w:b/>
                <w:sz w:val="21"/>
                <w:szCs w:val="21"/>
              </w:rPr>
              <w:t xml:space="preserve"> Butadiene Styrene)</w:t>
            </w:r>
          </w:p>
          <w:p w:rsidR="00B84163" w:rsidRPr="00E748EA" w:rsidRDefault="00B84163" w:rsidP="00E748EA">
            <w:pPr>
              <w:shd w:val="clear" w:color="auto" w:fill="FFFFFF"/>
              <w:spacing w:after="0" w:line="240" w:lineRule="auto"/>
              <w:ind w:left="318"/>
              <w:rPr>
                <w:rFonts w:ascii="Times New Roman" w:eastAsia="Times New Roman" w:hAnsi="Times New Roman" w:cs="Times New Roman"/>
                <w:b/>
                <w:sz w:val="21"/>
                <w:szCs w:val="21"/>
              </w:rPr>
            </w:pPr>
            <w:r w:rsidRPr="00E748EA">
              <w:rPr>
                <w:rFonts w:ascii="Times New Roman" w:eastAsia="Times New Roman" w:hAnsi="Times New Roman" w:cs="Times New Roman"/>
                <w:b/>
                <w:sz w:val="21"/>
                <w:szCs w:val="21"/>
              </w:rPr>
              <w:t>Container and cover</w:t>
            </w:r>
          </w:p>
          <w:p w:rsidR="00B84163" w:rsidRPr="00B84163" w:rsidRDefault="00B84163" w:rsidP="00B84163">
            <w:pPr>
              <w:numPr>
                <w:ilvl w:val="0"/>
                <w:numId w:val="220"/>
              </w:numPr>
              <w:shd w:val="clear" w:color="auto" w:fill="FFFFFF"/>
              <w:tabs>
                <w:tab w:val="clear" w:pos="720"/>
              </w:tabs>
              <w:spacing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Gas Recombination</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Maintenance-Free Operation</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Low-Pressure Venting System</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Heavy-Duty Grids</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Low Self-Discharge - Long Shelf Life</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Wide Operating Temperature Range</w:t>
            </w:r>
          </w:p>
          <w:p w:rsidR="00B84163" w:rsidRPr="00B84163" w:rsidRDefault="00B84163" w:rsidP="00B84163">
            <w:pPr>
              <w:numPr>
                <w:ilvl w:val="0"/>
                <w:numId w:val="220"/>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High Recovery Capability</w:t>
            </w:r>
          </w:p>
          <w:p w:rsidR="00B84163" w:rsidRPr="00B84163" w:rsidRDefault="00B84163" w:rsidP="00B84163">
            <w:pPr>
              <w:shd w:val="clear" w:color="auto" w:fill="FFFFFF"/>
              <w:spacing w:after="0" w:line="240" w:lineRule="auto"/>
              <w:outlineLvl w:val="2"/>
              <w:rPr>
                <w:rFonts w:ascii="Times New Roman" w:eastAsia="Times New Roman" w:hAnsi="Times New Roman" w:cs="Times New Roman"/>
                <w:b/>
                <w:bCs/>
                <w:sz w:val="6"/>
                <w:szCs w:val="21"/>
              </w:rPr>
            </w:pPr>
          </w:p>
          <w:p w:rsidR="00B84163" w:rsidRPr="00B84163" w:rsidRDefault="00B84163" w:rsidP="00B84163">
            <w:pPr>
              <w:shd w:val="clear" w:color="auto" w:fill="FFFFFF"/>
              <w:spacing w:after="0" w:line="240" w:lineRule="auto"/>
              <w:outlineLvl w:val="2"/>
              <w:rPr>
                <w:rFonts w:ascii="Times New Roman" w:eastAsia="Times New Roman" w:hAnsi="Times New Roman" w:cs="Times New Roman"/>
                <w:b/>
                <w:sz w:val="21"/>
                <w:szCs w:val="21"/>
              </w:rPr>
            </w:pPr>
            <w:r w:rsidRPr="00B84163">
              <w:rPr>
                <w:rFonts w:ascii="Times New Roman" w:eastAsia="Times New Roman" w:hAnsi="Times New Roman" w:cs="Times New Roman"/>
                <w:b/>
                <w:bCs/>
                <w:sz w:val="21"/>
                <w:szCs w:val="21"/>
              </w:rPr>
              <w:t>APPLICATION:</w:t>
            </w:r>
          </w:p>
          <w:p w:rsidR="00B84163" w:rsidRPr="00B84163" w:rsidRDefault="00B84163" w:rsidP="00B84163">
            <w:pPr>
              <w:numPr>
                <w:ilvl w:val="0"/>
                <w:numId w:val="221"/>
              </w:numPr>
              <w:shd w:val="clear" w:color="auto" w:fill="FFFFFF"/>
              <w:tabs>
                <w:tab w:val="clear" w:pos="720"/>
              </w:tabs>
              <w:spacing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UPS Systems</w:t>
            </w:r>
          </w:p>
          <w:p w:rsidR="00B84163" w:rsidRPr="00B84163" w:rsidRDefault="00B84163" w:rsidP="00B84163">
            <w:pPr>
              <w:numPr>
                <w:ilvl w:val="0"/>
                <w:numId w:val="221"/>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Telecom Communication &amp; Security Systems</w:t>
            </w:r>
          </w:p>
          <w:p w:rsidR="00B84163" w:rsidRPr="00B84163" w:rsidRDefault="00B84163" w:rsidP="00B84163">
            <w:pPr>
              <w:numPr>
                <w:ilvl w:val="0"/>
                <w:numId w:val="221"/>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Fire Alarm &amp; Security Systems</w:t>
            </w:r>
          </w:p>
          <w:p w:rsidR="00B84163" w:rsidRPr="00B84163" w:rsidRDefault="00B84163" w:rsidP="00B84163">
            <w:pPr>
              <w:numPr>
                <w:ilvl w:val="0"/>
                <w:numId w:val="221"/>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Medical instruments</w:t>
            </w:r>
          </w:p>
          <w:p w:rsidR="00B84163" w:rsidRPr="00B84163" w:rsidRDefault="00B84163" w:rsidP="00B84163">
            <w:pPr>
              <w:numPr>
                <w:ilvl w:val="0"/>
                <w:numId w:val="221"/>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Emergency Lighting</w:t>
            </w:r>
          </w:p>
          <w:p w:rsidR="00B84163" w:rsidRPr="00B84163" w:rsidRDefault="00B84163" w:rsidP="00B84163">
            <w:pPr>
              <w:numPr>
                <w:ilvl w:val="0"/>
                <w:numId w:val="221"/>
              </w:numPr>
              <w:shd w:val="clear" w:color="auto" w:fill="FFFFFF"/>
              <w:tabs>
                <w:tab w:val="clear" w:pos="720"/>
              </w:tabs>
              <w:spacing w:before="100" w:beforeAutospacing="1" w:after="0" w:line="240" w:lineRule="auto"/>
              <w:ind w:left="318" w:hanging="284"/>
              <w:rPr>
                <w:rFonts w:ascii="Times New Roman" w:eastAsia="Times New Roman" w:hAnsi="Times New Roman" w:cs="Times New Roman"/>
                <w:b/>
                <w:sz w:val="21"/>
                <w:szCs w:val="21"/>
              </w:rPr>
            </w:pPr>
            <w:r w:rsidRPr="00B84163">
              <w:rPr>
                <w:rFonts w:ascii="Times New Roman" w:eastAsia="Times New Roman" w:hAnsi="Times New Roman" w:cs="Times New Roman"/>
                <w:b/>
                <w:sz w:val="21"/>
                <w:szCs w:val="21"/>
              </w:rPr>
              <w:t>Computer Backup</w:t>
            </w:r>
          </w:p>
          <w:p w:rsidR="00B84163" w:rsidRPr="00575788" w:rsidRDefault="00B84163" w:rsidP="00B84163">
            <w:pPr>
              <w:numPr>
                <w:ilvl w:val="0"/>
                <w:numId w:val="221"/>
              </w:numPr>
              <w:shd w:val="clear" w:color="auto" w:fill="FFFFFF"/>
              <w:tabs>
                <w:tab w:val="clear" w:pos="720"/>
              </w:tabs>
              <w:spacing w:after="0" w:line="240" w:lineRule="auto"/>
              <w:ind w:left="318" w:hanging="284"/>
              <w:rPr>
                <w:rFonts w:ascii="Bookman Old Style" w:hAnsi="Bookman Old Style"/>
                <w:b/>
                <w:sz w:val="20"/>
                <w:szCs w:val="20"/>
              </w:rPr>
            </w:pPr>
            <w:r w:rsidRPr="00B84163">
              <w:rPr>
                <w:rFonts w:ascii="Times New Roman" w:eastAsia="Times New Roman" w:hAnsi="Times New Roman" w:cs="Times New Roman"/>
                <w:b/>
                <w:sz w:val="21"/>
                <w:szCs w:val="21"/>
              </w:rPr>
              <w:t>Solar Powered Systems</w:t>
            </w:r>
          </w:p>
        </w:tc>
        <w:tc>
          <w:tcPr>
            <w:tcW w:w="851" w:type="dxa"/>
            <w:tcBorders>
              <w:top w:val="single" w:sz="4" w:space="0" w:color="auto"/>
              <w:left w:val="single" w:sz="4" w:space="0" w:color="auto"/>
              <w:right w:val="single" w:sz="4" w:space="0" w:color="auto"/>
            </w:tcBorders>
          </w:tcPr>
          <w:p w:rsidR="00B84163" w:rsidRPr="00BB47F3" w:rsidRDefault="00B84163" w:rsidP="00B84163">
            <w:pPr>
              <w:spacing w:after="0" w:line="240" w:lineRule="auto"/>
              <w:ind w:right="34"/>
              <w:rPr>
                <w:rFonts w:ascii="Bookman Old Style" w:hAnsi="Bookman Old Style"/>
                <w:b/>
                <w:sz w:val="20"/>
                <w:szCs w:val="20"/>
              </w:rPr>
            </w:pPr>
          </w:p>
          <w:p w:rsidR="00B84163" w:rsidRPr="00BB47F3" w:rsidRDefault="00E748EA" w:rsidP="00E748EA">
            <w:pPr>
              <w:spacing w:after="0" w:line="240" w:lineRule="auto"/>
              <w:ind w:right="-108"/>
              <w:rPr>
                <w:rFonts w:ascii="Bookman Old Style" w:hAnsi="Bookman Old Style"/>
                <w:b/>
                <w:sz w:val="20"/>
                <w:szCs w:val="20"/>
              </w:rPr>
            </w:pPr>
            <w:r>
              <w:rPr>
                <w:rFonts w:ascii="Bookman Old Style" w:hAnsi="Bookman Old Style"/>
                <w:b/>
                <w:sz w:val="20"/>
                <w:szCs w:val="20"/>
              </w:rPr>
              <w:t>6</w:t>
            </w:r>
            <w:r w:rsidR="00B84163" w:rsidRPr="00BB47F3">
              <w:rPr>
                <w:rFonts w:ascii="Bookman Old Style" w:hAnsi="Bookman Old Style"/>
                <w:b/>
                <w:sz w:val="20"/>
                <w:szCs w:val="20"/>
              </w:rPr>
              <w:t xml:space="preserve"> No</w:t>
            </w:r>
            <w:r>
              <w:rPr>
                <w:rFonts w:ascii="Bookman Old Style" w:hAnsi="Bookman Old Style"/>
                <w:b/>
                <w:sz w:val="20"/>
                <w:szCs w:val="20"/>
              </w:rPr>
              <w:t>s</w:t>
            </w:r>
            <w:r w:rsidR="00B84163" w:rsidRPr="00BB47F3">
              <w:rPr>
                <w:rFonts w:ascii="Bookman Old Style" w:hAnsi="Bookman Old Style"/>
                <w:b/>
                <w:sz w:val="20"/>
                <w:szCs w:val="20"/>
              </w:rPr>
              <w:t>.</w:t>
            </w:r>
          </w:p>
        </w:tc>
        <w:tc>
          <w:tcPr>
            <w:tcW w:w="1701" w:type="dxa"/>
            <w:tcBorders>
              <w:top w:val="single" w:sz="4" w:space="0" w:color="auto"/>
              <w:left w:val="single" w:sz="4" w:space="0" w:color="auto"/>
              <w:right w:val="single" w:sz="4" w:space="0" w:color="auto"/>
            </w:tcBorders>
          </w:tcPr>
          <w:p w:rsidR="00B84163" w:rsidRPr="00BB47F3" w:rsidRDefault="00B84163" w:rsidP="00B84163">
            <w:pPr>
              <w:spacing w:after="0" w:line="240" w:lineRule="auto"/>
              <w:ind w:right="403"/>
              <w:jc w:val="both"/>
              <w:rPr>
                <w:rFonts w:ascii="Bookman Old Style" w:hAnsi="Bookman Old Style"/>
                <w:b/>
                <w:sz w:val="20"/>
                <w:szCs w:val="20"/>
              </w:rPr>
            </w:pPr>
          </w:p>
        </w:tc>
        <w:tc>
          <w:tcPr>
            <w:tcW w:w="1701" w:type="dxa"/>
            <w:tcBorders>
              <w:top w:val="single" w:sz="4" w:space="0" w:color="auto"/>
              <w:left w:val="single" w:sz="4" w:space="0" w:color="auto"/>
              <w:right w:val="single" w:sz="4" w:space="0" w:color="auto"/>
            </w:tcBorders>
          </w:tcPr>
          <w:p w:rsidR="00B84163" w:rsidRPr="00BB47F3" w:rsidRDefault="00B84163" w:rsidP="00B84163">
            <w:pPr>
              <w:pStyle w:val="NoSpacing"/>
              <w:rPr>
                <w:rFonts w:ascii="Bookman Old Style" w:hAnsi="Bookman Old Style" w:cs="Times New Roman"/>
                <w:b/>
                <w:sz w:val="20"/>
                <w:szCs w:val="20"/>
              </w:rPr>
            </w:pPr>
          </w:p>
        </w:tc>
      </w:tr>
      <w:tr w:rsidR="00B84163" w:rsidRPr="00184834" w:rsidTr="00E748EA">
        <w:trPr>
          <w:trHeight w:val="519"/>
        </w:trPr>
        <w:tc>
          <w:tcPr>
            <w:tcW w:w="534"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B84163" w:rsidRPr="00BB47F3" w:rsidRDefault="00B84163" w:rsidP="00B84163">
            <w:pPr>
              <w:pStyle w:val="NoSpacing"/>
              <w:jc w:val="center"/>
              <w:rPr>
                <w:rFonts w:ascii="Bookman Old Style" w:hAnsi="Bookman Old Style" w:cs="Times New Roman"/>
                <w:b/>
                <w:sz w:val="20"/>
                <w:szCs w:val="20"/>
              </w:rPr>
            </w:pPr>
            <w:r w:rsidRPr="00BB47F3">
              <w:rPr>
                <w:rFonts w:ascii="Bookman Old Style" w:hAnsi="Bookman Old Style" w:cs="Times New Roman"/>
                <w:b/>
                <w:sz w:val="20"/>
                <w:szCs w:val="20"/>
              </w:rPr>
              <w:t xml:space="preserve"> </w:t>
            </w:r>
            <w:r>
              <w:rPr>
                <w:rFonts w:ascii="Bookman Old Style" w:hAnsi="Bookman Old Style" w:cs="Times New Roman"/>
                <w:b/>
                <w:sz w:val="20"/>
                <w:szCs w:val="20"/>
              </w:rPr>
              <w:t xml:space="preserve">                                   Total Amount Rs.</w:t>
            </w:r>
          </w:p>
        </w:tc>
        <w:tc>
          <w:tcPr>
            <w:tcW w:w="851" w:type="dxa"/>
            <w:tcBorders>
              <w:top w:val="single" w:sz="4" w:space="0" w:color="auto"/>
              <w:left w:val="single" w:sz="4" w:space="0" w:color="auto"/>
              <w:bottom w:val="single" w:sz="4" w:space="0" w:color="auto"/>
              <w:right w:val="single" w:sz="4" w:space="0" w:color="auto"/>
            </w:tcBorders>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4163" w:rsidRPr="00184834" w:rsidRDefault="00B84163" w:rsidP="00B84163">
            <w:pPr>
              <w:pStyle w:val="NoSpacing"/>
              <w:jc w:val="center"/>
              <w:rPr>
                <w:rFonts w:ascii="Times New Roman" w:hAnsi="Times New Roman" w:cs="Times New Roman"/>
                <w:b/>
              </w:rPr>
            </w:pPr>
          </w:p>
        </w:tc>
      </w:tr>
      <w:tr w:rsidR="00B84163" w:rsidRPr="00184834" w:rsidTr="00E748EA">
        <w:trPr>
          <w:trHeight w:val="555"/>
        </w:trPr>
        <w:tc>
          <w:tcPr>
            <w:tcW w:w="534"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B84163" w:rsidRPr="00BB47F3" w:rsidRDefault="00B84163" w:rsidP="00B84163">
            <w:pPr>
              <w:pStyle w:val="NoSpacing"/>
              <w:jc w:val="center"/>
              <w:rPr>
                <w:rFonts w:ascii="Bookman Old Style" w:hAnsi="Bookman Old Style" w:cs="Times New Roman"/>
                <w:b/>
                <w:sz w:val="20"/>
                <w:szCs w:val="20"/>
              </w:rPr>
            </w:pPr>
            <w:r w:rsidRPr="00BB47F3">
              <w:rPr>
                <w:rFonts w:ascii="Bookman Old Style" w:hAnsi="Bookman Old Style" w:cs="Times New Roman"/>
                <w:b/>
                <w:sz w:val="20"/>
                <w:szCs w:val="20"/>
              </w:rPr>
              <w:t>GST Tax details and other charges etc, if any</w:t>
            </w:r>
          </w:p>
        </w:tc>
        <w:tc>
          <w:tcPr>
            <w:tcW w:w="851" w:type="dxa"/>
            <w:tcBorders>
              <w:top w:val="single" w:sz="4" w:space="0" w:color="auto"/>
              <w:left w:val="single" w:sz="4" w:space="0" w:color="auto"/>
              <w:bottom w:val="single" w:sz="4" w:space="0" w:color="auto"/>
              <w:right w:val="single" w:sz="4" w:space="0" w:color="auto"/>
            </w:tcBorders>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4163" w:rsidRPr="00184834" w:rsidRDefault="00B84163" w:rsidP="00B84163">
            <w:pPr>
              <w:pStyle w:val="NoSpacing"/>
              <w:jc w:val="center"/>
              <w:rPr>
                <w:rFonts w:ascii="Times New Roman" w:hAnsi="Times New Roman" w:cs="Times New Roman"/>
                <w:b/>
              </w:rPr>
            </w:pPr>
          </w:p>
        </w:tc>
      </w:tr>
      <w:tr w:rsidR="00B84163" w:rsidRPr="00184834" w:rsidTr="00E748EA">
        <w:trPr>
          <w:trHeight w:val="549"/>
        </w:trPr>
        <w:tc>
          <w:tcPr>
            <w:tcW w:w="534"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B84163" w:rsidRPr="00BB47F3" w:rsidRDefault="00B84163" w:rsidP="00B84163">
            <w:pPr>
              <w:pStyle w:val="NoSpacing"/>
              <w:jc w:val="center"/>
              <w:rPr>
                <w:rFonts w:ascii="Bookman Old Style" w:hAnsi="Bookman Old Style" w:cs="Times New Roman"/>
                <w:b/>
                <w:sz w:val="20"/>
                <w:szCs w:val="20"/>
              </w:rPr>
            </w:pPr>
            <w:r>
              <w:rPr>
                <w:rFonts w:ascii="Bookman Old Style" w:hAnsi="Bookman Old Style" w:cs="Times New Roman"/>
                <w:b/>
                <w:sz w:val="20"/>
                <w:szCs w:val="20"/>
              </w:rPr>
              <w:t xml:space="preserve">               </w:t>
            </w:r>
            <w:r w:rsidRPr="00BB47F3">
              <w:rPr>
                <w:rFonts w:ascii="Bookman Old Style" w:hAnsi="Bookman Old Style" w:cs="Times New Roman"/>
                <w:b/>
                <w:sz w:val="20"/>
                <w:szCs w:val="20"/>
              </w:rPr>
              <w:t>Net Amount (Inclusive of all taxes)</w:t>
            </w:r>
          </w:p>
        </w:tc>
        <w:tc>
          <w:tcPr>
            <w:tcW w:w="851" w:type="dxa"/>
            <w:tcBorders>
              <w:top w:val="single" w:sz="4" w:space="0" w:color="auto"/>
              <w:left w:val="single" w:sz="4" w:space="0" w:color="auto"/>
              <w:bottom w:val="single" w:sz="4" w:space="0" w:color="auto"/>
              <w:right w:val="single" w:sz="4" w:space="0" w:color="auto"/>
            </w:tcBorders>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84163" w:rsidRPr="00BB47F3" w:rsidRDefault="00B84163" w:rsidP="00B84163">
            <w:pPr>
              <w:pStyle w:val="NoSpacing"/>
              <w:jc w:val="center"/>
              <w:rPr>
                <w:rFonts w:ascii="Bookman Old Style" w:hAnsi="Bookman Old Style"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84163" w:rsidRPr="00184834" w:rsidRDefault="00B84163" w:rsidP="00B84163">
            <w:pPr>
              <w:pStyle w:val="NoSpacing"/>
              <w:jc w:val="center"/>
              <w:rPr>
                <w:rFonts w:ascii="Times New Roman" w:hAnsi="Times New Roman" w:cs="Times New Roman"/>
                <w:b/>
              </w:rPr>
            </w:pPr>
          </w:p>
        </w:tc>
      </w:tr>
    </w:tbl>
    <w:p w:rsidR="00B84163" w:rsidRDefault="00B84163" w:rsidP="00B84163">
      <w:pPr>
        <w:spacing w:after="0" w:line="240" w:lineRule="auto"/>
        <w:ind w:left="5040" w:right="-360" w:firstLine="720"/>
        <w:rPr>
          <w:rFonts w:ascii="Bookman Old Style" w:hAnsi="Bookman Old Style" w:cs="Times New Roman"/>
          <w:b/>
          <w:sz w:val="20"/>
          <w:szCs w:val="20"/>
        </w:rPr>
      </w:pPr>
    </w:p>
    <w:p w:rsidR="00B84163" w:rsidRDefault="00B84163" w:rsidP="00B84163">
      <w:pPr>
        <w:spacing w:after="0" w:line="240" w:lineRule="auto"/>
        <w:ind w:left="5040" w:right="-360" w:firstLine="720"/>
        <w:rPr>
          <w:rFonts w:ascii="Bookman Old Style" w:hAnsi="Bookman Old Style" w:cs="Times New Roman"/>
          <w:b/>
          <w:sz w:val="20"/>
          <w:szCs w:val="20"/>
        </w:rPr>
      </w:pPr>
    </w:p>
    <w:p w:rsidR="00B84163" w:rsidRDefault="00B84163" w:rsidP="00B84163">
      <w:pPr>
        <w:spacing w:after="0" w:line="240" w:lineRule="auto"/>
        <w:ind w:left="5040" w:right="-360" w:firstLine="720"/>
        <w:rPr>
          <w:rFonts w:ascii="Bookman Old Style" w:hAnsi="Bookman Old Style" w:cs="Times New Roman"/>
          <w:b/>
          <w:sz w:val="20"/>
          <w:szCs w:val="20"/>
        </w:rPr>
      </w:pPr>
      <w:r>
        <w:rPr>
          <w:rFonts w:ascii="Bookman Old Style" w:hAnsi="Bookman Old Style" w:cs="Times New Roman"/>
          <w:b/>
          <w:sz w:val="20"/>
          <w:szCs w:val="20"/>
        </w:rPr>
        <w:t>SIGNATURE OF THE TENDERER</w:t>
      </w:r>
    </w:p>
    <w:p w:rsidR="00B84163" w:rsidRPr="000416BB" w:rsidRDefault="00B84163" w:rsidP="00B84163">
      <w:pPr>
        <w:tabs>
          <w:tab w:val="left" w:pos="0"/>
        </w:tabs>
        <w:spacing w:after="0" w:line="240" w:lineRule="auto"/>
        <w:ind w:right="-547"/>
        <w:jc w:val="both"/>
        <w:rPr>
          <w:rFonts w:ascii="Times New Roman" w:hAnsi="Times New Roman" w:cs="Times New Roman"/>
          <w:b/>
          <w:sz w:val="20"/>
          <w:szCs w:val="20"/>
          <w:u w:val="single"/>
        </w:rPr>
      </w:pPr>
      <w:r w:rsidRPr="000416BB">
        <w:rPr>
          <w:rFonts w:ascii="Times New Roman" w:hAnsi="Times New Roman" w:cs="Times New Roman"/>
          <w:b/>
          <w:sz w:val="20"/>
          <w:szCs w:val="20"/>
        </w:rPr>
        <w:t xml:space="preserve"> </w:t>
      </w:r>
      <w:r w:rsidRPr="000416BB">
        <w:rPr>
          <w:rFonts w:ascii="Times New Roman" w:hAnsi="Times New Roman" w:cs="Times New Roman"/>
          <w:b/>
          <w:sz w:val="20"/>
          <w:szCs w:val="20"/>
          <w:u w:val="single"/>
        </w:rPr>
        <w:t xml:space="preserve">NOTE: </w:t>
      </w:r>
    </w:p>
    <w:p w:rsidR="00B84163" w:rsidRPr="000416BB" w:rsidRDefault="00B84163" w:rsidP="00B84163">
      <w:pPr>
        <w:pStyle w:val="ListParagraph"/>
        <w:numPr>
          <w:ilvl w:val="0"/>
          <w:numId w:val="238"/>
        </w:numPr>
        <w:tabs>
          <w:tab w:val="left" w:pos="0"/>
        </w:tabs>
        <w:ind w:left="426" w:right="-330"/>
        <w:jc w:val="both"/>
        <w:rPr>
          <w:sz w:val="20"/>
          <w:szCs w:val="20"/>
        </w:rPr>
      </w:pPr>
      <w:r w:rsidRPr="000416BB">
        <w:rPr>
          <w:sz w:val="20"/>
          <w:szCs w:val="20"/>
        </w:rPr>
        <w:t>Please Quote the Price for the Materials with make; without the mention  of make the tenders will not be considered.</w:t>
      </w:r>
    </w:p>
    <w:p w:rsidR="00B84163" w:rsidRPr="000416BB" w:rsidRDefault="00B84163" w:rsidP="00B84163">
      <w:pPr>
        <w:pStyle w:val="ListParagraph"/>
        <w:tabs>
          <w:tab w:val="left" w:pos="0"/>
        </w:tabs>
        <w:ind w:left="426" w:right="-330"/>
        <w:jc w:val="both"/>
        <w:rPr>
          <w:sz w:val="10"/>
          <w:szCs w:val="20"/>
        </w:rPr>
      </w:pPr>
    </w:p>
    <w:p w:rsidR="00B84163" w:rsidRPr="000416BB" w:rsidRDefault="00B84163" w:rsidP="00B84163">
      <w:pPr>
        <w:pStyle w:val="ListParagraph"/>
        <w:numPr>
          <w:ilvl w:val="0"/>
          <w:numId w:val="238"/>
        </w:numPr>
        <w:tabs>
          <w:tab w:val="left" w:pos="0"/>
        </w:tabs>
        <w:ind w:left="426" w:right="-330"/>
        <w:jc w:val="both"/>
        <w:rPr>
          <w:sz w:val="20"/>
          <w:szCs w:val="20"/>
        </w:rPr>
      </w:pPr>
      <w:r w:rsidRPr="000416BB">
        <w:rPr>
          <w:sz w:val="20"/>
          <w:szCs w:val="20"/>
        </w:rPr>
        <w:t>The University is eligible for exemption of Central Excise Duty as per the Govt.  Notification No.43/2017-Customs dated 30.06.2017, Notification No.47/2017-Integrated Tax (Rate) dated 14.11.2017, 10/2018-Integrated Tax (Rate) dated 25.01.2018 and 45/2017-Central Tax (Rate) dated 14.11.2017. Hence the item price may be quoted separately (i.e.) Unit.  Price &amp; Taxes etc. only.  The University will be given necessary exemption form for Central Excise. It is also eligible for customs duty exemption as per the Govt. Notification No.51/96 customs dt.23.07.1996.</w:t>
      </w:r>
    </w:p>
    <w:p w:rsidR="00B84163" w:rsidRPr="000416BB" w:rsidRDefault="00B84163" w:rsidP="00B84163">
      <w:pPr>
        <w:pStyle w:val="ListParagraph"/>
        <w:rPr>
          <w:sz w:val="10"/>
          <w:szCs w:val="20"/>
        </w:rPr>
      </w:pPr>
    </w:p>
    <w:p w:rsidR="00B84163" w:rsidRPr="000416BB" w:rsidRDefault="00B84163" w:rsidP="00B84163">
      <w:pPr>
        <w:pStyle w:val="ListParagraph"/>
        <w:numPr>
          <w:ilvl w:val="0"/>
          <w:numId w:val="238"/>
        </w:numPr>
        <w:tabs>
          <w:tab w:val="left" w:pos="0"/>
        </w:tabs>
        <w:ind w:left="426" w:right="-330"/>
        <w:jc w:val="both"/>
        <w:rPr>
          <w:sz w:val="20"/>
          <w:szCs w:val="20"/>
        </w:rPr>
      </w:pPr>
      <w:r w:rsidRPr="000416BB">
        <w:rPr>
          <w:sz w:val="20"/>
          <w:szCs w:val="20"/>
        </w:rPr>
        <w:t>The firm may quote the rates as per the tender specification, the rate quoted by the firm will be considered if it is only as per the tender specifications. If there is any deviation from the tender specification, the tender will not be considered. The Original tender form should be submitted to this office along with the tender schedules.</w:t>
      </w:r>
    </w:p>
    <w:p w:rsidR="000416BB" w:rsidRDefault="000416BB" w:rsidP="00B84163">
      <w:pPr>
        <w:spacing w:after="0" w:line="240" w:lineRule="auto"/>
        <w:jc w:val="center"/>
        <w:rPr>
          <w:rFonts w:ascii="Bookman Old Style" w:hAnsi="Bookman Old Style" w:cs="Times New Roman"/>
          <w:b/>
        </w:rPr>
      </w:pPr>
    </w:p>
    <w:p w:rsidR="000416BB" w:rsidRDefault="000416BB" w:rsidP="00B84163">
      <w:pPr>
        <w:spacing w:after="0" w:line="240" w:lineRule="auto"/>
        <w:jc w:val="center"/>
        <w:rPr>
          <w:rFonts w:ascii="Bookman Old Style" w:hAnsi="Bookman Old Style" w:cs="Times New Roman"/>
          <w:b/>
        </w:rPr>
      </w:pPr>
    </w:p>
    <w:p w:rsidR="000416BB" w:rsidRDefault="000416BB" w:rsidP="00B84163">
      <w:pPr>
        <w:spacing w:after="0" w:line="240" w:lineRule="auto"/>
        <w:jc w:val="center"/>
        <w:rPr>
          <w:rFonts w:ascii="Bookman Old Style" w:hAnsi="Bookman Old Style" w:cs="Times New Roman"/>
          <w:b/>
        </w:rPr>
      </w:pPr>
    </w:p>
    <w:p w:rsidR="00B84163" w:rsidRDefault="00B84163" w:rsidP="00B84163">
      <w:pPr>
        <w:spacing w:after="0" w:line="240" w:lineRule="auto"/>
        <w:jc w:val="center"/>
        <w:rPr>
          <w:rFonts w:ascii="Bookman Old Style" w:hAnsi="Bookman Old Style" w:cs="Times New Roman"/>
          <w:b/>
        </w:rPr>
      </w:pPr>
      <w:r>
        <w:rPr>
          <w:rFonts w:ascii="Bookman Old Style" w:hAnsi="Bookman Old Style" w:cs="Times New Roman"/>
          <w:b/>
        </w:rPr>
        <w:t>BHARATHIAR UNIVERSITY: COIMBATORE – 46</w:t>
      </w:r>
    </w:p>
    <w:p w:rsidR="00B84163" w:rsidRDefault="00B84163" w:rsidP="00B84163">
      <w:pPr>
        <w:spacing w:after="0" w:line="240" w:lineRule="auto"/>
        <w:jc w:val="center"/>
        <w:rPr>
          <w:rFonts w:ascii="Bookman Old Style" w:hAnsi="Bookman Old Style" w:cs="Times New Roman"/>
          <w:b/>
          <w:sz w:val="12"/>
        </w:rPr>
      </w:pPr>
    </w:p>
    <w:p w:rsidR="00B84163" w:rsidRDefault="00B84163" w:rsidP="00B84163">
      <w:pPr>
        <w:spacing w:after="0" w:line="240" w:lineRule="auto"/>
        <w:jc w:val="center"/>
        <w:rPr>
          <w:rFonts w:ascii="Bookman Old Style" w:hAnsi="Bookman Old Style" w:cs="Times New Roman"/>
          <w:b/>
        </w:rPr>
      </w:pPr>
      <w:r>
        <w:rPr>
          <w:rFonts w:ascii="Bookman Old Style" w:hAnsi="Bookman Old Style" w:cs="Times New Roman"/>
          <w:b/>
        </w:rPr>
        <w:t>TECHNICAL BID</w:t>
      </w:r>
    </w:p>
    <w:p w:rsidR="00B84163" w:rsidRDefault="00B84163" w:rsidP="00B84163">
      <w:pPr>
        <w:spacing w:after="0" w:line="240" w:lineRule="auto"/>
        <w:jc w:val="both"/>
        <w:rPr>
          <w:rFonts w:ascii="Bookman Old Style" w:hAnsi="Bookman Old Style" w:cs="Times New Roman"/>
        </w:rPr>
      </w:pPr>
    </w:p>
    <w:p w:rsidR="00B84163" w:rsidRDefault="00B84163" w:rsidP="00B84163">
      <w:pPr>
        <w:spacing w:after="0" w:line="240" w:lineRule="auto"/>
        <w:jc w:val="center"/>
        <w:rPr>
          <w:rFonts w:ascii="Bookman Old Style" w:hAnsi="Bookman Old Style" w:cs="Times New Roman"/>
          <w:b/>
        </w:rPr>
      </w:pPr>
      <w:r>
        <w:rPr>
          <w:rFonts w:ascii="Bookman Old Style" w:hAnsi="Bookman Old Style" w:cs="Times New Roman"/>
          <w:b/>
        </w:rPr>
        <w:t xml:space="preserve">                           </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w:t>
      </w:r>
      <w:r>
        <w:rPr>
          <w:rFonts w:ascii="Bookman Old Style" w:hAnsi="Bookman Old Style" w:cs="Times New Roman"/>
          <w:b/>
        </w:rPr>
        <w:tab/>
        <w:t xml:space="preserve">      ANNEXURE - I</w:t>
      </w:r>
    </w:p>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rsidR="00B84163" w:rsidRDefault="00B84163" w:rsidP="00B84163">
      <w:pPr>
        <w:spacing w:after="0" w:line="240" w:lineRule="auto"/>
        <w:jc w:val="both"/>
        <w:rPr>
          <w:rFonts w:ascii="Bookman Old Style" w:hAnsi="Bookman Old Style" w:cs="Times New Roman"/>
        </w:rPr>
      </w:pPr>
    </w:p>
    <w:p w:rsidR="00B84163" w:rsidRDefault="00B84163" w:rsidP="00625E54">
      <w:pPr>
        <w:numPr>
          <w:ilvl w:val="0"/>
          <w:numId w:val="239"/>
        </w:numPr>
        <w:spacing w:after="0" w:line="360" w:lineRule="auto"/>
        <w:jc w:val="both"/>
        <w:rPr>
          <w:rFonts w:ascii="Bookman Old Style" w:hAnsi="Bookman Old Style" w:cs="Times New Roman"/>
        </w:rPr>
      </w:pPr>
      <w:r>
        <w:rPr>
          <w:rFonts w:ascii="Bookman Old Style" w:hAnsi="Bookman Old Style" w:cs="Times New Roman"/>
        </w:rPr>
        <w:t>Name and address of Bidder</w:t>
      </w:r>
    </w:p>
    <w:p w:rsidR="00B84163" w:rsidRDefault="00B84163" w:rsidP="00625E54">
      <w:pPr>
        <w:numPr>
          <w:ilvl w:val="0"/>
          <w:numId w:val="239"/>
        </w:numPr>
        <w:spacing w:after="0" w:line="240" w:lineRule="auto"/>
        <w:jc w:val="both"/>
        <w:rPr>
          <w:rFonts w:ascii="Bookman Old Style" w:hAnsi="Bookman Old Style" w:cs="Times New Roman"/>
        </w:rPr>
      </w:pPr>
      <w:r>
        <w:rPr>
          <w:rFonts w:ascii="Bookman Old Style" w:hAnsi="Bookman Old Style" w:cs="Times New Roman"/>
        </w:rPr>
        <w:t>The details of EMD</w:t>
      </w:r>
    </w:p>
    <w:p w:rsidR="00B84163" w:rsidRDefault="00B84163" w:rsidP="00B84163">
      <w:pPr>
        <w:spacing w:after="0" w:line="240" w:lineRule="auto"/>
        <w:ind w:left="720"/>
        <w:jc w:val="both"/>
        <w:rPr>
          <w:rFonts w:ascii="Bookman Old Style" w:hAnsi="Bookman Old Style" w:cs="Times New Roman"/>
        </w:rPr>
      </w:pPr>
      <w:r>
        <w:rPr>
          <w:rFonts w:ascii="Bookman Old Style" w:hAnsi="Bookman Old Style" w:cs="Times New Roman"/>
        </w:rPr>
        <w:t xml:space="preserve">Amount of EMD Rs.___________, DD No. ____________ </w:t>
      </w:r>
      <w:proofErr w:type="spellStart"/>
      <w:r>
        <w:rPr>
          <w:rFonts w:ascii="Bookman Old Style" w:hAnsi="Bookman Old Style" w:cs="Times New Roman"/>
        </w:rPr>
        <w:t>dt</w:t>
      </w:r>
      <w:proofErr w:type="spellEnd"/>
    </w:p>
    <w:p w:rsidR="00B84163" w:rsidRDefault="00B84163" w:rsidP="00B84163">
      <w:pPr>
        <w:spacing w:after="0" w:line="240" w:lineRule="auto"/>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rsidR="00B84163" w:rsidRDefault="00B84163" w:rsidP="00B84163">
      <w:pPr>
        <w:spacing w:after="0" w:line="240" w:lineRule="auto"/>
        <w:ind w:left="720"/>
        <w:jc w:val="both"/>
        <w:rPr>
          <w:rFonts w:ascii="Bookman Old Style" w:hAnsi="Bookman Old Style" w:cs="Times New Roman"/>
        </w:rPr>
      </w:pPr>
    </w:p>
    <w:p w:rsidR="00B84163" w:rsidRDefault="00B84163" w:rsidP="00625E54">
      <w:pPr>
        <w:numPr>
          <w:ilvl w:val="0"/>
          <w:numId w:val="239"/>
        </w:numPr>
        <w:spacing w:after="0" w:line="240" w:lineRule="auto"/>
        <w:jc w:val="both"/>
        <w:rPr>
          <w:rFonts w:ascii="Bookman Old Style" w:hAnsi="Bookman Old Style" w:cs="Times New Roman"/>
        </w:rPr>
      </w:pPr>
      <w:r>
        <w:rPr>
          <w:rFonts w:ascii="Bookman Old Style" w:hAnsi="Bookman Old Style" w:cs="Times New Roman"/>
        </w:rPr>
        <w:t>Due Date of bid :</w:t>
      </w:r>
    </w:p>
    <w:p w:rsidR="00B84163" w:rsidRDefault="00B84163" w:rsidP="00B84163">
      <w:pPr>
        <w:spacing w:after="0" w:line="240" w:lineRule="auto"/>
        <w:ind w:left="720"/>
        <w:jc w:val="both"/>
        <w:rPr>
          <w:rFonts w:ascii="Bookman Old Style" w:hAnsi="Bookman Old Style" w:cs="Times New Roman"/>
        </w:rPr>
      </w:pPr>
    </w:p>
    <w:p w:rsidR="00B84163" w:rsidRDefault="00B84163" w:rsidP="00625E54">
      <w:pPr>
        <w:numPr>
          <w:ilvl w:val="0"/>
          <w:numId w:val="239"/>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rsidR="00B84163" w:rsidRDefault="00B84163" w:rsidP="00B84163">
      <w:pPr>
        <w:spacing w:after="0" w:line="240" w:lineRule="auto"/>
        <w:jc w:val="both"/>
        <w:rPr>
          <w:rFonts w:ascii="Bookman Old Style" w:hAnsi="Bookman Old Style" w:cs="Times New Roman"/>
        </w:rPr>
      </w:pPr>
    </w:p>
    <w:p w:rsidR="00B84163" w:rsidRDefault="00B84163" w:rsidP="00625E54">
      <w:pPr>
        <w:numPr>
          <w:ilvl w:val="0"/>
          <w:numId w:val="239"/>
        </w:numPr>
        <w:spacing w:after="0" w:line="240" w:lineRule="auto"/>
        <w:jc w:val="both"/>
        <w:rPr>
          <w:rFonts w:ascii="Bookman Old Style" w:hAnsi="Bookman Old Style" w:cs="Times New Roman"/>
        </w:rPr>
      </w:pPr>
      <w:r>
        <w:rPr>
          <w:rFonts w:ascii="Bookman Old Style" w:hAnsi="Bookman Old Style" w:cs="Times New Roman"/>
        </w:rPr>
        <w:t>Schedule of Requirements:</w:t>
      </w:r>
    </w:p>
    <w:p w:rsidR="00B84163" w:rsidRDefault="00B84163" w:rsidP="00B84163">
      <w:pPr>
        <w:spacing w:after="0" w:line="240" w:lineRule="auto"/>
        <w:jc w:val="both"/>
        <w:rPr>
          <w:rFonts w:ascii="Bookman Old Style" w:hAnsi="Bookman Old Style" w:cs="Times New Roman"/>
        </w:rPr>
      </w:pPr>
    </w:p>
    <w:tbl>
      <w:tblPr>
        <w:tblW w:w="9592"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711"/>
        <w:gridCol w:w="820"/>
        <w:gridCol w:w="835"/>
        <w:gridCol w:w="623"/>
        <w:gridCol w:w="1180"/>
        <w:gridCol w:w="995"/>
        <w:gridCol w:w="1083"/>
        <w:gridCol w:w="744"/>
        <w:gridCol w:w="821"/>
      </w:tblGrid>
      <w:tr w:rsidR="00B84163" w:rsidTr="00E748EA">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3989" w:type="dxa"/>
            <w:gridSpan w:val="4"/>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1180"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Required</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83"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44"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1"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B84163" w:rsidTr="00E748EA">
        <w:trPr>
          <w:cantSplit/>
          <w:trHeight w:val="2086"/>
          <w:jc w:val="center"/>
        </w:trPr>
        <w:tc>
          <w:tcPr>
            <w:tcW w:w="780"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3989" w:type="dxa"/>
            <w:gridSpan w:val="4"/>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p w:rsidR="00B84163" w:rsidRDefault="00B84163" w:rsidP="00E748EA">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rsidR="00B84163" w:rsidRDefault="00B84163" w:rsidP="00E748EA">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 xml:space="preserve">At  </w:t>
            </w:r>
            <w:proofErr w:type="spellStart"/>
            <w:r>
              <w:rPr>
                <w:rFonts w:ascii="Bookman Old Style" w:hAnsi="Bookman Old Style" w:cs="Times New Roman"/>
                <w:lang w:eastAsia="en-US"/>
              </w:rPr>
              <w:t>Bharathiar</w:t>
            </w:r>
            <w:proofErr w:type="spellEnd"/>
            <w:r>
              <w:rPr>
                <w:rFonts w:ascii="Bookman Old Style" w:hAnsi="Bookman Old Style" w:cs="Times New Roman"/>
                <w:lang w:eastAsia="en-US"/>
              </w:rPr>
              <w:t xml:space="preserve"> University</w:t>
            </w:r>
          </w:p>
          <w:p w:rsidR="00B84163" w:rsidRDefault="00B84163" w:rsidP="00E748EA">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1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84163" w:rsidRDefault="00B84163" w:rsidP="00E748EA">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 xml:space="preserve">To be filled in </w:t>
            </w:r>
            <w:proofErr w:type="spellStart"/>
            <w:r>
              <w:rPr>
                <w:rFonts w:ascii="Bookman Old Style" w:hAnsi="Bookman Old Style" w:cs="Times New Roman"/>
                <w:lang w:eastAsia="en-US"/>
              </w:rPr>
              <w:t>Annex:II</w:t>
            </w:r>
            <w:proofErr w:type="spellEnd"/>
          </w:p>
        </w:tc>
      </w:tr>
      <w:tr w:rsidR="00B84163" w:rsidTr="00E748EA">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11"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GST</w:t>
            </w:r>
          </w:p>
        </w:tc>
        <w:tc>
          <w:tcPr>
            <w:tcW w:w="820"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835"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r>
      <w:tr w:rsidR="00B84163" w:rsidTr="00E748EA">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(ii)</w:t>
            </w:r>
          </w:p>
        </w:tc>
        <w:tc>
          <w:tcPr>
            <w:tcW w:w="5169" w:type="dxa"/>
            <w:gridSpan w:val="5"/>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rPr>
                <w:rFonts w:ascii="Bookman Old Style" w:hAnsi="Bookman Old Style" w:cs="Times New Roman"/>
                <w:lang w:eastAsia="en-US"/>
              </w:rPr>
            </w:pPr>
            <w:r>
              <w:rPr>
                <w:rFonts w:ascii="Bookman Old Style" w:hAnsi="Bookman Old Style" w:cs="Times New Roman"/>
                <w:lang w:eastAsia="en-US"/>
              </w:rPr>
              <w:t>Other charges, if any</w:t>
            </w:r>
          </w:p>
        </w:tc>
        <w:tc>
          <w:tcPr>
            <w:tcW w:w="995"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jc w:val="center"/>
              <w:rPr>
                <w:rFonts w:ascii="Bookman Old Style" w:hAnsi="Bookman Old Style" w:cs="Times New Roman"/>
                <w:lang w:eastAsia="en-US"/>
              </w:rPr>
            </w:pPr>
          </w:p>
        </w:tc>
      </w:tr>
      <w:tr w:rsidR="00B84163" w:rsidTr="00E748EA">
        <w:trPr>
          <w:jc w:val="center"/>
        </w:trPr>
        <w:tc>
          <w:tcPr>
            <w:tcW w:w="8027" w:type="dxa"/>
            <w:gridSpan w:val="8"/>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Grand total cost in Rs.</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B84163" w:rsidRDefault="00B84163" w:rsidP="00E748EA">
            <w:pPr>
              <w:spacing w:after="0" w:line="240" w:lineRule="auto"/>
              <w:rPr>
                <w:rFonts w:ascii="Bookman Old Style" w:hAnsi="Bookman Old Style" w:cs="Times New Roman"/>
                <w:lang w:eastAsia="en-US"/>
              </w:rPr>
            </w:pPr>
          </w:p>
        </w:tc>
      </w:tr>
      <w:tr w:rsidR="00B84163" w:rsidTr="00E748EA">
        <w:trPr>
          <w:jc w:val="center"/>
        </w:trPr>
        <w:tc>
          <w:tcPr>
            <w:tcW w:w="9592" w:type="dxa"/>
            <w:gridSpan w:val="10"/>
            <w:tcBorders>
              <w:top w:val="single" w:sz="4" w:space="0" w:color="auto"/>
              <w:left w:val="single" w:sz="4" w:space="0" w:color="auto"/>
              <w:bottom w:val="single" w:sz="4" w:space="0" w:color="auto"/>
              <w:right w:val="single" w:sz="4" w:space="0" w:color="auto"/>
            </w:tcBorders>
            <w:vAlign w:val="center"/>
            <w:hideMark/>
          </w:tcPr>
          <w:p w:rsidR="00B84163" w:rsidRDefault="00B84163" w:rsidP="00E748EA">
            <w:pPr>
              <w:spacing w:after="0" w:line="240" w:lineRule="auto"/>
              <w:rPr>
                <w:rFonts w:ascii="Bookman Old Style" w:hAnsi="Bookman Old Style" w:cs="Times New Roman"/>
                <w:lang w:eastAsia="en-US"/>
              </w:rPr>
            </w:pPr>
            <w:r>
              <w:rPr>
                <w:rFonts w:ascii="Bookman Old Style" w:hAnsi="Bookman Old Style" w:cs="Times New Roman"/>
                <w:lang w:eastAsia="en-US"/>
              </w:rPr>
              <w:t>Total cost (in words)Rupees.</w:t>
            </w:r>
          </w:p>
        </w:tc>
      </w:tr>
    </w:tbl>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 xml:space="preserve"> </w:t>
      </w:r>
    </w:p>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Warranty:</w:t>
      </w:r>
    </w:p>
    <w:p w:rsidR="00B84163" w:rsidRDefault="00B84163" w:rsidP="00B84163">
      <w:pPr>
        <w:spacing w:after="0" w:line="240" w:lineRule="auto"/>
        <w:jc w:val="both"/>
        <w:rPr>
          <w:rFonts w:ascii="Bookman Old Style" w:hAnsi="Bookman Old Style" w:cs="Times New Roman"/>
        </w:rPr>
      </w:pPr>
    </w:p>
    <w:p w:rsidR="00B84163" w:rsidRDefault="00B84163" w:rsidP="00B84163">
      <w:pPr>
        <w:spacing w:after="0" w:line="240" w:lineRule="auto"/>
        <w:ind w:left="900" w:hanging="900"/>
        <w:jc w:val="both"/>
        <w:rPr>
          <w:rFonts w:ascii="Bookman Old Style" w:hAnsi="Bookman Old Style" w:cs="Times New Roman"/>
        </w:rPr>
      </w:pPr>
      <w:r>
        <w:rPr>
          <w:rFonts w:ascii="Bookman Old Style" w:hAnsi="Bookman Old Style" w:cs="Times New Roman"/>
        </w:rPr>
        <w:t>Note: (1) All columns must be filled up.</w:t>
      </w:r>
    </w:p>
    <w:p w:rsidR="00B84163" w:rsidRDefault="00B84163" w:rsidP="00B84163">
      <w:pPr>
        <w:spacing w:after="0" w:line="240" w:lineRule="auto"/>
        <w:ind w:left="900" w:right="-421" w:hanging="900"/>
        <w:jc w:val="both"/>
        <w:rPr>
          <w:rFonts w:ascii="Bookman Old Style" w:hAnsi="Bookman Old Style" w:cs="Times New Roman"/>
        </w:rPr>
      </w:pPr>
      <w:r>
        <w:rPr>
          <w:rFonts w:ascii="Bookman Old Style" w:hAnsi="Bookman Old Style" w:cs="Times New Roman"/>
        </w:rPr>
        <w:t xml:space="preserve">         (2) Adhering to the format given above is a pre- requisite for considering your bid.</w:t>
      </w: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 xml:space="preserve">    (3) Please indicate applicability.</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I/certify that I/We have completely read and understood and agree to all the terms &amp; conditions given in Part II.</w:t>
      </w: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Signature of Bidder        :</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Signing as                      :</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Name in block letters       :</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lang w:val="es-ES"/>
        </w:rPr>
      </w:pPr>
      <w:r>
        <w:rPr>
          <w:rFonts w:ascii="Bookman Old Style" w:hAnsi="Bookman Old Style" w:cs="Times New Roman"/>
        </w:rPr>
        <w:t xml:space="preserve">Tele No.                        </w:t>
      </w:r>
      <w:r>
        <w:rPr>
          <w:rFonts w:ascii="Bookman Old Style" w:hAnsi="Bookman Old Style" w:cs="Times New Roman"/>
        </w:rPr>
        <w:tab/>
        <w:t xml:space="preserve">Fax No.                          </w:t>
      </w:r>
      <w:r>
        <w:rPr>
          <w:rFonts w:ascii="Bookman Old Style" w:hAnsi="Bookman Old Style" w:cs="Times New Roman"/>
        </w:rPr>
        <w:tab/>
      </w:r>
      <w:r>
        <w:rPr>
          <w:rFonts w:ascii="Bookman Old Style" w:hAnsi="Bookman Old Style" w:cs="Times New Roman"/>
          <w:lang w:val="es-ES"/>
        </w:rPr>
        <w:t xml:space="preserve">e mail     </w:t>
      </w:r>
    </w:p>
    <w:p w:rsidR="00B84163" w:rsidRDefault="00B84163" w:rsidP="00B84163">
      <w:pPr>
        <w:spacing w:after="0" w:line="240" w:lineRule="auto"/>
        <w:jc w:val="center"/>
        <w:rPr>
          <w:rFonts w:ascii="Bookman Old Style" w:hAnsi="Bookman Old Style" w:cs="Times New Roman"/>
          <w:b/>
        </w:rPr>
      </w:pPr>
      <w:r>
        <w:rPr>
          <w:rFonts w:ascii="Bookman Old Style" w:hAnsi="Bookman Old Style" w:cs="Times New Roman"/>
          <w:b/>
        </w:rPr>
        <w:t xml:space="preserve">                                                                     </w:t>
      </w:r>
    </w:p>
    <w:p w:rsidR="00B84163" w:rsidRDefault="00B84163" w:rsidP="00B84163">
      <w:pPr>
        <w:spacing w:after="0" w:line="240" w:lineRule="auto"/>
        <w:jc w:val="center"/>
        <w:rPr>
          <w:rFonts w:ascii="Bookman Old Style" w:hAnsi="Bookman Old Style" w:cs="Times New Roman"/>
          <w:b/>
        </w:rPr>
      </w:pPr>
    </w:p>
    <w:p w:rsidR="00B84163" w:rsidRDefault="00B84163" w:rsidP="00B84163">
      <w:pPr>
        <w:spacing w:after="0" w:line="240" w:lineRule="auto"/>
        <w:jc w:val="center"/>
        <w:rPr>
          <w:rFonts w:ascii="Bookman Old Style" w:hAnsi="Bookman Old Style" w:cs="Times New Roman"/>
          <w:b/>
        </w:rPr>
      </w:pPr>
    </w:p>
    <w:p w:rsidR="00B84163" w:rsidRDefault="00B84163" w:rsidP="00B84163">
      <w:pPr>
        <w:spacing w:after="0" w:line="240" w:lineRule="auto"/>
        <w:jc w:val="center"/>
        <w:rPr>
          <w:rFonts w:ascii="Bookman Old Style" w:hAnsi="Bookman Old Style" w:cs="Times New Roman"/>
          <w:b/>
        </w:rPr>
      </w:pPr>
    </w:p>
    <w:p w:rsidR="00B84163" w:rsidRDefault="00B84163" w:rsidP="00B84163">
      <w:pPr>
        <w:spacing w:after="0" w:line="240" w:lineRule="auto"/>
        <w:jc w:val="center"/>
        <w:rPr>
          <w:rFonts w:ascii="Bookman Old Style" w:hAnsi="Bookman Old Style" w:cs="Times New Roman"/>
          <w:b/>
        </w:rPr>
      </w:pPr>
    </w:p>
    <w:p w:rsidR="00B84163" w:rsidRDefault="00B84163" w:rsidP="00B84163">
      <w:pPr>
        <w:spacing w:after="0" w:line="240" w:lineRule="auto"/>
        <w:jc w:val="center"/>
        <w:rPr>
          <w:rFonts w:ascii="Bookman Old Style" w:hAnsi="Bookman Old Style" w:cs="Times New Roman"/>
          <w:b/>
        </w:rPr>
      </w:pPr>
    </w:p>
    <w:p w:rsidR="00B84163" w:rsidRDefault="00B84163" w:rsidP="00B84163">
      <w:pPr>
        <w:rPr>
          <w:rFonts w:ascii="Bookman Old Style" w:hAnsi="Bookman Old Style" w:cs="Times New Roman"/>
          <w:b/>
        </w:rPr>
      </w:pPr>
      <w:r>
        <w:rPr>
          <w:rFonts w:ascii="Bookman Old Style" w:hAnsi="Bookman Old Style" w:cs="Times New Roman"/>
          <w:b/>
        </w:rPr>
        <w:br w:type="page"/>
      </w:r>
    </w:p>
    <w:p w:rsidR="00B84163" w:rsidRDefault="00B84163" w:rsidP="00B84163">
      <w:pPr>
        <w:spacing w:after="0" w:line="240" w:lineRule="auto"/>
        <w:jc w:val="center"/>
        <w:rPr>
          <w:rFonts w:ascii="Bookman Old Style" w:hAnsi="Bookman Old Style" w:cs="Times New Roman"/>
          <w:b/>
        </w:rPr>
      </w:pPr>
      <w:r>
        <w:rPr>
          <w:rFonts w:ascii="Bookman Old Style" w:hAnsi="Bookman Old Style" w:cs="Times New Roman"/>
          <w:b/>
        </w:rPr>
        <w:lastRenderedPageBreak/>
        <w:t xml:space="preserve">BHARATHIAR UNIVERSITY: COIMBATORE – 46   </w:t>
      </w:r>
      <w:r>
        <w:rPr>
          <w:rFonts w:ascii="Bookman Old Style" w:hAnsi="Bookman Old Style" w:cs="Times New Roman"/>
          <w:b/>
        </w:rPr>
        <w:tab/>
      </w:r>
    </w:p>
    <w:p w:rsidR="00B84163" w:rsidRPr="00A97EC2" w:rsidRDefault="00B84163" w:rsidP="00B84163">
      <w:pPr>
        <w:spacing w:after="0" w:line="240" w:lineRule="auto"/>
        <w:jc w:val="center"/>
        <w:rPr>
          <w:rFonts w:ascii="Bookman Old Style" w:hAnsi="Bookman Old Style" w:cs="Times New Roman"/>
          <w:b/>
          <w:sz w:val="10"/>
          <w:u w:val="single"/>
        </w:rPr>
      </w:pPr>
    </w:p>
    <w:p w:rsidR="00B84163" w:rsidRPr="00CA2C1D" w:rsidRDefault="00B84163" w:rsidP="00B84163">
      <w:pPr>
        <w:spacing w:after="0" w:line="240" w:lineRule="auto"/>
        <w:jc w:val="center"/>
        <w:rPr>
          <w:rFonts w:ascii="Bookman Old Style" w:hAnsi="Bookman Old Style" w:cs="Times New Roman"/>
          <w:b/>
        </w:rPr>
      </w:pPr>
      <w:r w:rsidRPr="00CA2C1D">
        <w:rPr>
          <w:rFonts w:ascii="Bookman Old Style" w:hAnsi="Bookman Old Style" w:cs="Times New Roman"/>
          <w:b/>
        </w:rPr>
        <w:t>PRICE BID</w:t>
      </w:r>
    </w:p>
    <w:p w:rsidR="00B84163" w:rsidRDefault="00B84163" w:rsidP="00B84163">
      <w:pPr>
        <w:spacing w:after="0" w:line="240" w:lineRule="auto"/>
        <w:jc w:val="right"/>
        <w:rPr>
          <w:rFonts w:ascii="Bookman Old Style" w:hAnsi="Bookman Old Style" w:cs="Times New Roman"/>
          <w:b/>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ANNEXURE: II</w:t>
      </w:r>
    </w:p>
    <w:p w:rsidR="00B84163" w:rsidRPr="00A97EC2" w:rsidRDefault="00B84163" w:rsidP="00B84163">
      <w:pPr>
        <w:spacing w:after="0" w:line="240" w:lineRule="auto"/>
        <w:jc w:val="both"/>
        <w:rPr>
          <w:rFonts w:ascii="Bookman Old Style" w:hAnsi="Bookman Old Style" w:cs="Times New Roman"/>
          <w:sz w:val="2"/>
        </w:rPr>
      </w:pPr>
    </w:p>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rsidR="00B84163" w:rsidRDefault="00B84163" w:rsidP="00B84163">
      <w:pPr>
        <w:spacing w:after="0" w:line="240" w:lineRule="auto"/>
        <w:jc w:val="both"/>
        <w:rPr>
          <w:rFonts w:ascii="Bookman Old Style" w:hAnsi="Bookman Old Style" w:cs="Times New Roman"/>
          <w:sz w:val="12"/>
        </w:rPr>
      </w:pPr>
    </w:p>
    <w:p w:rsidR="00B84163" w:rsidRDefault="00B84163" w:rsidP="00625E54">
      <w:pPr>
        <w:numPr>
          <w:ilvl w:val="0"/>
          <w:numId w:val="240"/>
        </w:numPr>
        <w:spacing w:after="0" w:line="240" w:lineRule="auto"/>
        <w:jc w:val="both"/>
        <w:rPr>
          <w:rFonts w:ascii="Bookman Old Style" w:hAnsi="Bookman Old Style" w:cs="Times New Roman"/>
        </w:rPr>
      </w:pPr>
      <w:r>
        <w:rPr>
          <w:rFonts w:ascii="Bookman Old Style" w:hAnsi="Bookman Old Style" w:cs="Times New Roman"/>
        </w:rPr>
        <w:t>Name and address of Bidder</w:t>
      </w:r>
    </w:p>
    <w:p w:rsidR="00B84163" w:rsidRDefault="00B84163" w:rsidP="00625E54">
      <w:pPr>
        <w:numPr>
          <w:ilvl w:val="0"/>
          <w:numId w:val="240"/>
        </w:numPr>
        <w:spacing w:after="0" w:line="240" w:lineRule="auto"/>
        <w:jc w:val="both"/>
        <w:rPr>
          <w:rFonts w:ascii="Bookman Old Style" w:hAnsi="Bookman Old Style" w:cs="Times New Roman"/>
        </w:rPr>
      </w:pPr>
      <w:r>
        <w:rPr>
          <w:rFonts w:ascii="Bookman Old Style" w:hAnsi="Bookman Old Style" w:cs="Times New Roman"/>
        </w:rPr>
        <w:t>The details of EMD</w:t>
      </w:r>
    </w:p>
    <w:p w:rsidR="00B84163" w:rsidRDefault="00B84163" w:rsidP="00B84163">
      <w:pPr>
        <w:spacing w:after="0" w:line="240" w:lineRule="auto"/>
        <w:ind w:left="720"/>
        <w:jc w:val="both"/>
        <w:rPr>
          <w:rFonts w:ascii="Bookman Old Style" w:hAnsi="Bookman Old Style" w:cs="Times New Roman"/>
        </w:rPr>
      </w:pPr>
      <w:r>
        <w:rPr>
          <w:rFonts w:ascii="Bookman Old Style" w:hAnsi="Bookman Old Style" w:cs="Times New Roman"/>
        </w:rPr>
        <w:t xml:space="preserve">Amount of EMD Rs.___________, DD No. ____________ </w:t>
      </w:r>
      <w:proofErr w:type="spellStart"/>
      <w:r>
        <w:rPr>
          <w:rFonts w:ascii="Bookman Old Style" w:hAnsi="Bookman Old Style" w:cs="Times New Roman"/>
        </w:rPr>
        <w:t>dt</w:t>
      </w:r>
      <w:proofErr w:type="spellEnd"/>
    </w:p>
    <w:p w:rsidR="00B84163" w:rsidRDefault="00B84163" w:rsidP="00B84163">
      <w:pPr>
        <w:spacing w:after="0" w:line="240" w:lineRule="auto"/>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rsidR="00B84163" w:rsidRDefault="00B84163" w:rsidP="00625E54">
      <w:pPr>
        <w:numPr>
          <w:ilvl w:val="0"/>
          <w:numId w:val="240"/>
        </w:numPr>
        <w:spacing w:after="0" w:line="240" w:lineRule="auto"/>
        <w:jc w:val="both"/>
        <w:rPr>
          <w:rFonts w:ascii="Bookman Old Style" w:hAnsi="Bookman Old Style" w:cs="Times New Roman"/>
        </w:rPr>
      </w:pPr>
      <w:r>
        <w:rPr>
          <w:rFonts w:ascii="Bookman Old Style" w:hAnsi="Bookman Old Style" w:cs="Times New Roman"/>
        </w:rPr>
        <w:t>Due Date of bid :</w:t>
      </w:r>
    </w:p>
    <w:p w:rsidR="00B84163" w:rsidRDefault="00B84163" w:rsidP="00625E54">
      <w:pPr>
        <w:numPr>
          <w:ilvl w:val="0"/>
          <w:numId w:val="240"/>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rsidR="00B84163" w:rsidRDefault="00B84163" w:rsidP="00625E54">
      <w:pPr>
        <w:numPr>
          <w:ilvl w:val="0"/>
          <w:numId w:val="240"/>
        </w:numPr>
        <w:spacing w:after="0" w:line="240" w:lineRule="auto"/>
        <w:jc w:val="both"/>
        <w:rPr>
          <w:rFonts w:ascii="Bookman Old Style" w:hAnsi="Bookman Old Style" w:cs="Times New Roman"/>
        </w:rPr>
      </w:pPr>
      <w:r>
        <w:rPr>
          <w:rFonts w:ascii="Bookman Old Style" w:hAnsi="Bookman Old Style" w:cs="Times New Roman"/>
        </w:rPr>
        <w:t>Rates for items given in Techno-commercial offer at Schedule of requirements are as follows:</w:t>
      </w:r>
    </w:p>
    <w:p w:rsidR="00B84163" w:rsidRDefault="00B84163" w:rsidP="00B84163">
      <w:pPr>
        <w:spacing w:after="0" w:line="240" w:lineRule="auto"/>
        <w:jc w:val="both"/>
        <w:rPr>
          <w:rFonts w:ascii="Bookman Old Style" w:hAnsi="Bookman Old Style" w:cs="Times New Roman"/>
        </w:rPr>
      </w:pPr>
    </w:p>
    <w:tbl>
      <w:tblPr>
        <w:tblW w:w="9592"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1720"/>
        <w:gridCol w:w="857"/>
        <w:gridCol w:w="861"/>
        <w:gridCol w:w="1710"/>
        <w:gridCol w:w="995"/>
        <w:gridCol w:w="1083"/>
        <w:gridCol w:w="744"/>
        <w:gridCol w:w="825"/>
      </w:tblGrid>
      <w:tr w:rsidR="00B84163" w:rsidTr="00E748EA">
        <w:trPr>
          <w:jc w:val="center"/>
        </w:trPr>
        <w:tc>
          <w:tcPr>
            <w:tcW w:w="802"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5226" w:type="dxa"/>
            <w:gridSpan w:val="4"/>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56"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18"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7"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B84163" w:rsidTr="00E748EA">
        <w:trPr>
          <w:cantSplit/>
          <w:trHeight w:val="1898"/>
          <w:jc w:val="center"/>
        </w:trPr>
        <w:tc>
          <w:tcPr>
            <w:tcW w:w="802"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5226" w:type="dxa"/>
            <w:gridSpan w:val="4"/>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p w:rsidR="00B84163" w:rsidRDefault="00B84163" w:rsidP="00E748EA">
            <w:pPr>
              <w:spacing w:after="0" w:line="240" w:lineRule="auto"/>
              <w:jc w:val="both"/>
              <w:rPr>
                <w:rFonts w:ascii="Bookman Old Style" w:hAnsi="Bookman Old Style" w:cs="Times New Roman"/>
                <w:lang w:eastAsia="en-US"/>
              </w:rPr>
            </w:pPr>
          </w:p>
          <w:p w:rsidR="00B84163" w:rsidRDefault="00B84163" w:rsidP="00E748EA">
            <w:pPr>
              <w:spacing w:after="0" w:line="240" w:lineRule="auto"/>
              <w:jc w:val="both"/>
              <w:rPr>
                <w:rFonts w:ascii="Bookman Old Style" w:hAnsi="Bookman Old Style" w:cs="Times New Roman"/>
                <w:lang w:eastAsia="en-US"/>
              </w:rPr>
            </w:pPr>
          </w:p>
          <w:p w:rsidR="00B84163" w:rsidRDefault="00B84163" w:rsidP="00E748EA">
            <w:pPr>
              <w:spacing w:after="0" w:line="240" w:lineRule="auto"/>
              <w:jc w:val="both"/>
              <w:rPr>
                <w:rFonts w:ascii="Bookman Old Style" w:hAnsi="Bookman Old Style" w:cs="Times New Roman"/>
                <w:lang w:eastAsia="en-US"/>
              </w:rPr>
            </w:pPr>
          </w:p>
          <w:p w:rsidR="00B84163" w:rsidRDefault="00B84163" w:rsidP="00E748EA">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rsidR="00B84163" w:rsidRDefault="00B84163" w:rsidP="00E748EA">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 xml:space="preserve">At  </w:t>
            </w:r>
            <w:proofErr w:type="spellStart"/>
            <w:r>
              <w:rPr>
                <w:rFonts w:ascii="Bookman Old Style" w:hAnsi="Bookman Old Style" w:cs="Times New Roman"/>
                <w:lang w:eastAsia="en-US"/>
              </w:rPr>
              <w:t>Bharathiar</w:t>
            </w:r>
            <w:proofErr w:type="spellEnd"/>
            <w:r>
              <w:rPr>
                <w:rFonts w:ascii="Bookman Old Style" w:hAnsi="Bookman Old Style" w:cs="Times New Roman"/>
                <w:lang w:eastAsia="en-US"/>
              </w:rPr>
              <w:t xml:space="preserve"> University</w:t>
            </w:r>
          </w:p>
          <w:p w:rsidR="00B84163" w:rsidRDefault="00B84163" w:rsidP="00E748EA">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718"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r>
      <w:tr w:rsidR="00B84163" w:rsidTr="00E748EA">
        <w:trPr>
          <w:jc w:val="center"/>
        </w:trPr>
        <w:tc>
          <w:tcPr>
            <w:tcW w:w="802"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GST </w:t>
            </w:r>
          </w:p>
        </w:tc>
        <w:tc>
          <w:tcPr>
            <w:tcW w:w="871"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871"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r>
      <w:tr w:rsidR="00B84163" w:rsidTr="00E748EA">
        <w:trPr>
          <w:jc w:val="center"/>
        </w:trPr>
        <w:tc>
          <w:tcPr>
            <w:tcW w:w="802"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(ii)</w:t>
            </w:r>
          </w:p>
        </w:tc>
        <w:tc>
          <w:tcPr>
            <w:tcW w:w="5226" w:type="dxa"/>
            <w:gridSpan w:val="4"/>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Other charges, if any </w:t>
            </w:r>
          </w:p>
        </w:tc>
        <w:tc>
          <w:tcPr>
            <w:tcW w:w="963"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r>
      <w:tr w:rsidR="00B84163" w:rsidTr="00E748EA">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right"/>
              <w:rPr>
                <w:rFonts w:ascii="Bookman Old Style" w:hAnsi="Bookman Old Style" w:cs="Times New Roman"/>
                <w:lang w:eastAsia="en-US"/>
              </w:rPr>
            </w:pPr>
            <w:r>
              <w:rPr>
                <w:rFonts w:ascii="Bookman Old Style" w:hAnsi="Bookman Old Style" w:cs="Times New Roman"/>
                <w:lang w:eastAsia="en-US"/>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rsidR="00B84163" w:rsidRDefault="00B84163" w:rsidP="00E748EA">
            <w:pPr>
              <w:spacing w:after="0" w:line="240" w:lineRule="auto"/>
              <w:jc w:val="both"/>
              <w:rPr>
                <w:rFonts w:ascii="Bookman Old Style" w:hAnsi="Bookman Old Style" w:cs="Times New Roman"/>
                <w:lang w:eastAsia="en-US"/>
              </w:rPr>
            </w:pPr>
          </w:p>
        </w:tc>
      </w:tr>
      <w:tr w:rsidR="00B84163" w:rsidTr="00E748EA">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rsidR="00B84163" w:rsidRDefault="00B84163" w:rsidP="00E748EA">
            <w:pPr>
              <w:spacing w:after="0" w:line="240" w:lineRule="auto"/>
              <w:jc w:val="both"/>
              <w:rPr>
                <w:rFonts w:ascii="Bookman Old Style" w:hAnsi="Bookman Old Style" w:cs="Times New Roman"/>
                <w:lang w:eastAsia="en-US"/>
              </w:rPr>
            </w:pPr>
            <w:r>
              <w:rPr>
                <w:rFonts w:ascii="Bookman Old Style" w:hAnsi="Bookman Old Style" w:cs="Times New Roman"/>
                <w:lang w:eastAsia="en-US"/>
              </w:rPr>
              <w:t>Total cost (in words)                  Rupees.</w:t>
            </w:r>
          </w:p>
        </w:tc>
      </w:tr>
    </w:tbl>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 xml:space="preserve"> </w:t>
      </w:r>
    </w:p>
    <w:p w:rsidR="00B84163" w:rsidRDefault="00B84163" w:rsidP="00B84163">
      <w:pPr>
        <w:spacing w:after="0" w:line="240" w:lineRule="auto"/>
        <w:jc w:val="both"/>
        <w:rPr>
          <w:rFonts w:ascii="Bookman Old Style" w:hAnsi="Bookman Old Style" w:cs="Times New Roman"/>
        </w:rPr>
      </w:pPr>
      <w:r>
        <w:rPr>
          <w:rFonts w:ascii="Bookman Old Style" w:hAnsi="Bookman Old Style" w:cs="Times New Roman"/>
        </w:rPr>
        <w:t>Warranty:</w:t>
      </w:r>
    </w:p>
    <w:p w:rsidR="00B84163" w:rsidRDefault="00B84163" w:rsidP="00B84163">
      <w:pPr>
        <w:spacing w:after="0" w:line="240" w:lineRule="auto"/>
        <w:jc w:val="both"/>
        <w:rPr>
          <w:rFonts w:ascii="Bookman Old Style" w:hAnsi="Bookman Old Style" w:cs="Times New Roman"/>
        </w:rPr>
      </w:pPr>
    </w:p>
    <w:p w:rsidR="00B84163" w:rsidRDefault="00B84163" w:rsidP="00B84163">
      <w:pPr>
        <w:tabs>
          <w:tab w:val="left" w:pos="7020"/>
        </w:tabs>
        <w:spacing w:after="0" w:line="240" w:lineRule="auto"/>
        <w:ind w:left="900" w:hanging="900"/>
        <w:jc w:val="both"/>
        <w:rPr>
          <w:rFonts w:ascii="Bookman Old Style" w:hAnsi="Bookman Old Style" w:cs="Times New Roman"/>
        </w:rPr>
      </w:pPr>
      <w:r>
        <w:rPr>
          <w:rFonts w:ascii="Bookman Old Style" w:hAnsi="Bookman Old Style" w:cs="Times New Roman"/>
        </w:rPr>
        <w:t xml:space="preserve">Note: (1) Price must be quoted in Indian Rupees only on FOR </w:t>
      </w:r>
      <w:proofErr w:type="spellStart"/>
      <w:r>
        <w:rPr>
          <w:rFonts w:ascii="Bookman Old Style" w:hAnsi="Bookman Old Style" w:cs="Times New Roman"/>
        </w:rPr>
        <w:t>Bharathiar</w:t>
      </w:r>
      <w:proofErr w:type="spellEnd"/>
      <w:r>
        <w:rPr>
          <w:rFonts w:ascii="Bookman Old Style" w:hAnsi="Bookman Old Style" w:cs="Times New Roman"/>
        </w:rPr>
        <w:t xml:space="preserve"> University  Coimbatore basis with customs duty/excise duty excluded as necessary  exemption certificate will be issued as indicated. Taxes and other levies excluded price to be quoted and percentage of the same to be indicated separately.</w:t>
      </w:r>
    </w:p>
    <w:p w:rsidR="00B84163" w:rsidRDefault="00B84163" w:rsidP="00B84163">
      <w:pPr>
        <w:spacing w:after="0" w:line="240" w:lineRule="auto"/>
        <w:ind w:left="900" w:hanging="900"/>
        <w:jc w:val="both"/>
        <w:rPr>
          <w:rFonts w:ascii="Bookman Old Style" w:hAnsi="Bookman Old Style" w:cs="Times New Roman"/>
        </w:rPr>
      </w:pPr>
      <w:r>
        <w:rPr>
          <w:rFonts w:ascii="Bookman Old Style" w:hAnsi="Bookman Old Style" w:cs="Times New Roman"/>
        </w:rPr>
        <w:t xml:space="preserve">          (2) Adhering to the format given above is a pre-requisite for considering your bid.</w:t>
      </w:r>
    </w:p>
    <w:p w:rsidR="00B84163" w:rsidRDefault="00B84163" w:rsidP="00B84163">
      <w:pPr>
        <w:spacing w:after="0" w:line="240" w:lineRule="auto"/>
        <w:ind w:left="900" w:hanging="180"/>
        <w:jc w:val="both"/>
        <w:rPr>
          <w:rFonts w:ascii="Bookman Old Style" w:hAnsi="Bookman Old Style" w:cs="Times New Roman"/>
        </w:rPr>
      </w:pPr>
      <w:r>
        <w:rPr>
          <w:rFonts w:ascii="Bookman Old Style" w:hAnsi="Bookman Old Style" w:cs="Times New Roman"/>
        </w:rPr>
        <w:t>(3) Separate list should be attached where required in the same format giving details of each item and cost.</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Signature of Bidder        :</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Signing as                      :</w:t>
      </w:r>
    </w:p>
    <w:p w:rsidR="00B84163" w:rsidRDefault="00B84163" w:rsidP="00B84163">
      <w:pPr>
        <w:spacing w:after="0" w:line="240" w:lineRule="auto"/>
        <w:ind w:left="360"/>
        <w:jc w:val="both"/>
        <w:rPr>
          <w:rFonts w:ascii="Bookman Old Style" w:hAnsi="Bookman Old Style" w:cs="Times New Roman"/>
        </w:rPr>
      </w:pPr>
    </w:p>
    <w:p w:rsidR="00B84163" w:rsidRDefault="00B84163" w:rsidP="00B84163">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Name in block letters     :</w:t>
      </w:r>
    </w:p>
    <w:p w:rsidR="00B84163" w:rsidRDefault="00B84163" w:rsidP="00B84163">
      <w:pPr>
        <w:spacing w:after="0" w:line="240" w:lineRule="auto"/>
        <w:ind w:firstLine="360"/>
        <w:jc w:val="both"/>
        <w:rPr>
          <w:rFonts w:ascii="Bookman Old Style" w:hAnsi="Bookman Old Style" w:cs="Times New Roman"/>
          <w:sz w:val="18"/>
        </w:rPr>
      </w:pPr>
    </w:p>
    <w:p w:rsidR="00B84163" w:rsidRDefault="00B84163" w:rsidP="00B84163">
      <w:pPr>
        <w:spacing w:after="0" w:line="240" w:lineRule="auto"/>
        <w:ind w:firstLine="360"/>
        <w:jc w:val="both"/>
        <w:rPr>
          <w:rFonts w:ascii="Bookman Old Style" w:hAnsi="Bookman Old Style" w:cs="Times New Roman"/>
        </w:rPr>
      </w:pPr>
      <w:r>
        <w:rPr>
          <w:rFonts w:ascii="Bookman Old Style" w:hAnsi="Bookman Old Style" w:cs="Times New Roman"/>
        </w:rPr>
        <w:t xml:space="preserve">Tele No.  </w:t>
      </w:r>
      <w:r>
        <w:rPr>
          <w:rFonts w:ascii="Bookman Old Style" w:hAnsi="Bookman Old Style" w:cs="Times New Roman"/>
        </w:rPr>
        <w:tab/>
        <w:t xml:space="preserve">:              </w:t>
      </w:r>
    </w:p>
    <w:p w:rsidR="00B84163" w:rsidRDefault="00B84163" w:rsidP="00B84163">
      <w:pPr>
        <w:spacing w:after="0" w:line="240" w:lineRule="auto"/>
        <w:ind w:firstLine="36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r>
    </w:p>
    <w:p w:rsidR="00B84163" w:rsidRDefault="00B84163" w:rsidP="00B84163">
      <w:pPr>
        <w:spacing w:after="0" w:line="240" w:lineRule="auto"/>
        <w:ind w:firstLine="360"/>
        <w:jc w:val="both"/>
        <w:rPr>
          <w:rFonts w:ascii="Bookman Old Style" w:hAnsi="Bookman Old Style" w:cs="Times New Roman"/>
        </w:rPr>
      </w:pPr>
      <w:r>
        <w:rPr>
          <w:rFonts w:ascii="Bookman Old Style" w:hAnsi="Bookman Old Style" w:cs="Times New Roman"/>
        </w:rPr>
        <w:t xml:space="preserve">Fax No.   </w:t>
      </w:r>
      <w:r>
        <w:rPr>
          <w:rFonts w:ascii="Bookman Old Style" w:hAnsi="Bookman Old Style" w:cs="Times New Roman"/>
        </w:rPr>
        <w:tab/>
        <w:t xml:space="preserve">:              </w:t>
      </w:r>
    </w:p>
    <w:p w:rsidR="00B84163" w:rsidRDefault="00B84163" w:rsidP="00B84163">
      <w:pPr>
        <w:spacing w:after="0" w:line="240" w:lineRule="auto"/>
        <w:ind w:firstLine="36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r>
    </w:p>
    <w:p w:rsidR="00B84163" w:rsidRDefault="00B84163" w:rsidP="00B84163">
      <w:pPr>
        <w:spacing w:after="0" w:line="240" w:lineRule="auto"/>
        <w:ind w:firstLine="360"/>
        <w:jc w:val="both"/>
        <w:rPr>
          <w:rFonts w:ascii="Bookman Old Style" w:hAnsi="Bookman Old Style" w:cs="Times New Roman"/>
          <w:lang w:val="es-ES"/>
        </w:rPr>
      </w:pPr>
      <w:r>
        <w:rPr>
          <w:rFonts w:ascii="Bookman Old Style" w:hAnsi="Bookman Old Style" w:cs="Times New Roman"/>
          <w:lang w:val="es-ES"/>
        </w:rPr>
        <w:t xml:space="preserve">e mail    </w:t>
      </w:r>
      <w:r>
        <w:rPr>
          <w:rFonts w:ascii="Bookman Old Style" w:hAnsi="Bookman Old Style" w:cs="Times New Roman"/>
          <w:lang w:val="es-ES"/>
        </w:rPr>
        <w:tab/>
        <w:t>:</w:t>
      </w:r>
    </w:p>
    <w:p w:rsidR="00B84163" w:rsidRDefault="00B84163" w:rsidP="00B84163">
      <w:pPr>
        <w:spacing w:after="0" w:line="240" w:lineRule="auto"/>
        <w:ind w:firstLine="360"/>
        <w:jc w:val="both"/>
        <w:rPr>
          <w:rFonts w:ascii="Bookman Old Style" w:hAnsi="Bookman Old Style" w:cs="Times New Roman"/>
          <w:lang w:val="es-ES"/>
        </w:rPr>
      </w:pPr>
    </w:p>
    <w:p w:rsidR="00B84163" w:rsidRDefault="00B84163" w:rsidP="00B84163">
      <w:pPr>
        <w:spacing w:after="0" w:line="240" w:lineRule="auto"/>
        <w:ind w:firstLine="360"/>
        <w:jc w:val="both"/>
        <w:rPr>
          <w:rFonts w:ascii="Bookman Old Style" w:hAnsi="Bookman Old Style" w:cs="Times New Roman"/>
          <w:lang w:val="es-ES"/>
        </w:rPr>
      </w:pPr>
    </w:p>
    <w:p w:rsidR="00B84163" w:rsidRDefault="00B84163" w:rsidP="00B84163">
      <w:pPr>
        <w:spacing w:after="0" w:line="240" w:lineRule="auto"/>
        <w:ind w:firstLine="360"/>
        <w:jc w:val="both"/>
        <w:rPr>
          <w:rFonts w:ascii="Bookman Old Style" w:hAnsi="Bookman Old Style" w:cs="Times New Roman"/>
          <w:lang w:val="es-ES"/>
        </w:rPr>
      </w:pPr>
    </w:p>
    <w:p w:rsidR="00B84163" w:rsidRDefault="00B84163" w:rsidP="00B84163">
      <w:pPr>
        <w:spacing w:after="0" w:line="240" w:lineRule="auto"/>
        <w:ind w:firstLine="360"/>
        <w:jc w:val="both"/>
        <w:rPr>
          <w:rFonts w:ascii="Bookman Old Style" w:hAnsi="Bookman Old Style" w:cs="Times New Roman"/>
          <w:lang w:val="es-ES"/>
        </w:rPr>
      </w:pPr>
    </w:p>
    <w:p w:rsidR="00B84163" w:rsidRDefault="00B84163" w:rsidP="00B84163">
      <w:pPr>
        <w:spacing w:after="0" w:line="240" w:lineRule="auto"/>
        <w:ind w:firstLine="360"/>
        <w:jc w:val="both"/>
        <w:rPr>
          <w:rFonts w:ascii="Bookman Old Style" w:hAnsi="Bookman Old Style" w:cs="Times New Roman"/>
          <w:lang w:val="es-ES"/>
        </w:rPr>
      </w:pPr>
    </w:p>
    <w:p w:rsidR="00B84163" w:rsidRDefault="00B84163" w:rsidP="00B8416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BHARATHIAR UNIVERSITY: COIMBATORE – 46</w:t>
      </w:r>
    </w:p>
    <w:p w:rsidR="00B84163" w:rsidRDefault="00B84163" w:rsidP="00B84163">
      <w:pPr>
        <w:spacing w:after="0" w:line="240" w:lineRule="auto"/>
        <w:jc w:val="center"/>
        <w:rPr>
          <w:rFonts w:ascii="Times New Roman" w:hAnsi="Times New Roman" w:cs="Times New Roman"/>
          <w:b/>
          <w:bCs/>
          <w:sz w:val="24"/>
          <w:szCs w:val="24"/>
        </w:rPr>
      </w:pPr>
    </w:p>
    <w:p w:rsidR="00B84163" w:rsidRDefault="00B84163" w:rsidP="00B8416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Tender No.</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B84163" w:rsidRDefault="00B84163" w:rsidP="00B8416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Date :</w:t>
      </w:r>
    </w:p>
    <w:p w:rsidR="00B84163" w:rsidRDefault="00B84163" w:rsidP="00B84163">
      <w:pPr>
        <w:spacing w:after="0" w:line="240" w:lineRule="auto"/>
        <w:rPr>
          <w:rFonts w:ascii="Times New Roman" w:hAnsi="Times New Roman" w:cs="Times New Roman"/>
          <w:b/>
          <w:bCs/>
          <w:sz w:val="24"/>
          <w:szCs w:val="24"/>
        </w:rPr>
      </w:pPr>
    </w:p>
    <w:p w:rsidR="00B84163" w:rsidRDefault="00B84163" w:rsidP="00B84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w:t>
      </w:r>
    </w:p>
    <w:p w:rsidR="00B84163" w:rsidRDefault="00B84163" w:rsidP="00B84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REGISTRAR</w:t>
      </w:r>
    </w:p>
    <w:p w:rsidR="00B84163" w:rsidRDefault="00B84163" w:rsidP="00B84163">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Bharathiar University</w:t>
      </w:r>
    </w:p>
    <w:p w:rsidR="00B84163" w:rsidRDefault="00B84163" w:rsidP="00B84163">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Coimbatore – 641 046</w:t>
      </w:r>
    </w:p>
    <w:p w:rsidR="00B84163" w:rsidRDefault="00B84163" w:rsidP="00B84163">
      <w:pPr>
        <w:spacing w:after="0" w:line="240" w:lineRule="auto"/>
        <w:rPr>
          <w:rFonts w:ascii="Times New Roman" w:hAnsi="Times New Roman" w:cs="Times New Roman"/>
          <w:b/>
          <w:bCs/>
          <w:caps/>
          <w:sz w:val="24"/>
          <w:szCs w:val="24"/>
        </w:rPr>
      </w:pPr>
    </w:p>
    <w:p w:rsidR="00B84163" w:rsidRDefault="00B84163" w:rsidP="00B84163">
      <w:pPr>
        <w:spacing w:after="0"/>
        <w:jc w:val="both"/>
        <w:rPr>
          <w:rFonts w:ascii="Times New Roman" w:hAnsi="Times New Roman" w:cs="Times New Roman"/>
          <w:b/>
          <w:bCs/>
          <w:sz w:val="24"/>
          <w:szCs w:val="24"/>
        </w:rPr>
      </w:pPr>
      <w:r>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rsidR="00B84163" w:rsidRDefault="00B84163" w:rsidP="00B84163">
      <w:pPr>
        <w:spacing w:after="0" w:line="240" w:lineRule="auto"/>
        <w:jc w:val="both"/>
        <w:rPr>
          <w:rFonts w:ascii="Times New Roman" w:hAnsi="Times New Roman" w:cs="Times New Roman"/>
          <w:b/>
          <w:bCs/>
          <w:sz w:val="24"/>
          <w:szCs w:val="24"/>
        </w:rPr>
      </w:pPr>
    </w:p>
    <w:p w:rsidR="00B84163" w:rsidRDefault="00B84163" w:rsidP="00B84163">
      <w:pPr>
        <w:spacing w:after="0"/>
        <w:jc w:val="both"/>
        <w:rPr>
          <w:rFonts w:ascii="Times New Roman" w:hAnsi="Times New Roman" w:cs="Times New Roman"/>
          <w:b/>
          <w:bCs/>
          <w:sz w:val="24"/>
          <w:szCs w:val="24"/>
        </w:rPr>
      </w:pPr>
      <w:r>
        <w:rPr>
          <w:rFonts w:ascii="Times New Roman" w:hAnsi="Times New Roman" w:cs="Times New Roman"/>
          <w:b/>
          <w:bCs/>
          <w:sz w:val="24"/>
          <w:szCs w:val="24"/>
        </w:rPr>
        <w:tab/>
        <w:t>I /We agree to hold this offer open until</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and shall be bound to supply / omission /erect the equipment and despatch the same within the specified period.</w:t>
      </w:r>
    </w:p>
    <w:p w:rsidR="00B84163" w:rsidRDefault="00B84163" w:rsidP="00B84163">
      <w:pPr>
        <w:spacing w:after="0" w:line="240" w:lineRule="auto"/>
        <w:jc w:val="both"/>
        <w:rPr>
          <w:rFonts w:ascii="Times New Roman" w:hAnsi="Times New Roman" w:cs="Times New Roman"/>
          <w:b/>
          <w:bCs/>
          <w:sz w:val="24"/>
          <w:szCs w:val="24"/>
        </w:rPr>
      </w:pPr>
    </w:p>
    <w:p w:rsidR="00B84163" w:rsidRDefault="00B84163" w:rsidP="00B84163">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I/ We agree to supply and commission /erect the equipment and complete the whole of the work and hand over to the purchaser within the period of  </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weeks. From the date of receipt of intimation from you regarding acceptance of this tender / receipt of supply order.</w:t>
      </w:r>
    </w:p>
    <w:p w:rsidR="00B84163" w:rsidRDefault="00B84163" w:rsidP="00B84163">
      <w:pPr>
        <w:spacing w:after="0" w:line="240" w:lineRule="auto"/>
        <w:jc w:val="both"/>
        <w:rPr>
          <w:rFonts w:ascii="Times New Roman" w:hAnsi="Times New Roman" w:cs="Times New Roman"/>
          <w:b/>
          <w:bCs/>
          <w:sz w:val="24"/>
          <w:szCs w:val="24"/>
        </w:rPr>
      </w:pPr>
    </w:p>
    <w:p w:rsidR="00B84163" w:rsidRDefault="00B84163" w:rsidP="00B84163">
      <w:pPr>
        <w:spacing w:after="0" w:line="240" w:lineRule="auto"/>
        <w:jc w:val="both"/>
        <w:rPr>
          <w:rFonts w:ascii="Times New Roman" w:hAnsi="Times New Roman" w:cs="Times New Roman"/>
          <w:b/>
          <w:bCs/>
          <w:sz w:val="24"/>
          <w:szCs w:val="24"/>
        </w:rPr>
      </w:pPr>
    </w:p>
    <w:p w:rsidR="00B84163" w:rsidRDefault="00B84163" w:rsidP="00B84163">
      <w:pPr>
        <w:spacing w:after="0" w:line="240" w:lineRule="auto"/>
        <w:jc w:val="both"/>
        <w:rPr>
          <w:rFonts w:ascii="Times New Roman" w:hAnsi="Times New Roman" w:cs="Times New Roman"/>
          <w:b/>
          <w:bCs/>
          <w:sz w:val="24"/>
          <w:szCs w:val="24"/>
        </w:rPr>
      </w:pPr>
    </w:p>
    <w:p w:rsidR="00B84163" w:rsidRDefault="00B84163" w:rsidP="00B84163">
      <w:pPr>
        <w:spacing w:after="0" w:line="240" w:lineRule="auto"/>
        <w:rPr>
          <w:rFonts w:ascii="Times New Roman" w:hAnsi="Times New Roman" w:cs="Times New Roman"/>
          <w:b/>
          <w:bCs/>
          <w:sz w:val="24"/>
          <w:szCs w:val="24"/>
        </w:rPr>
      </w:pPr>
    </w:p>
    <w:p w:rsidR="00B84163" w:rsidRDefault="00B84163" w:rsidP="00B8416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Signature of the bidder</w:t>
      </w:r>
    </w:p>
    <w:p w:rsidR="00B84163" w:rsidRDefault="00B84163" w:rsidP="00B8416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With office stamp</w:t>
      </w:r>
    </w:p>
    <w:p w:rsidR="00B84163" w:rsidRDefault="00B84163" w:rsidP="00B8416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Name &amp; Address</w:t>
      </w:r>
    </w:p>
    <w:p w:rsidR="00B84163" w:rsidRDefault="00B84163" w:rsidP="00B84163">
      <w:pPr>
        <w:spacing w:after="0" w:line="240" w:lineRule="auto"/>
        <w:rPr>
          <w:rFonts w:ascii="Times New Roman" w:hAnsi="Times New Roman" w:cs="Times New Roman"/>
          <w:b/>
          <w:bCs/>
          <w:sz w:val="24"/>
          <w:szCs w:val="24"/>
        </w:rPr>
      </w:pPr>
    </w:p>
    <w:p w:rsidR="00B84163" w:rsidRDefault="00B84163" w:rsidP="00B84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w:t>
      </w:r>
    </w:p>
    <w:p w:rsidR="00B84163" w:rsidRDefault="00B84163" w:rsidP="00B8416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w:t>
      </w:r>
    </w:p>
    <w:p w:rsidR="00B84163" w:rsidRDefault="00B84163" w:rsidP="00B84163">
      <w:pPr>
        <w:spacing w:after="0" w:line="240" w:lineRule="auto"/>
        <w:rPr>
          <w:rFonts w:ascii="Times New Roman" w:hAnsi="Times New Roman" w:cs="Times New Roman"/>
          <w:b/>
          <w:bCs/>
          <w:sz w:val="24"/>
          <w:szCs w:val="24"/>
        </w:rPr>
      </w:pPr>
    </w:p>
    <w:p w:rsidR="00B84163" w:rsidRPr="002C4450" w:rsidRDefault="00B84163" w:rsidP="00B84163">
      <w:pPr>
        <w:spacing w:after="0" w:line="240" w:lineRule="auto"/>
        <w:jc w:val="center"/>
        <w:rPr>
          <w:rFonts w:ascii="Times New Roman" w:hAnsi="Times New Roman" w:cs="Times New Roman"/>
          <w:b/>
          <w:bCs/>
          <w:sz w:val="24"/>
          <w:szCs w:val="24"/>
        </w:rPr>
      </w:pPr>
      <w:r>
        <w:rPr>
          <w:rFonts w:ascii="Times New Roman" w:hAnsi="Times New Roman" w:cs="Times New Roman"/>
          <w:b/>
          <w:bCs/>
        </w:rPr>
        <w:br w:type="page"/>
      </w:r>
      <w:r w:rsidRPr="002C4450">
        <w:rPr>
          <w:rFonts w:ascii="Times New Roman" w:hAnsi="Times New Roman" w:cs="Times New Roman"/>
          <w:b/>
          <w:bCs/>
          <w:sz w:val="24"/>
          <w:szCs w:val="24"/>
        </w:rPr>
        <w:lastRenderedPageBreak/>
        <w:t>BHARATHIAR UNIVERSITY: COIMBATORE – 46</w:t>
      </w:r>
    </w:p>
    <w:p w:rsidR="00B84163" w:rsidRPr="002C4450" w:rsidRDefault="00B84163" w:rsidP="00B84163">
      <w:pPr>
        <w:spacing w:after="0" w:line="240" w:lineRule="auto"/>
        <w:jc w:val="center"/>
        <w:rPr>
          <w:rFonts w:ascii="Times New Roman" w:hAnsi="Times New Roman" w:cs="Times New Roman"/>
          <w:b/>
          <w:bCs/>
          <w:sz w:val="24"/>
          <w:szCs w:val="24"/>
        </w:rPr>
      </w:pPr>
    </w:p>
    <w:p w:rsidR="00B84163" w:rsidRPr="002C4450" w:rsidRDefault="00B84163" w:rsidP="00B84163">
      <w:pPr>
        <w:jc w:val="center"/>
        <w:rPr>
          <w:rFonts w:ascii="Times New Roman" w:hAnsi="Times New Roman" w:cs="Times New Roman"/>
          <w:b/>
          <w:sz w:val="24"/>
          <w:szCs w:val="24"/>
          <w:u w:val="single"/>
        </w:rPr>
      </w:pPr>
      <w:r w:rsidRPr="002C4450">
        <w:rPr>
          <w:rFonts w:ascii="Times New Roman" w:hAnsi="Times New Roman" w:cs="Times New Roman"/>
          <w:b/>
          <w:sz w:val="24"/>
          <w:szCs w:val="24"/>
          <w:u w:val="single"/>
        </w:rPr>
        <w:t xml:space="preserve">SPECIFIC INSTRUCTIONS:  </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Please Quote the Price for the instruments with make; without the mention of the make the tenders will not be considered.</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firm may quote the rates as per the tender specification, the rate quoted by the firm will be considered if it is only as per the tender specifications. If there is any deviation of specification from the tender specification, the tender will not be considered.</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Original tender form should be submitted to this office along with the tender schedules.</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Quote the Price with Warranty and annual maintenance contract (AMC) periods mentioned in the specifications. Separate charges for warranty and AMC will not be considered at any cost.</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The Instruments should be supplied at University Campus. Customs duty @ </w:t>
      </w:r>
      <w:proofErr w:type="spellStart"/>
      <w:r w:rsidRPr="002C4450">
        <w:rPr>
          <w:rFonts w:ascii="Times New Roman" w:hAnsi="Times New Roman" w:cs="Times New Roman"/>
          <w:sz w:val="24"/>
          <w:szCs w:val="24"/>
        </w:rPr>
        <w:t>Govt.Concesional</w:t>
      </w:r>
      <w:proofErr w:type="spellEnd"/>
      <w:r w:rsidRPr="002C4450">
        <w:rPr>
          <w:rFonts w:ascii="Times New Roman" w:hAnsi="Times New Roman" w:cs="Times New Roman"/>
          <w:sz w:val="24"/>
          <w:szCs w:val="24"/>
        </w:rPr>
        <w:t xml:space="preserve"> rate for Educational institutions will be borne by the University. However, the successful </w:t>
      </w:r>
      <w:proofErr w:type="spellStart"/>
      <w:r w:rsidRPr="002C4450">
        <w:rPr>
          <w:rFonts w:ascii="Times New Roman" w:hAnsi="Times New Roman" w:cs="Times New Roman"/>
          <w:sz w:val="24"/>
          <w:szCs w:val="24"/>
        </w:rPr>
        <w:t>tenderer</w:t>
      </w:r>
      <w:proofErr w:type="spellEnd"/>
      <w:r w:rsidRPr="002C4450">
        <w:rPr>
          <w:rFonts w:ascii="Times New Roman" w:hAnsi="Times New Roman" w:cs="Times New Roman"/>
          <w:sz w:val="24"/>
          <w:szCs w:val="24"/>
        </w:rPr>
        <w:t xml:space="preserve"> shall accept to pay the Customs duty for clearance after receipt of Airway bill, Invoice &amp; etc. so as to avoid demurrage. Necessary clearing documents will be handed over to the Supplier within 3 working days   after the receipt of Airway bill, Invoice &amp; etc.  The permissible Customs Duty paid by the </w:t>
      </w:r>
      <w:proofErr w:type="spellStart"/>
      <w:r w:rsidRPr="002C4450">
        <w:rPr>
          <w:rFonts w:ascii="Times New Roman" w:hAnsi="Times New Roman" w:cs="Times New Roman"/>
          <w:sz w:val="24"/>
          <w:szCs w:val="24"/>
        </w:rPr>
        <w:t>Tenderer</w:t>
      </w:r>
      <w:proofErr w:type="spellEnd"/>
      <w:r w:rsidRPr="002C4450">
        <w:rPr>
          <w:rFonts w:ascii="Times New Roman" w:hAnsi="Times New Roman" w:cs="Times New Roman"/>
          <w:sz w:val="24"/>
          <w:szCs w:val="24"/>
        </w:rPr>
        <w:t xml:space="preserve"> will be reimbursed by the University. </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Freight Clearance charges, packing, forwarding charges , transportation charges  will have to be borne by the firm  Please quote the price for free delivery at University Campus .</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No demurrage will be paid by the University for clearing delay.</w:t>
      </w:r>
    </w:p>
    <w:p w:rsidR="00B84163" w:rsidRPr="002C4450" w:rsidRDefault="00B84163" w:rsidP="00625E54">
      <w:pPr>
        <w:numPr>
          <w:ilvl w:val="0"/>
          <w:numId w:val="241"/>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tender shall be submitted subject to and agreeing the above conditions duly attested and certified.</w:t>
      </w:r>
    </w:p>
    <w:p w:rsidR="00B84163" w:rsidRPr="002C4450" w:rsidRDefault="00B84163" w:rsidP="00B84163">
      <w:pPr>
        <w:jc w:val="both"/>
        <w:rPr>
          <w:rFonts w:ascii="Times New Roman" w:hAnsi="Times New Roman" w:cs="Times New Roman"/>
          <w:sz w:val="24"/>
          <w:szCs w:val="24"/>
        </w:rPr>
      </w:pPr>
    </w:p>
    <w:p w:rsidR="00B84163" w:rsidRPr="002C4450" w:rsidRDefault="00B84163" w:rsidP="00B84163">
      <w:pPr>
        <w:jc w:val="both"/>
        <w:rPr>
          <w:rFonts w:ascii="Times New Roman" w:hAnsi="Times New Roman" w:cs="Times New Roman"/>
          <w:sz w:val="24"/>
          <w:szCs w:val="24"/>
        </w:rPr>
      </w:pPr>
    </w:p>
    <w:p w:rsidR="00B84163" w:rsidRPr="002C4450" w:rsidRDefault="00B84163" w:rsidP="00B84163">
      <w:pPr>
        <w:spacing w:after="0" w:line="240" w:lineRule="auto"/>
        <w:jc w:val="right"/>
        <w:rPr>
          <w:rFonts w:ascii="Times New Roman" w:hAnsi="Times New Roman" w:cs="Times New Roman"/>
          <w:b/>
          <w:sz w:val="24"/>
          <w:szCs w:val="24"/>
        </w:rPr>
      </w:pP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t xml:space="preserve">SIGNATURE OF THE TENDERER </w:t>
      </w:r>
      <w:r w:rsidRPr="002C4450">
        <w:rPr>
          <w:rFonts w:ascii="Times New Roman" w:hAnsi="Times New Roman" w:cs="Times New Roman"/>
          <w:b/>
        </w:rPr>
        <w:t xml:space="preserve">     </w:t>
      </w:r>
    </w:p>
    <w:p w:rsidR="00B84163" w:rsidRPr="002C4450" w:rsidRDefault="00B84163" w:rsidP="00B84163">
      <w:pPr>
        <w:jc w:val="both"/>
        <w:rPr>
          <w:rFonts w:ascii="Times New Roman" w:hAnsi="Times New Roman" w:cs="Times New Roman"/>
          <w:sz w:val="24"/>
          <w:szCs w:val="24"/>
        </w:rPr>
      </w:pPr>
      <w:r w:rsidRPr="002C4450">
        <w:rPr>
          <w:rFonts w:ascii="Times New Roman" w:hAnsi="Times New Roman" w:cs="Times New Roman"/>
          <w:b/>
          <w:sz w:val="24"/>
          <w:szCs w:val="24"/>
        </w:rPr>
        <w:t xml:space="preserve"> </w:t>
      </w:r>
    </w:p>
    <w:p w:rsidR="00B84163" w:rsidRPr="00263411" w:rsidRDefault="00B84163" w:rsidP="00B84163">
      <w:pPr>
        <w:spacing w:after="0"/>
        <w:jc w:val="both"/>
        <w:rPr>
          <w:rFonts w:ascii="Times New Roman" w:hAnsi="Times New Roman" w:cs="Times New Roman"/>
          <w:sz w:val="24"/>
          <w:szCs w:val="24"/>
        </w:rPr>
      </w:pPr>
    </w:p>
    <w:p w:rsidR="00B84163" w:rsidRDefault="00B84163" w:rsidP="00B84163">
      <w:pPr>
        <w:rPr>
          <w:rFonts w:ascii="Bookman Old Style" w:eastAsia="Times New Roman" w:hAnsi="Bookman Old Style" w:cs="Times New Roman"/>
          <w:b/>
          <w:bCs/>
          <w:sz w:val="18"/>
          <w:szCs w:val="18"/>
          <w:u w:val="single"/>
          <w:lang w:val="en-US" w:eastAsia="en-US"/>
        </w:rPr>
      </w:pPr>
    </w:p>
    <w:p w:rsidR="00B84163" w:rsidRDefault="00B84163" w:rsidP="00B84163">
      <w:pPr>
        <w:rPr>
          <w:rFonts w:ascii="Bookman Old Style" w:eastAsia="Times New Roman" w:hAnsi="Bookman Old Style" w:cs="Times New Roman"/>
          <w:b/>
          <w:bCs/>
          <w:sz w:val="18"/>
          <w:szCs w:val="18"/>
          <w:u w:val="single"/>
          <w:lang w:val="en-US" w:eastAsia="en-US"/>
        </w:rPr>
      </w:pPr>
    </w:p>
    <w:p w:rsidR="00B84163" w:rsidRPr="00F76643" w:rsidRDefault="00B84163" w:rsidP="00B84163">
      <w:pPr>
        <w:rPr>
          <w:rFonts w:ascii="Bookman Old Style" w:eastAsia="Times New Roman" w:hAnsi="Bookman Old Style" w:cs="Times New Roman"/>
          <w:b/>
          <w:bCs/>
          <w:sz w:val="18"/>
          <w:szCs w:val="18"/>
          <w:u w:val="single"/>
          <w:lang w:val="en-US" w:eastAsia="en-US"/>
        </w:rPr>
      </w:pPr>
    </w:p>
    <w:p w:rsidR="00B84163" w:rsidRDefault="00B84163" w:rsidP="00B84163">
      <w:pPr>
        <w:rPr>
          <w:rFonts w:ascii="Bookman Old Style" w:eastAsia="Times New Roman" w:hAnsi="Bookman Old Style" w:cs="Times New Roman"/>
          <w:b/>
          <w:sz w:val="18"/>
          <w:szCs w:val="18"/>
          <w:lang w:val="en-US" w:eastAsia="en-US"/>
        </w:rPr>
      </w:pPr>
      <w:r>
        <w:rPr>
          <w:rFonts w:ascii="Bookman Old Style" w:eastAsia="Times New Roman" w:hAnsi="Bookman Old Style" w:cs="Times New Roman"/>
          <w:b/>
          <w:sz w:val="18"/>
          <w:szCs w:val="18"/>
          <w:lang w:val="en-US" w:eastAsia="en-US"/>
        </w:rPr>
        <w:br w:type="page"/>
      </w:r>
    </w:p>
    <w:sectPr w:rsidR="00B84163" w:rsidSect="007B4562">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7F7"/>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1D3290E"/>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F07EBB"/>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02D609E7"/>
    <w:multiLevelType w:val="hybridMultilevel"/>
    <w:tmpl w:val="30D005A4"/>
    <w:lvl w:ilvl="0" w:tplc="A7D28CAC">
      <w:start w:val="3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439202A"/>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452627F"/>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476421B"/>
    <w:multiLevelType w:val="hybridMultilevel"/>
    <w:tmpl w:val="B238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053F00"/>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53C0907"/>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056A6D49"/>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5A95A7E"/>
    <w:multiLevelType w:val="hybridMultilevel"/>
    <w:tmpl w:val="E1E835F6"/>
    <w:lvl w:ilvl="0" w:tplc="4009000F">
      <w:start w:val="1"/>
      <w:numFmt w:val="decimal"/>
      <w:lvlText w:val="%1."/>
      <w:lvlJc w:val="left"/>
      <w:pPr>
        <w:ind w:left="144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
    <w:nsid w:val="06F34A9B"/>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7AC7D53"/>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7C8417C"/>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08B36CCF"/>
    <w:multiLevelType w:val="hybridMultilevel"/>
    <w:tmpl w:val="B77A73CA"/>
    <w:lvl w:ilvl="0" w:tplc="40090003">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8F141AC"/>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0915200D"/>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97B75DC"/>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A6613EF"/>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0C4E2B1D"/>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0CB3520D"/>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F277E7D"/>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0F32156E"/>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0F740BF3"/>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0F7F2C4C"/>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0FA67896"/>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10680E21"/>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0A00140"/>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10DE4901"/>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10F81D3F"/>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16F75CE"/>
    <w:multiLevelType w:val="hybridMultilevel"/>
    <w:tmpl w:val="A7A28CE8"/>
    <w:lvl w:ilvl="0" w:tplc="4009000F">
      <w:start w:val="8"/>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09602358">
      <w:start w:val="2"/>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1895F33"/>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1E8160E"/>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22259E3"/>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4">
    <w:nsid w:val="128C3330"/>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5">
    <w:nsid w:val="13165C04"/>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137E74F5"/>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7">
    <w:nsid w:val="1406656D"/>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14B9282B"/>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64B6F27"/>
    <w:multiLevelType w:val="hybridMultilevel"/>
    <w:tmpl w:val="07049B8A"/>
    <w:lvl w:ilvl="0" w:tplc="40090001">
      <w:start w:val="1"/>
      <w:numFmt w:val="bullet"/>
      <w:lvlText w:val=""/>
      <w:lvlJc w:val="left"/>
      <w:pPr>
        <w:ind w:left="686" w:hanging="360"/>
      </w:pPr>
      <w:rPr>
        <w:rFonts w:ascii="Symbol" w:hAnsi="Symbol" w:hint="default"/>
      </w:rPr>
    </w:lvl>
    <w:lvl w:ilvl="1" w:tplc="40090003" w:tentative="1">
      <w:start w:val="1"/>
      <w:numFmt w:val="bullet"/>
      <w:lvlText w:val="o"/>
      <w:lvlJc w:val="left"/>
      <w:pPr>
        <w:ind w:left="1406" w:hanging="360"/>
      </w:pPr>
      <w:rPr>
        <w:rFonts w:ascii="Courier New" w:hAnsi="Courier New" w:cs="Courier New" w:hint="default"/>
      </w:rPr>
    </w:lvl>
    <w:lvl w:ilvl="2" w:tplc="40090005" w:tentative="1">
      <w:start w:val="1"/>
      <w:numFmt w:val="bullet"/>
      <w:lvlText w:val=""/>
      <w:lvlJc w:val="left"/>
      <w:pPr>
        <w:ind w:left="2126" w:hanging="360"/>
      </w:pPr>
      <w:rPr>
        <w:rFonts w:ascii="Wingdings" w:hAnsi="Wingdings" w:hint="default"/>
      </w:rPr>
    </w:lvl>
    <w:lvl w:ilvl="3" w:tplc="40090001" w:tentative="1">
      <w:start w:val="1"/>
      <w:numFmt w:val="bullet"/>
      <w:lvlText w:val=""/>
      <w:lvlJc w:val="left"/>
      <w:pPr>
        <w:ind w:left="2846" w:hanging="360"/>
      </w:pPr>
      <w:rPr>
        <w:rFonts w:ascii="Symbol" w:hAnsi="Symbol" w:hint="default"/>
      </w:rPr>
    </w:lvl>
    <w:lvl w:ilvl="4" w:tplc="40090003" w:tentative="1">
      <w:start w:val="1"/>
      <w:numFmt w:val="bullet"/>
      <w:lvlText w:val="o"/>
      <w:lvlJc w:val="left"/>
      <w:pPr>
        <w:ind w:left="3566" w:hanging="360"/>
      </w:pPr>
      <w:rPr>
        <w:rFonts w:ascii="Courier New" w:hAnsi="Courier New" w:cs="Courier New" w:hint="default"/>
      </w:rPr>
    </w:lvl>
    <w:lvl w:ilvl="5" w:tplc="40090005" w:tentative="1">
      <w:start w:val="1"/>
      <w:numFmt w:val="bullet"/>
      <w:lvlText w:val=""/>
      <w:lvlJc w:val="left"/>
      <w:pPr>
        <w:ind w:left="4286" w:hanging="360"/>
      </w:pPr>
      <w:rPr>
        <w:rFonts w:ascii="Wingdings" w:hAnsi="Wingdings" w:hint="default"/>
      </w:rPr>
    </w:lvl>
    <w:lvl w:ilvl="6" w:tplc="40090001" w:tentative="1">
      <w:start w:val="1"/>
      <w:numFmt w:val="bullet"/>
      <w:lvlText w:val=""/>
      <w:lvlJc w:val="left"/>
      <w:pPr>
        <w:ind w:left="5006" w:hanging="360"/>
      </w:pPr>
      <w:rPr>
        <w:rFonts w:ascii="Symbol" w:hAnsi="Symbol" w:hint="default"/>
      </w:rPr>
    </w:lvl>
    <w:lvl w:ilvl="7" w:tplc="40090003" w:tentative="1">
      <w:start w:val="1"/>
      <w:numFmt w:val="bullet"/>
      <w:lvlText w:val="o"/>
      <w:lvlJc w:val="left"/>
      <w:pPr>
        <w:ind w:left="5726" w:hanging="360"/>
      </w:pPr>
      <w:rPr>
        <w:rFonts w:ascii="Courier New" w:hAnsi="Courier New" w:cs="Courier New" w:hint="default"/>
      </w:rPr>
    </w:lvl>
    <w:lvl w:ilvl="8" w:tplc="40090005" w:tentative="1">
      <w:start w:val="1"/>
      <w:numFmt w:val="bullet"/>
      <w:lvlText w:val=""/>
      <w:lvlJc w:val="left"/>
      <w:pPr>
        <w:ind w:left="6446" w:hanging="360"/>
      </w:pPr>
      <w:rPr>
        <w:rFonts w:ascii="Wingdings" w:hAnsi="Wingdings" w:hint="default"/>
      </w:rPr>
    </w:lvl>
  </w:abstractNum>
  <w:abstractNum w:abstractNumId="40">
    <w:nsid w:val="17431179"/>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1862170E"/>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2">
    <w:nsid w:val="187B67F3"/>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18C27457"/>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8D025D0"/>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9D4190C"/>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6">
    <w:nsid w:val="1AD76658"/>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7">
    <w:nsid w:val="1B634B52"/>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1C075EAE"/>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CBC0514"/>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0">
    <w:nsid w:val="1D1E39F0"/>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1D347F8E"/>
    <w:multiLevelType w:val="hybridMultilevel"/>
    <w:tmpl w:val="80C4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1D631C40"/>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ED87696"/>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1F2E6BD3"/>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nsid w:val="1F332E87"/>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20965766"/>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20A645D4"/>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nsid w:val="20E76F5A"/>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21340B80"/>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21463511"/>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1">
    <w:nsid w:val="22EC7290"/>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238268FE"/>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nsid w:val="241B49CB"/>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4241F8A"/>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245638CB"/>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24CC719E"/>
    <w:multiLevelType w:val="hybridMultilevel"/>
    <w:tmpl w:val="FED24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253650AF"/>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5CF2E3E"/>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9">
    <w:nsid w:val="25E874CB"/>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nsid w:val="26F54463"/>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6FE29C7"/>
    <w:multiLevelType w:val="hybridMultilevel"/>
    <w:tmpl w:val="C7AEE42E"/>
    <w:lvl w:ilvl="0" w:tplc="4009000F">
      <w:start w:val="1"/>
      <w:numFmt w:val="decimal"/>
      <w:lvlText w:val="%1."/>
      <w:lvlJc w:val="left"/>
      <w:pPr>
        <w:ind w:left="720" w:hanging="360"/>
      </w:pPr>
      <w:rPr>
        <w:rFonts w:hint="default"/>
      </w:rPr>
    </w:lvl>
    <w:lvl w:ilvl="1" w:tplc="3E943DBE">
      <w:start w:val="1"/>
      <w:numFmt w:val="decimal"/>
      <w:lvlText w:val="%2."/>
      <w:lvlJc w:val="left"/>
      <w:pPr>
        <w:ind w:left="1440" w:hanging="360"/>
      </w:pPr>
      <w:rPr>
        <w:rFonts w:ascii="Bookman Old Style" w:eastAsiaTheme="minorEastAsia" w:hAnsi="Bookman Old Style"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27A525E4"/>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280514CB"/>
    <w:multiLevelType w:val="hybridMultilevel"/>
    <w:tmpl w:val="C59A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89A5AAC"/>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nsid w:val="28B56CBE"/>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2929534F"/>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7">
    <w:nsid w:val="29741133"/>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29A149FB"/>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A6526EB"/>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0">
    <w:nsid w:val="2ADF6EF0"/>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nsid w:val="2B4239BA"/>
    <w:multiLevelType w:val="hybridMultilevel"/>
    <w:tmpl w:val="B77A73CA"/>
    <w:lvl w:ilvl="0" w:tplc="40090003">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2B824ADE"/>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3">
    <w:nsid w:val="2BA9312A"/>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2BB0457B"/>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2BB861B7"/>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2C590FCF"/>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7">
    <w:nsid w:val="2C7839C1"/>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2C81133F"/>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2CE34BDE"/>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0">
    <w:nsid w:val="2E715115"/>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2FF7490A"/>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nsid w:val="306429B6"/>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31E13DCD"/>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32856280"/>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5">
    <w:nsid w:val="33D47C10"/>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33DD6679"/>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7">
    <w:nsid w:val="34276DE6"/>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34571A66"/>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nsid w:val="345D21C5"/>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354D1595"/>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1">
    <w:nsid w:val="367434F0"/>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2">
    <w:nsid w:val="373770DD"/>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3">
    <w:nsid w:val="37474A77"/>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37AA4023"/>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37B43C01"/>
    <w:multiLevelType w:val="hybridMultilevel"/>
    <w:tmpl w:val="660C7198"/>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38281BAD"/>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385D10DD"/>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3AAD2F81"/>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9">
    <w:nsid w:val="3ACA0BE2"/>
    <w:multiLevelType w:val="hybridMultilevel"/>
    <w:tmpl w:val="42F4D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nsid w:val="3B666848"/>
    <w:multiLevelType w:val="multilevel"/>
    <w:tmpl w:val="A83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C460426"/>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2">
    <w:nsid w:val="3ED70055"/>
    <w:multiLevelType w:val="hybridMultilevel"/>
    <w:tmpl w:val="E454F1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3F585575"/>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3FB42C6E"/>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nsid w:val="400074A8"/>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40037431"/>
    <w:multiLevelType w:val="hybridMultilevel"/>
    <w:tmpl w:val="E1E835F6"/>
    <w:lvl w:ilvl="0" w:tplc="4009000F">
      <w:start w:val="1"/>
      <w:numFmt w:val="decimal"/>
      <w:lvlText w:val="%1."/>
      <w:lvlJc w:val="left"/>
      <w:pPr>
        <w:ind w:left="144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17">
    <w:nsid w:val="405F3054"/>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8">
    <w:nsid w:val="40F66011"/>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1E645CB"/>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0">
    <w:nsid w:val="422B3FD0"/>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42591F6D"/>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nsid w:val="428C42B0"/>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3">
    <w:nsid w:val="42B5503F"/>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4">
    <w:nsid w:val="43066EC2"/>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43444CEE"/>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6">
    <w:nsid w:val="439F6B2A"/>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7">
    <w:nsid w:val="43F836F6"/>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44320068"/>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9">
    <w:nsid w:val="44DF4F71"/>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0">
    <w:nsid w:val="44E012B3"/>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45313D78"/>
    <w:multiLevelType w:val="multilevel"/>
    <w:tmpl w:val="CAE2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5A32ECA"/>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468A4D8D"/>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4">
    <w:nsid w:val="469B6A12"/>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5">
    <w:nsid w:val="46A028FF"/>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6">
    <w:nsid w:val="46B70DAF"/>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nsid w:val="46F56EE4"/>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8">
    <w:nsid w:val="475C628E"/>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nsid w:val="47926440"/>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nsid w:val="47CF1825"/>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1">
    <w:nsid w:val="486223F4"/>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49C70E28"/>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3">
    <w:nsid w:val="4A7C34E2"/>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4">
    <w:nsid w:val="4B0838AA"/>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nsid w:val="4B0D7B8B"/>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nsid w:val="4B123B77"/>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7">
    <w:nsid w:val="4BF2374A"/>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4C077036"/>
    <w:multiLevelType w:val="hybridMultilevel"/>
    <w:tmpl w:val="3C5870C8"/>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nsid w:val="4CC31E07"/>
    <w:multiLevelType w:val="hybridMultilevel"/>
    <w:tmpl w:val="5438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D4D527C"/>
    <w:multiLevelType w:val="hybridMultilevel"/>
    <w:tmpl w:val="E454F1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nsid w:val="4E5C61E1"/>
    <w:multiLevelType w:val="hybridMultilevel"/>
    <w:tmpl w:val="E454F1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4EF56334"/>
    <w:multiLevelType w:val="hybridMultilevel"/>
    <w:tmpl w:val="3DBA7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nsid w:val="4F0C466D"/>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4">
    <w:nsid w:val="4F856DB1"/>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nsid w:val="526C491B"/>
    <w:multiLevelType w:val="hybridMultilevel"/>
    <w:tmpl w:val="ED88185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52857AD4"/>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nsid w:val="530D533A"/>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8">
    <w:nsid w:val="540C24F9"/>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9">
    <w:nsid w:val="5423057C"/>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54870351"/>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nsid w:val="550F641D"/>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55C51E4D"/>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3">
    <w:nsid w:val="55EF01D0"/>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4">
    <w:nsid w:val="5618231F"/>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5669532C"/>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nsid w:val="56BD4CD9"/>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5761698A"/>
    <w:multiLevelType w:val="hybridMultilevel"/>
    <w:tmpl w:val="E1E835F6"/>
    <w:lvl w:ilvl="0" w:tplc="4009000F">
      <w:start w:val="1"/>
      <w:numFmt w:val="decimal"/>
      <w:lvlText w:val="%1."/>
      <w:lvlJc w:val="left"/>
      <w:pPr>
        <w:ind w:left="144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8">
    <w:nsid w:val="58A504DD"/>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9">
    <w:nsid w:val="5A886C7F"/>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0">
    <w:nsid w:val="5A9B29D6"/>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nsid w:val="5AF416A5"/>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nsid w:val="5BE65507"/>
    <w:multiLevelType w:val="hybridMultilevel"/>
    <w:tmpl w:val="80CEF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5D263F3C"/>
    <w:multiLevelType w:val="hybridMultilevel"/>
    <w:tmpl w:val="F35A69E6"/>
    <w:lvl w:ilvl="0" w:tplc="31E0C770">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nsid w:val="5E0D75BE"/>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5E71723A"/>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nsid w:val="5E7575F7"/>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7">
    <w:nsid w:val="5EC86796"/>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8">
    <w:nsid w:val="5FF20B56"/>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nsid w:val="600566FC"/>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0">
    <w:nsid w:val="623A09C1"/>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nsid w:val="62440617"/>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2">
    <w:nsid w:val="63174671"/>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3">
    <w:nsid w:val="64433C9E"/>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nsid w:val="65286DF5"/>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657463CC"/>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65943BE3"/>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7">
    <w:nsid w:val="659D79FF"/>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8">
    <w:nsid w:val="65CA35DF"/>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9">
    <w:nsid w:val="66383F43"/>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0">
    <w:nsid w:val="679C2427"/>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1">
    <w:nsid w:val="684A31FB"/>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2">
    <w:nsid w:val="68C478FA"/>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nsid w:val="68E43DBC"/>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nsid w:val="693144D0"/>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5">
    <w:nsid w:val="69F53514"/>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6">
    <w:nsid w:val="6B4C1DE5"/>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7">
    <w:nsid w:val="6C677065"/>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nsid w:val="6CA01050"/>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9">
    <w:nsid w:val="6D2504EC"/>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nsid w:val="6DE66FDC"/>
    <w:multiLevelType w:val="hybridMultilevel"/>
    <w:tmpl w:val="A2A419B4"/>
    <w:lvl w:ilvl="0" w:tplc="A89866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nsid w:val="6EA80462"/>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nsid w:val="6F5A26A7"/>
    <w:multiLevelType w:val="hybridMultilevel"/>
    <w:tmpl w:val="AFDAAC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3">
    <w:nsid w:val="6FA140E8"/>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nsid w:val="707A58F9"/>
    <w:multiLevelType w:val="hybridMultilevel"/>
    <w:tmpl w:val="B7CC86FC"/>
    <w:lvl w:ilvl="0" w:tplc="0409000F">
      <w:start w:val="1"/>
      <w:numFmt w:val="decimal"/>
      <w:lvlText w:val="%1."/>
      <w:lvlJc w:val="left"/>
      <w:pPr>
        <w:tabs>
          <w:tab w:val="num" w:pos="1080"/>
        </w:tabs>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5">
    <w:nsid w:val="70E0048D"/>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6">
    <w:nsid w:val="715B0531"/>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7">
    <w:nsid w:val="717741B1"/>
    <w:multiLevelType w:val="hybridMultilevel"/>
    <w:tmpl w:val="4932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18C45A2"/>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nsid w:val="729A3BE2"/>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0">
    <w:nsid w:val="735019CC"/>
    <w:multiLevelType w:val="hybridMultilevel"/>
    <w:tmpl w:val="6C76747E"/>
    <w:lvl w:ilvl="0" w:tplc="AA82EDEE">
      <w:start w:val="3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1">
    <w:nsid w:val="73C51D66"/>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2">
    <w:nsid w:val="73D92C94"/>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nsid w:val="744548C6"/>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nsid w:val="746C1E79"/>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5">
    <w:nsid w:val="757672AC"/>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6">
    <w:nsid w:val="772B7FCC"/>
    <w:multiLevelType w:val="hybridMultilevel"/>
    <w:tmpl w:val="9FAAC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nsid w:val="775D0535"/>
    <w:multiLevelType w:val="hybridMultilevel"/>
    <w:tmpl w:val="7BF6F6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8">
    <w:nsid w:val="77776403"/>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nsid w:val="77A3774E"/>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nsid w:val="77BE07DA"/>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1">
    <w:nsid w:val="77E44978"/>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2">
    <w:nsid w:val="77FF3A07"/>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3">
    <w:nsid w:val="786C272F"/>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4">
    <w:nsid w:val="78B6403A"/>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25">
    <w:nsid w:val="79A57217"/>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6">
    <w:nsid w:val="79CC4AA2"/>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7">
    <w:nsid w:val="7A7B258C"/>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8">
    <w:nsid w:val="7AD76781"/>
    <w:multiLevelType w:val="hybridMultilevel"/>
    <w:tmpl w:val="F6D8719A"/>
    <w:lvl w:ilvl="0" w:tplc="4009000F">
      <w:start w:val="1"/>
      <w:numFmt w:val="decimal"/>
      <w:lvlText w:val="%1."/>
      <w:lvlJc w:val="left"/>
      <w:pPr>
        <w:ind w:left="144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29">
    <w:nsid w:val="7B26228A"/>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0">
    <w:nsid w:val="7BA54EE8"/>
    <w:multiLevelType w:val="hybridMultilevel"/>
    <w:tmpl w:val="19228C2C"/>
    <w:lvl w:ilvl="0" w:tplc="32A44CAC">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1">
    <w:nsid w:val="7BA832E7"/>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2">
    <w:nsid w:val="7BB9452F"/>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nsid w:val="7BC21925"/>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4">
    <w:nsid w:val="7D7B1E36"/>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5">
    <w:nsid w:val="7E061009"/>
    <w:multiLevelType w:val="hybridMultilevel"/>
    <w:tmpl w:val="A356BF30"/>
    <w:lvl w:ilvl="0" w:tplc="0409000F">
      <w:start w:val="1"/>
      <w:numFmt w:val="decimal"/>
      <w:lvlText w:val="%1."/>
      <w:lvlJc w:val="left"/>
      <w:pPr>
        <w:tabs>
          <w:tab w:val="num" w:pos="3240"/>
        </w:tabs>
        <w:ind w:left="324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6">
    <w:nsid w:val="7EA42D3D"/>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7">
    <w:nsid w:val="7F117E85"/>
    <w:multiLevelType w:val="hybridMultilevel"/>
    <w:tmpl w:val="FD94BA4E"/>
    <w:lvl w:ilvl="0" w:tplc="47A4EBD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8">
    <w:nsid w:val="7F621ED9"/>
    <w:multiLevelType w:val="hybridMultilevel"/>
    <w:tmpl w:val="330E264C"/>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9">
    <w:nsid w:val="7F623415"/>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0">
    <w:nsid w:val="7FCE5D5A"/>
    <w:multiLevelType w:val="hybridMultilevel"/>
    <w:tmpl w:val="04DAA1C2"/>
    <w:lvl w:ilvl="0" w:tplc="11BA6F7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2"/>
  </w:num>
  <w:num w:numId="3">
    <w:abstractNumId w:val="105"/>
  </w:num>
  <w:num w:numId="4">
    <w:abstractNumId w:val="3"/>
  </w:num>
  <w:num w:numId="5">
    <w:abstractNumId w:val="167"/>
  </w:num>
  <w:num w:numId="6">
    <w:abstractNumId w:val="51"/>
  </w:num>
  <w:num w:numId="7">
    <w:abstractNumId w:val="116"/>
  </w:num>
  <w:num w:numId="8">
    <w:abstractNumId w:val="150"/>
  </w:num>
  <w:num w:numId="9">
    <w:abstractNumId w:val="81"/>
  </w:num>
  <w:num w:numId="10">
    <w:abstractNumId w:val="10"/>
  </w:num>
  <w:num w:numId="11">
    <w:abstractNumId w:val="151"/>
  </w:num>
  <w:num w:numId="12">
    <w:abstractNumId w:val="14"/>
  </w:num>
  <w:num w:numId="13">
    <w:abstractNumId w:val="155"/>
  </w:num>
  <w:num w:numId="14">
    <w:abstractNumId w:val="191"/>
  </w:num>
  <w:num w:numId="15">
    <w:abstractNumId w:val="71"/>
  </w:num>
  <w:num w:numId="16">
    <w:abstractNumId w:val="202"/>
  </w:num>
  <w:num w:numId="17">
    <w:abstractNumId w:val="66"/>
  </w:num>
  <w:num w:numId="18">
    <w:abstractNumId w:val="30"/>
  </w:num>
  <w:num w:numId="19">
    <w:abstractNumId w:val="238"/>
  </w:num>
  <w:num w:numId="20">
    <w:abstractNumId w:val="88"/>
  </w:num>
  <w:num w:numId="21">
    <w:abstractNumId w:val="111"/>
  </w:num>
  <w:num w:numId="22">
    <w:abstractNumId w:val="212"/>
  </w:num>
  <w:num w:numId="23">
    <w:abstractNumId w:val="117"/>
  </w:num>
  <w:num w:numId="24">
    <w:abstractNumId w:val="97"/>
  </w:num>
  <w:num w:numId="25">
    <w:abstractNumId w:val="159"/>
  </w:num>
  <w:num w:numId="26">
    <w:abstractNumId w:val="184"/>
  </w:num>
  <w:num w:numId="27">
    <w:abstractNumId w:val="60"/>
  </w:num>
  <w:num w:numId="28">
    <w:abstractNumId w:val="234"/>
  </w:num>
  <w:num w:numId="29">
    <w:abstractNumId w:val="87"/>
  </w:num>
  <w:num w:numId="30">
    <w:abstractNumId w:val="172"/>
  </w:num>
  <w:num w:numId="31">
    <w:abstractNumId w:val="50"/>
  </w:num>
  <w:num w:numId="32">
    <w:abstractNumId w:val="203"/>
  </w:num>
  <w:num w:numId="33">
    <w:abstractNumId w:val="192"/>
  </w:num>
  <w:num w:numId="34">
    <w:abstractNumId w:val="27"/>
  </w:num>
  <w:num w:numId="35">
    <w:abstractNumId w:val="46"/>
  </w:num>
  <w:num w:numId="36">
    <w:abstractNumId w:val="42"/>
  </w:num>
  <w:num w:numId="37">
    <w:abstractNumId w:val="16"/>
  </w:num>
  <w:num w:numId="38">
    <w:abstractNumId w:val="124"/>
  </w:num>
  <w:num w:numId="39">
    <w:abstractNumId w:val="4"/>
  </w:num>
  <w:num w:numId="40">
    <w:abstractNumId w:val="91"/>
  </w:num>
  <w:num w:numId="41">
    <w:abstractNumId w:val="40"/>
  </w:num>
  <w:num w:numId="42">
    <w:abstractNumId w:val="25"/>
  </w:num>
  <w:num w:numId="43">
    <w:abstractNumId w:val="161"/>
  </w:num>
  <w:num w:numId="44">
    <w:abstractNumId w:val="232"/>
  </w:num>
  <w:num w:numId="45">
    <w:abstractNumId w:val="109"/>
  </w:num>
  <w:num w:numId="46">
    <w:abstractNumId w:val="23"/>
  </w:num>
  <w:num w:numId="47">
    <w:abstractNumId w:val="169"/>
  </w:num>
  <w:num w:numId="48">
    <w:abstractNumId w:val="41"/>
  </w:num>
  <w:num w:numId="49">
    <w:abstractNumId w:val="103"/>
  </w:num>
  <w:num w:numId="50">
    <w:abstractNumId w:val="157"/>
  </w:num>
  <w:num w:numId="51">
    <w:abstractNumId w:val="22"/>
  </w:num>
  <w:num w:numId="52">
    <w:abstractNumId w:val="214"/>
  </w:num>
  <w:num w:numId="53">
    <w:abstractNumId w:val="190"/>
  </w:num>
  <w:num w:numId="54">
    <w:abstractNumId w:val="182"/>
  </w:num>
  <w:num w:numId="55">
    <w:abstractNumId w:val="69"/>
  </w:num>
  <w:num w:numId="56">
    <w:abstractNumId w:val="175"/>
  </w:num>
  <w:num w:numId="57">
    <w:abstractNumId w:val="189"/>
  </w:num>
  <w:num w:numId="58">
    <w:abstractNumId w:val="61"/>
  </w:num>
  <w:num w:numId="59">
    <w:abstractNumId w:val="158"/>
  </w:num>
  <w:num w:numId="60">
    <w:abstractNumId w:val="36"/>
  </w:num>
  <w:num w:numId="61">
    <w:abstractNumId w:val="70"/>
  </w:num>
  <w:num w:numId="62">
    <w:abstractNumId w:val="186"/>
  </w:num>
  <w:num w:numId="63">
    <w:abstractNumId w:val="188"/>
  </w:num>
  <w:num w:numId="64">
    <w:abstractNumId w:val="219"/>
  </w:num>
  <w:num w:numId="65">
    <w:abstractNumId w:val="102"/>
  </w:num>
  <w:num w:numId="66">
    <w:abstractNumId w:val="72"/>
  </w:num>
  <w:num w:numId="67">
    <w:abstractNumId w:val="170"/>
  </w:num>
  <w:num w:numId="68">
    <w:abstractNumId w:val="216"/>
  </w:num>
  <w:num w:numId="69">
    <w:abstractNumId w:val="144"/>
  </w:num>
  <w:num w:numId="70">
    <w:abstractNumId w:val="34"/>
  </w:num>
  <w:num w:numId="71">
    <w:abstractNumId w:val="196"/>
  </w:num>
  <w:num w:numId="72">
    <w:abstractNumId w:val="55"/>
  </w:num>
  <w:num w:numId="73">
    <w:abstractNumId w:val="138"/>
  </w:num>
  <w:num w:numId="74">
    <w:abstractNumId w:val="0"/>
  </w:num>
  <w:num w:numId="75">
    <w:abstractNumId w:val="1"/>
  </w:num>
  <w:num w:numId="76">
    <w:abstractNumId w:val="86"/>
  </w:num>
  <w:num w:numId="77">
    <w:abstractNumId w:val="90"/>
  </w:num>
  <w:num w:numId="78">
    <w:abstractNumId w:val="166"/>
  </w:num>
  <w:num w:numId="79">
    <w:abstractNumId w:val="75"/>
  </w:num>
  <w:num w:numId="80">
    <w:abstractNumId w:val="68"/>
  </w:num>
  <w:num w:numId="81">
    <w:abstractNumId w:val="126"/>
  </w:num>
  <w:num w:numId="82">
    <w:abstractNumId w:val="208"/>
  </w:num>
  <w:num w:numId="83">
    <w:abstractNumId w:val="229"/>
  </w:num>
  <w:num w:numId="84">
    <w:abstractNumId w:val="162"/>
  </w:num>
  <w:num w:numId="85">
    <w:abstractNumId w:val="43"/>
  </w:num>
  <w:num w:numId="86">
    <w:abstractNumId w:val="24"/>
  </w:num>
  <w:num w:numId="87">
    <w:abstractNumId w:val="53"/>
  </w:num>
  <w:num w:numId="88">
    <w:abstractNumId w:val="48"/>
  </w:num>
  <w:num w:numId="89">
    <w:abstractNumId w:val="127"/>
  </w:num>
  <w:num w:numId="90">
    <w:abstractNumId w:val="137"/>
  </w:num>
  <w:num w:numId="91">
    <w:abstractNumId w:val="231"/>
  </w:num>
  <w:num w:numId="92">
    <w:abstractNumId w:val="236"/>
  </w:num>
  <w:num w:numId="93">
    <w:abstractNumId w:val="62"/>
  </w:num>
  <w:num w:numId="94">
    <w:abstractNumId w:val="145"/>
  </w:num>
  <w:num w:numId="95">
    <w:abstractNumId w:val="178"/>
  </w:num>
  <w:num w:numId="96">
    <w:abstractNumId w:val="29"/>
  </w:num>
  <w:num w:numId="97">
    <w:abstractNumId w:val="77"/>
  </w:num>
  <w:num w:numId="98">
    <w:abstractNumId w:val="183"/>
  </w:num>
  <w:num w:numId="99">
    <w:abstractNumId w:val="239"/>
  </w:num>
  <w:num w:numId="100">
    <w:abstractNumId w:val="122"/>
  </w:num>
  <w:num w:numId="101">
    <w:abstractNumId w:val="20"/>
  </w:num>
  <w:num w:numId="102">
    <w:abstractNumId w:val="108"/>
  </w:num>
  <w:num w:numId="103">
    <w:abstractNumId w:val="63"/>
  </w:num>
  <w:num w:numId="104">
    <w:abstractNumId w:val="135"/>
  </w:num>
  <w:num w:numId="105">
    <w:abstractNumId w:val="201"/>
  </w:num>
  <w:num w:numId="106">
    <w:abstractNumId w:val="132"/>
  </w:num>
  <w:num w:numId="107">
    <w:abstractNumId w:val="139"/>
  </w:num>
  <w:num w:numId="108">
    <w:abstractNumId w:val="82"/>
  </w:num>
  <w:num w:numId="109">
    <w:abstractNumId w:val="220"/>
  </w:num>
  <w:num w:numId="110">
    <w:abstractNumId w:val="213"/>
  </w:num>
  <w:num w:numId="111">
    <w:abstractNumId w:val="18"/>
  </w:num>
  <w:num w:numId="112">
    <w:abstractNumId w:val="235"/>
  </w:num>
  <w:num w:numId="113">
    <w:abstractNumId w:val="187"/>
  </w:num>
  <w:num w:numId="114">
    <w:abstractNumId w:val="221"/>
  </w:num>
  <w:num w:numId="115">
    <w:abstractNumId w:val="134"/>
  </w:num>
  <w:num w:numId="116">
    <w:abstractNumId w:val="5"/>
  </w:num>
  <w:num w:numId="117">
    <w:abstractNumId w:val="237"/>
  </w:num>
  <w:num w:numId="118">
    <w:abstractNumId w:val="39"/>
  </w:num>
  <w:num w:numId="119">
    <w:abstractNumId w:val="26"/>
  </w:num>
  <w:num w:numId="120">
    <w:abstractNumId w:val="140"/>
  </w:num>
  <w:num w:numId="121">
    <w:abstractNumId w:val="2"/>
  </w:num>
  <w:num w:numId="122">
    <w:abstractNumId w:val="31"/>
  </w:num>
  <w:num w:numId="123">
    <w:abstractNumId w:val="47"/>
  </w:num>
  <w:num w:numId="124">
    <w:abstractNumId w:val="168"/>
  </w:num>
  <w:num w:numId="125">
    <w:abstractNumId w:val="156"/>
  </w:num>
  <w:num w:numId="126">
    <w:abstractNumId w:val="211"/>
  </w:num>
  <w:num w:numId="127">
    <w:abstractNumId w:val="225"/>
  </w:num>
  <w:num w:numId="128">
    <w:abstractNumId w:val="85"/>
  </w:num>
  <w:num w:numId="129">
    <w:abstractNumId w:val="200"/>
  </w:num>
  <w:num w:numId="130">
    <w:abstractNumId w:val="76"/>
  </w:num>
  <w:num w:numId="131">
    <w:abstractNumId w:val="100"/>
  </w:num>
  <w:num w:numId="132">
    <w:abstractNumId w:val="67"/>
  </w:num>
  <w:num w:numId="133">
    <w:abstractNumId w:val="215"/>
  </w:num>
  <w:num w:numId="134">
    <w:abstractNumId w:val="8"/>
  </w:num>
  <w:num w:numId="135">
    <w:abstractNumId w:val="218"/>
  </w:num>
  <w:num w:numId="136">
    <w:abstractNumId w:val="19"/>
  </w:num>
  <w:num w:numId="137">
    <w:abstractNumId w:val="84"/>
  </w:num>
  <w:num w:numId="138">
    <w:abstractNumId w:val="148"/>
  </w:num>
  <w:num w:numId="139">
    <w:abstractNumId w:val="7"/>
  </w:num>
  <w:num w:numId="140">
    <w:abstractNumId w:val="45"/>
  </w:num>
  <w:num w:numId="141">
    <w:abstractNumId w:val="33"/>
  </w:num>
  <w:num w:numId="142">
    <w:abstractNumId w:val="44"/>
  </w:num>
  <w:num w:numId="143">
    <w:abstractNumId w:val="79"/>
  </w:num>
  <w:num w:numId="144">
    <w:abstractNumId w:val="173"/>
  </w:num>
  <w:num w:numId="145">
    <w:abstractNumId w:val="94"/>
  </w:num>
  <w:num w:numId="146">
    <w:abstractNumId w:val="54"/>
  </w:num>
  <w:num w:numId="147">
    <w:abstractNumId w:val="99"/>
  </w:num>
  <w:num w:numId="148">
    <w:abstractNumId w:val="80"/>
  </w:num>
  <w:num w:numId="149">
    <w:abstractNumId w:val="113"/>
  </w:num>
  <w:num w:numId="150">
    <w:abstractNumId w:val="59"/>
  </w:num>
  <w:num w:numId="151">
    <w:abstractNumId w:val="233"/>
  </w:num>
  <w:num w:numId="152">
    <w:abstractNumId w:val="142"/>
  </w:num>
  <w:num w:numId="153">
    <w:abstractNumId w:val="141"/>
  </w:num>
  <w:num w:numId="154">
    <w:abstractNumId w:val="64"/>
  </w:num>
  <w:num w:numId="155">
    <w:abstractNumId w:val="114"/>
  </w:num>
  <w:num w:numId="156">
    <w:abstractNumId w:val="123"/>
  </w:num>
  <w:num w:numId="157">
    <w:abstractNumId w:val="160"/>
  </w:num>
  <w:num w:numId="158">
    <w:abstractNumId w:val="194"/>
  </w:num>
  <w:num w:numId="159">
    <w:abstractNumId w:val="95"/>
  </w:num>
  <w:num w:numId="160">
    <w:abstractNumId w:val="120"/>
  </w:num>
  <w:num w:numId="161">
    <w:abstractNumId w:val="6"/>
  </w:num>
  <w:num w:numId="162">
    <w:abstractNumId w:val="73"/>
  </w:num>
  <w:num w:numId="163">
    <w:abstractNumId w:val="149"/>
  </w:num>
  <w:num w:numId="164">
    <w:abstractNumId w:val="207"/>
  </w:num>
  <w:num w:numId="165">
    <w:abstractNumId w:val="164"/>
  </w:num>
  <w:num w:numId="166">
    <w:abstractNumId w:val="28"/>
  </w:num>
  <w:num w:numId="167">
    <w:abstractNumId w:val="198"/>
  </w:num>
  <w:num w:numId="168">
    <w:abstractNumId w:val="226"/>
  </w:num>
  <w:num w:numId="169">
    <w:abstractNumId w:val="13"/>
  </w:num>
  <w:num w:numId="170">
    <w:abstractNumId w:val="128"/>
  </w:num>
  <w:num w:numId="171">
    <w:abstractNumId w:val="32"/>
  </w:num>
  <w:num w:numId="172">
    <w:abstractNumId w:val="21"/>
  </w:num>
  <w:num w:numId="173">
    <w:abstractNumId w:val="130"/>
  </w:num>
  <w:num w:numId="174">
    <w:abstractNumId w:val="17"/>
  </w:num>
  <w:num w:numId="175">
    <w:abstractNumId w:val="12"/>
  </w:num>
  <w:num w:numId="176">
    <w:abstractNumId w:val="181"/>
  </w:num>
  <w:num w:numId="177">
    <w:abstractNumId w:val="163"/>
  </w:num>
  <w:num w:numId="178">
    <w:abstractNumId w:val="93"/>
  </w:num>
  <w:num w:numId="179">
    <w:abstractNumId w:val="136"/>
  </w:num>
  <w:num w:numId="180">
    <w:abstractNumId w:val="129"/>
  </w:num>
  <w:num w:numId="181">
    <w:abstractNumId w:val="52"/>
  </w:num>
  <w:num w:numId="182">
    <w:abstractNumId w:val="37"/>
  </w:num>
  <w:num w:numId="183">
    <w:abstractNumId w:val="180"/>
  </w:num>
  <w:num w:numId="184">
    <w:abstractNumId w:val="104"/>
  </w:num>
  <w:num w:numId="185">
    <w:abstractNumId w:val="143"/>
  </w:num>
  <w:num w:numId="186">
    <w:abstractNumId w:val="209"/>
  </w:num>
  <w:num w:numId="187">
    <w:abstractNumId w:val="227"/>
  </w:num>
  <w:num w:numId="188">
    <w:abstractNumId w:val="118"/>
  </w:num>
  <w:num w:numId="189">
    <w:abstractNumId w:val="57"/>
  </w:num>
  <w:num w:numId="190">
    <w:abstractNumId w:val="165"/>
  </w:num>
  <w:num w:numId="191">
    <w:abstractNumId w:val="199"/>
  </w:num>
  <w:num w:numId="192">
    <w:abstractNumId w:val="217"/>
  </w:num>
  <w:num w:numId="193">
    <w:abstractNumId w:val="206"/>
  </w:num>
  <w:num w:numId="194">
    <w:abstractNumId w:val="193"/>
  </w:num>
  <w:num w:numId="195">
    <w:abstractNumId w:val="152"/>
  </w:num>
  <w:num w:numId="196">
    <w:abstractNumId w:val="11"/>
  </w:num>
  <w:num w:numId="197">
    <w:abstractNumId w:val="119"/>
  </w:num>
  <w:num w:numId="198">
    <w:abstractNumId w:val="89"/>
  </w:num>
  <w:num w:numId="199">
    <w:abstractNumId w:val="106"/>
  </w:num>
  <w:num w:numId="200">
    <w:abstractNumId w:val="195"/>
  </w:num>
  <w:num w:numId="201">
    <w:abstractNumId w:val="35"/>
  </w:num>
  <w:num w:numId="202">
    <w:abstractNumId w:val="115"/>
  </w:num>
  <w:num w:numId="203">
    <w:abstractNumId w:val="98"/>
  </w:num>
  <w:num w:numId="204">
    <w:abstractNumId w:val="230"/>
  </w:num>
  <w:num w:numId="205">
    <w:abstractNumId w:val="205"/>
  </w:num>
  <w:num w:numId="206">
    <w:abstractNumId w:val="107"/>
  </w:num>
  <w:num w:numId="207">
    <w:abstractNumId w:val="49"/>
  </w:num>
  <w:num w:numId="208">
    <w:abstractNumId w:val="15"/>
  </w:num>
  <w:num w:numId="209">
    <w:abstractNumId w:val="83"/>
  </w:num>
  <w:num w:numId="210">
    <w:abstractNumId w:val="74"/>
  </w:num>
  <w:num w:numId="211">
    <w:abstractNumId w:val="204"/>
  </w:num>
  <w:num w:numId="212">
    <w:abstractNumId w:val="240"/>
  </w:num>
  <w:num w:numId="213">
    <w:abstractNumId w:val="146"/>
  </w:num>
  <w:num w:numId="214">
    <w:abstractNumId w:val="222"/>
  </w:num>
  <w:num w:numId="215">
    <w:abstractNumId w:val="174"/>
  </w:num>
  <w:num w:numId="216">
    <w:abstractNumId w:val="147"/>
  </w:num>
  <w:num w:numId="217">
    <w:abstractNumId w:val="133"/>
  </w:num>
  <w:num w:numId="218">
    <w:abstractNumId w:val="177"/>
  </w:num>
  <w:num w:numId="219">
    <w:abstractNumId w:val="92"/>
  </w:num>
  <w:num w:numId="220">
    <w:abstractNumId w:val="110"/>
  </w:num>
  <w:num w:numId="221">
    <w:abstractNumId w:val="131"/>
  </w:num>
  <w:num w:numId="222">
    <w:abstractNumId w:val="121"/>
  </w:num>
  <w:num w:numId="223">
    <w:abstractNumId w:val="125"/>
  </w:num>
  <w:num w:numId="224">
    <w:abstractNumId w:val="9"/>
  </w:num>
  <w:num w:numId="225">
    <w:abstractNumId w:val="153"/>
  </w:num>
  <w:num w:numId="226">
    <w:abstractNumId w:val="38"/>
  </w:num>
  <w:num w:numId="227">
    <w:abstractNumId w:val="58"/>
  </w:num>
  <w:num w:numId="228">
    <w:abstractNumId w:val="78"/>
  </w:num>
  <w:num w:numId="229">
    <w:abstractNumId w:val="224"/>
  </w:num>
  <w:num w:numId="230">
    <w:abstractNumId w:val="96"/>
  </w:num>
  <w:num w:numId="231">
    <w:abstractNumId w:val="197"/>
  </w:num>
  <w:num w:numId="232">
    <w:abstractNumId w:val="154"/>
  </w:num>
  <w:num w:numId="233">
    <w:abstractNumId w:val="179"/>
  </w:num>
  <w:num w:numId="234">
    <w:abstractNumId w:val="56"/>
  </w:num>
  <w:num w:numId="235">
    <w:abstractNumId w:val="101"/>
  </w:num>
  <w:num w:numId="236">
    <w:abstractNumId w:val="65"/>
  </w:num>
  <w:num w:numId="237">
    <w:abstractNumId w:val="210"/>
  </w:num>
  <w:num w:numId="238">
    <w:abstractNumId w:val="185"/>
  </w:num>
  <w:num w:numId="239">
    <w:abstractNumId w:val="223"/>
  </w:num>
  <w:num w:numId="240">
    <w:abstractNumId w:val="176"/>
  </w:num>
  <w:num w:numId="241">
    <w:abstractNumId w:val="171"/>
  </w:num>
  <w:numIdMacAtCleanup w:val="2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4562"/>
    <w:rsid w:val="000038F5"/>
    <w:rsid w:val="00012D3C"/>
    <w:rsid w:val="00013256"/>
    <w:rsid w:val="00014F95"/>
    <w:rsid w:val="0001548B"/>
    <w:rsid w:val="000154B4"/>
    <w:rsid w:val="00021D6C"/>
    <w:rsid w:val="00022B1B"/>
    <w:rsid w:val="0002362C"/>
    <w:rsid w:val="00031F9A"/>
    <w:rsid w:val="000327B2"/>
    <w:rsid w:val="000416BB"/>
    <w:rsid w:val="0004339C"/>
    <w:rsid w:val="000437F8"/>
    <w:rsid w:val="000465A0"/>
    <w:rsid w:val="000468FE"/>
    <w:rsid w:val="000644DB"/>
    <w:rsid w:val="00065301"/>
    <w:rsid w:val="00066054"/>
    <w:rsid w:val="0006612C"/>
    <w:rsid w:val="00066CA2"/>
    <w:rsid w:val="00076D64"/>
    <w:rsid w:val="00077EBB"/>
    <w:rsid w:val="00090AD3"/>
    <w:rsid w:val="00092967"/>
    <w:rsid w:val="00097233"/>
    <w:rsid w:val="000A1315"/>
    <w:rsid w:val="000A2C66"/>
    <w:rsid w:val="000A3CE0"/>
    <w:rsid w:val="000B4721"/>
    <w:rsid w:val="000C101A"/>
    <w:rsid w:val="000C4A61"/>
    <w:rsid w:val="000C6203"/>
    <w:rsid w:val="000D2620"/>
    <w:rsid w:val="000D362E"/>
    <w:rsid w:val="000D47C9"/>
    <w:rsid w:val="000D7D88"/>
    <w:rsid w:val="000E02F3"/>
    <w:rsid w:val="000E172F"/>
    <w:rsid w:val="000E1E39"/>
    <w:rsid w:val="000E222E"/>
    <w:rsid w:val="000E2B67"/>
    <w:rsid w:val="000F6294"/>
    <w:rsid w:val="00102AE3"/>
    <w:rsid w:val="00110B67"/>
    <w:rsid w:val="0011287C"/>
    <w:rsid w:val="001135EC"/>
    <w:rsid w:val="00116E1A"/>
    <w:rsid w:val="00117151"/>
    <w:rsid w:val="00125F55"/>
    <w:rsid w:val="00127026"/>
    <w:rsid w:val="001359B5"/>
    <w:rsid w:val="001371A9"/>
    <w:rsid w:val="001612B7"/>
    <w:rsid w:val="00163A71"/>
    <w:rsid w:val="00165FBD"/>
    <w:rsid w:val="00170AF8"/>
    <w:rsid w:val="001738ED"/>
    <w:rsid w:val="0017789B"/>
    <w:rsid w:val="001825E4"/>
    <w:rsid w:val="001836A5"/>
    <w:rsid w:val="00184834"/>
    <w:rsid w:val="00195C34"/>
    <w:rsid w:val="001A4D57"/>
    <w:rsid w:val="001A55F2"/>
    <w:rsid w:val="001A5928"/>
    <w:rsid w:val="001A636F"/>
    <w:rsid w:val="001B4BC0"/>
    <w:rsid w:val="001B6E08"/>
    <w:rsid w:val="001C0068"/>
    <w:rsid w:val="001C1BD6"/>
    <w:rsid w:val="001D445D"/>
    <w:rsid w:val="001E1D70"/>
    <w:rsid w:val="001E2B01"/>
    <w:rsid w:val="001F0BD6"/>
    <w:rsid w:val="001F7CAE"/>
    <w:rsid w:val="0020319B"/>
    <w:rsid w:val="002115A2"/>
    <w:rsid w:val="00222EE1"/>
    <w:rsid w:val="00225F14"/>
    <w:rsid w:val="002328AF"/>
    <w:rsid w:val="00240769"/>
    <w:rsid w:val="00243DFF"/>
    <w:rsid w:val="002454AE"/>
    <w:rsid w:val="00266921"/>
    <w:rsid w:val="0028047A"/>
    <w:rsid w:val="00282FC2"/>
    <w:rsid w:val="00297739"/>
    <w:rsid w:val="002A1898"/>
    <w:rsid w:val="002A54EA"/>
    <w:rsid w:val="002C15F5"/>
    <w:rsid w:val="002C1AEC"/>
    <w:rsid w:val="002C662B"/>
    <w:rsid w:val="002E20E6"/>
    <w:rsid w:val="002E5844"/>
    <w:rsid w:val="002F2941"/>
    <w:rsid w:val="002F2B96"/>
    <w:rsid w:val="002F667F"/>
    <w:rsid w:val="00301295"/>
    <w:rsid w:val="00302295"/>
    <w:rsid w:val="0030356B"/>
    <w:rsid w:val="00303594"/>
    <w:rsid w:val="00310920"/>
    <w:rsid w:val="00310BE5"/>
    <w:rsid w:val="00316753"/>
    <w:rsid w:val="0031798A"/>
    <w:rsid w:val="00321136"/>
    <w:rsid w:val="0032186A"/>
    <w:rsid w:val="00322B9B"/>
    <w:rsid w:val="00325206"/>
    <w:rsid w:val="003366FF"/>
    <w:rsid w:val="00337CCA"/>
    <w:rsid w:val="00344BF6"/>
    <w:rsid w:val="00353845"/>
    <w:rsid w:val="003634DE"/>
    <w:rsid w:val="00370B49"/>
    <w:rsid w:val="00381E40"/>
    <w:rsid w:val="00387BF1"/>
    <w:rsid w:val="0039399A"/>
    <w:rsid w:val="00397957"/>
    <w:rsid w:val="00397AF2"/>
    <w:rsid w:val="003A06BA"/>
    <w:rsid w:val="003A2283"/>
    <w:rsid w:val="003A2B81"/>
    <w:rsid w:val="003A33D8"/>
    <w:rsid w:val="003B0236"/>
    <w:rsid w:val="003B0919"/>
    <w:rsid w:val="003B1273"/>
    <w:rsid w:val="003B6EC1"/>
    <w:rsid w:val="003D0779"/>
    <w:rsid w:val="003D25A2"/>
    <w:rsid w:val="003D6D60"/>
    <w:rsid w:val="003E1C98"/>
    <w:rsid w:val="003F47D8"/>
    <w:rsid w:val="003F5529"/>
    <w:rsid w:val="003F71A8"/>
    <w:rsid w:val="004003FD"/>
    <w:rsid w:val="00403B4C"/>
    <w:rsid w:val="004170C6"/>
    <w:rsid w:val="00417158"/>
    <w:rsid w:val="00417EDF"/>
    <w:rsid w:val="00433464"/>
    <w:rsid w:val="00433BC0"/>
    <w:rsid w:val="004427EB"/>
    <w:rsid w:val="00444D21"/>
    <w:rsid w:val="0044607E"/>
    <w:rsid w:val="004543E3"/>
    <w:rsid w:val="004543F1"/>
    <w:rsid w:val="00455CE9"/>
    <w:rsid w:val="00461CD8"/>
    <w:rsid w:val="00462049"/>
    <w:rsid w:val="00462825"/>
    <w:rsid w:val="00464462"/>
    <w:rsid w:val="004763E4"/>
    <w:rsid w:val="00477E72"/>
    <w:rsid w:val="00481677"/>
    <w:rsid w:val="00484D57"/>
    <w:rsid w:val="00486F38"/>
    <w:rsid w:val="00491485"/>
    <w:rsid w:val="00494E52"/>
    <w:rsid w:val="004A5367"/>
    <w:rsid w:val="004A6D15"/>
    <w:rsid w:val="004B056C"/>
    <w:rsid w:val="004C00DE"/>
    <w:rsid w:val="004C07DC"/>
    <w:rsid w:val="004C2360"/>
    <w:rsid w:val="004C2FCB"/>
    <w:rsid w:val="004C62EA"/>
    <w:rsid w:val="004D0785"/>
    <w:rsid w:val="004D4CE0"/>
    <w:rsid w:val="004D6D09"/>
    <w:rsid w:val="004E7D64"/>
    <w:rsid w:val="004F14D2"/>
    <w:rsid w:val="005076DF"/>
    <w:rsid w:val="0052038F"/>
    <w:rsid w:val="00527608"/>
    <w:rsid w:val="00545828"/>
    <w:rsid w:val="0055197F"/>
    <w:rsid w:val="00552126"/>
    <w:rsid w:val="005530EA"/>
    <w:rsid w:val="00553A7C"/>
    <w:rsid w:val="00557C0F"/>
    <w:rsid w:val="00560B65"/>
    <w:rsid w:val="00563A67"/>
    <w:rsid w:val="00570804"/>
    <w:rsid w:val="005737EF"/>
    <w:rsid w:val="005741AF"/>
    <w:rsid w:val="00575788"/>
    <w:rsid w:val="0057586D"/>
    <w:rsid w:val="00577386"/>
    <w:rsid w:val="0058017C"/>
    <w:rsid w:val="00587BBC"/>
    <w:rsid w:val="00590E07"/>
    <w:rsid w:val="005A13E5"/>
    <w:rsid w:val="005A16C4"/>
    <w:rsid w:val="005A23EA"/>
    <w:rsid w:val="005A4375"/>
    <w:rsid w:val="005A50B7"/>
    <w:rsid w:val="005B2FC9"/>
    <w:rsid w:val="005B543D"/>
    <w:rsid w:val="005C09C8"/>
    <w:rsid w:val="005D08C9"/>
    <w:rsid w:val="005D58F9"/>
    <w:rsid w:val="005E1D51"/>
    <w:rsid w:val="005E2A4D"/>
    <w:rsid w:val="005E78BD"/>
    <w:rsid w:val="005F1815"/>
    <w:rsid w:val="005F5B14"/>
    <w:rsid w:val="005F7748"/>
    <w:rsid w:val="0060005C"/>
    <w:rsid w:val="006037DC"/>
    <w:rsid w:val="00610364"/>
    <w:rsid w:val="006152BE"/>
    <w:rsid w:val="0062367C"/>
    <w:rsid w:val="00625E54"/>
    <w:rsid w:val="00633CF6"/>
    <w:rsid w:val="006420DF"/>
    <w:rsid w:val="00645B56"/>
    <w:rsid w:val="0066648F"/>
    <w:rsid w:val="006729DA"/>
    <w:rsid w:val="00673B5F"/>
    <w:rsid w:val="00677883"/>
    <w:rsid w:val="00686FD9"/>
    <w:rsid w:val="006938EF"/>
    <w:rsid w:val="00693900"/>
    <w:rsid w:val="006947B5"/>
    <w:rsid w:val="006A0AE6"/>
    <w:rsid w:val="006A3CB4"/>
    <w:rsid w:val="006B365E"/>
    <w:rsid w:val="006B4380"/>
    <w:rsid w:val="006C0E06"/>
    <w:rsid w:val="006C38ED"/>
    <w:rsid w:val="006C7B3E"/>
    <w:rsid w:val="006D0613"/>
    <w:rsid w:val="006D3488"/>
    <w:rsid w:val="006D3792"/>
    <w:rsid w:val="006D7780"/>
    <w:rsid w:val="006D7982"/>
    <w:rsid w:val="006F3B7F"/>
    <w:rsid w:val="006F78A3"/>
    <w:rsid w:val="0070154F"/>
    <w:rsid w:val="00703328"/>
    <w:rsid w:val="00705244"/>
    <w:rsid w:val="00706ED5"/>
    <w:rsid w:val="0071156A"/>
    <w:rsid w:val="00713321"/>
    <w:rsid w:val="00721850"/>
    <w:rsid w:val="00724402"/>
    <w:rsid w:val="007311F3"/>
    <w:rsid w:val="00732F04"/>
    <w:rsid w:val="0073430A"/>
    <w:rsid w:val="007347CB"/>
    <w:rsid w:val="00740E4F"/>
    <w:rsid w:val="00741610"/>
    <w:rsid w:val="00745BC2"/>
    <w:rsid w:val="00747FB3"/>
    <w:rsid w:val="00754C1C"/>
    <w:rsid w:val="00767E10"/>
    <w:rsid w:val="00774880"/>
    <w:rsid w:val="0077521D"/>
    <w:rsid w:val="0077773D"/>
    <w:rsid w:val="007834DB"/>
    <w:rsid w:val="00790DD9"/>
    <w:rsid w:val="00791972"/>
    <w:rsid w:val="00793523"/>
    <w:rsid w:val="007A2169"/>
    <w:rsid w:val="007A67B0"/>
    <w:rsid w:val="007B4562"/>
    <w:rsid w:val="007C283E"/>
    <w:rsid w:val="007D06BE"/>
    <w:rsid w:val="007D3099"/>
    <w:rsid w:val="007D3F13"/>
    <w:rsid w:val="007D4A04"/>
    <w:rsid w:val="007D6DAC"/>
    <w:rsid w:val="007E52F7"/>
    <w:rsid w:val="007E5749"/>
    <w:rsid w:val="007E653A"/>
    <w:rsid w:val="007E6A4E"/>
    <w:rsid w:val="007F0188"/>
    <w:rsid w:val="007F0484"/>
    <w:rsid w:val="007F2D7A"/>
    <w:rsid w:val="007F3E72"/>
    <w:rsid w:val="00801085"/>
    <w:rsid w:val="00803FB6"/>
    <w:rsid w:val="0081575F"/>
    <w:rsid w:val="008159CC"/>
    <w:rsid w:val="00817ABF"/>
    <w:rsid w:val="00820C00"/>
    <w:rsid w:val="0082509D"/>
    <w:rsid w:val="00834667"/>
    <w:rsid w:val="00835350"/>
    <w:rsid w:val="008461AA"/>
    <w:rsid w:val="00846783"/>
    <w:rsid w:val="00846BF0"/>
    <w:rsid w:val="00855D67"/>
    <w:rsid w:val="008576B6"/>
    <w:rsid w:val="008633C3"/>
    <w:rsid w:val="008746DC"/>
    <w:rsid w:val="00884273"/>
    <w:rsid w:val="00887610"/>
    <w:rsid w:val="00890106"/>
    <w:rsid w:val="00897B4F"/>
    <w:rsid w:val="008A12C2"/>
    <w:rsid w:val="008A1FC9"/>
    <w:rsid w:val="008B0468"/>
    <w:rsid w:val="008B14F4"/>
    <w:rsid w:val="008B68EA"/>
    <w:rsid w:val="008C062D"/>
    <w:rsid w:val="008C4129"/>
    <w:rsid w:val="008E2573"/>
    <w:rsid w:val="008E26E0"/>
    <w:rsid w:val="008E2AB1"/>
    <w:rsid w:val="008E3A19"/>
    <w:rsid w:val="008E5AF0"/>
    <w:rsid w:val="008F1243"/>
    <w:rsid w:val="008F24F0"/>
    <w:rsid w:val="008F2525"/>
    <w:rsid w:val="008F38DB"/>
    <w:rsid w:val="008F68E8"/>
    <w:rsid w:val="009031D9"/>
    <w:rsid w:val="00904581"/>
    <w:rsid w:val="0090483E"/>
    <w:rsid w:val="009120E4"/>
    <w:rsid w:val="009175F3"/>
    <w:rsid w:val="00922852"/>
    <w:rsid w:val="009307F5"/>
    <w:rsid w:val="00936F2E"/>
    <w:rsid w:val="0094089E"/>
    <w:rsid w:val="009418B2"/>
    <w:rsid w:val="00943427"/>
    <w:rsid w:val="009573A9"/>
    <w:rsid w:val="009611E0"/>
    <w:rsid w:val="009716B0"/>
    <w:rsid w:val="009716D6"/>
    <w:rsid w:val="00971B46"/>
    <w:rsid w:val="009973E5"/>
    <w:rsid w:val="00997DF9"/>
    <w:rsid w:val="009A154E"/>
    <w:rsid w:val="009A576D"/>
    <w:rsid w:val="009B087B"/>
    <w:rsid w:val="009B0BF9"/>
    <w:rsid w:val="009C528E"/>
    <w:rsid w:val="009D2870"/>
    <w:rsid w:val="009D2F02"/>
    <w:rsid w:val="009E2B8D"/>
    <w:rsid w:val="009F188F"/>
    <w:rsid w:val="00A051B0"/>
    <w:rsid w:val="00A12707"/>
    <w:rsid w:val="00A170F9"/>
    <w:rsid w:val="00A22D3A"/>
    <w:rsid w:val="00A2668D"/>
    <w:rsid w:val="00A3091A"/>
    <w:rsid w:val="00A46007"/>
    <w:rsid w:val="00A73461"/>
    <w:rsid w:val="00A74B29"/>
    <w:rsid w:val="00A91162"/>
    <w:rsid w:val="00A94E0D"/>
    <w:rsid w:val="00A97EC2"/>
    <w:rsid w:val="00AA03E9"/>
    <w:rsid w:val="00AA0C17"/>
    <w:rsid w:val="00AA3F84"/>
    <w:rsid w:val="00AA4289"/>
    <w:rsid w:val="00AA6278"/>
    <w:rsid w:val="00AB0244"/>
    <w:rsid w:val="00AB06DD"/>
    <w:rsid w:val="00AC45A7"/>
    <w:rsid w:val="00AD1B93"/>
    <w:rsid w:val="00AD24A9"/>
    <w:rsid w:val="00AE0656"/>
    <w:rsid w:val="00AE7FF2"/>
    <w:rsid w:val="00AF34B9"/>
    <w:rsid w:val="00B04462"/>
    <w:rsid w:val="00B052D4"/>
    <w:rsid w:val="00B0609F"/>
    <w:rsid w:val="00B15FD6"/>
    <w:rsid w:val="00B177D2"/>
    <w:rsid w:val="00B22867"/>
    <w:rsid w:val="00B2741E"/>
    <w:rsid w:val="00B305A0"/>
    <w:rsid w:val="00B307B3"/>
    <w:rsid w:val="00B3284D"/>
    <w:rsid w:val="00B33B71"/>
    <w:rsid w:val="00B404D8"/>
    <w:rsid w:val="00B43F0B"/>
    <w:rsid w:val="00B43F61"/>
    <w:rsid w:val="00B45EFB"/>
    <w:rsid w:val="00B51DE2"/>
    <w:rsid w:val="00B547E2"/>
    <w:rsid w:val="00B55A87"/>
    <w:rsid w:val="00B5748F"/>
    <w:rsid w:val="00B60909"/>
    <w:rsid w:val="00B62C28"/>
    <w:rsid w:val="00B659C3"/>
    <w:rsid w:val="00B7692B"/>
    <w:rsid w:val="00B774C1"/>
    <w:rsid w:val="00B817C3"/>
    <w:rsid w:val="00B84163"/>
    <w:rsid w:val="00B97E66"/>
    <w:rsid w:val="00BB47F3"/>
    <w:rsid w:val="00BD0C9B"/>
    <w:rsid w:val="00BE47F2"/>
    <w:rsid w:val="00BF1F65"/>
    <w:rsid w:val="00BF3725"/>
    <w:rsid w:val="00BF3E21"/>
    <w:rsid w:val="00BF4456"/>
    <w:rsid w:val="00C015C8"/>
    <w:rsid w:val="00C01F09"/>
    <w:rsid w:val="00C03A8C"/>
    <w:rsid w:val="00C126A8"/>
    <w:rsid w:val="00C14E14"/>
    <w:rsid w:val="00C17A6A"/>
    <w:rsid w:val="00C20ED3"/>
    <w:rsid w:val="00C22E8A"/>
    <w:rsid w:val="00C300C7"/>
    <w:rsid w:val="00C31827"/>
    <w:rsid w:val="00C40492"/>
    <w:rsid w:val="00C51290"/>
    <w:rsid w:val="00C618F3"/>
    <w:rsid w:val="00C62B85"/>
    <w:rsid w:val="00C63B8D"/>
    <w:rsid w:val="00C72767"/>
    <w:rsid w:val="00C75640"/>
    <w:rsid w:val="00C760D9"/>
    <w:rsid w:val="00C84345"/>
    <w:rsid w:val="00C87302"/>
    <w:rsid w:val="00C91CFF"/>
    <w:rsid w:val="00C9422E"/>
    <w:rsid w:val="00CA2C1D"/>
    <w:rsid w:val="00CA4D98"/>
    <w:rsid w:val="00CC3E71"/>
    <w:rsid w:val="00CC6258"/>
    <w:rsid w:val="00CC6619"/>
    <w:rsid w:val="00CC7C42"/>
    <w:rsid w:val="00CD116B"/>
    <w:rsid w:val="00CE015D"/>
    <w:rsid w:val="00CE1A89"/>
    <w:rsid w:val="00CE2217"/>
    <w:rsid w:val="00CE7213"/>
    <w:rsid w:val="00CF6A93"/>
    <w:rsid w:val="00CF6F44"/>
    <w:rsid w:val="00D014DE"/>
    <w:rsid w:val="00D12A98"/>
    <w:rsid w:val="00D1750D"/>
    <w:rsid w:val="00D17B99"/>
    <w:rsid w:val="00D2721C"/>
    <w:rsid w:val="00D27587"/>
    <w:rsid w:val="00D428D8"/>
    <w:rsid w:val="00D46805"/>
    <w:rsid w:val="00D539E4"/>
    <w:rsid w:val="00D54DF8"/>
    <w:rsid w:val="00D634F5"/>
    <w:rsid w:val="00D77A01"/>
    <w:rsid w:val="00D82431"/>
    <w:rsid w:val="00D82DB9"/>
    <w:rsid w:val="00D82E97"/>
    <w:rsid w:val="00D85E0F"/>
    <w:rsid w:val="00D952A1"/>
    <w:rsid w:val="00DA48D2"/>
    <w:rsid w:val="00DA525A"/>
    <w:rsid w:val="00DB01AB"/>
    <w:rsid w:val="00DB0357"/>
    <w:rsid w:val="00DB1FD9"/>
    <w:rsid w:val="00DB294E"/>
    <w:rsid w:val="00DB540C"/>
    <w:rsid w:val="00DC06FC"/>
    <w:rsid w:val="00DC1E2F"/>
    <w:rsid w:val="00DC7464"/>
    <w:rsid w:val="00DD28F7"/>
    <w:rsid w:val="00DD66F1"/>
    <w:rsid w:val="00DE3245"/>
    <w:rsid w:val="00DF1C27"/>
    <w:rsid w:val="00DF1DCA"/>
    <w:rsid w:val="00DF40C0"/>
    <w:rsid w:val="00DF5FAB"/>
    <w:rsid w:val="00E03DB0"/>
    <w:rsid w:val="00E13F56"/>
    <w:rsid w:val="00E150B3"/>
    <w:rsid w:val="00E24DE6"/>
    <w:rsid w:val="00E32711"/>
    <w:rsid w:val="00E32AAC"/>
    <w:rsid w:val="00E33765"/>
    <w:rsid w:val="00E36D5D"/>
    <w:rsid w:val="00E36F4F"/>
    <w:rsid w:val="00E37DBA"/>
    <w:rsid w:val="00E466DF"/>
    <w:rsid w:val="00E63765"/>
    <w:rsid w:val="00E638B8"/>
    <w:rsid w:val="00E6642C"/>
    <w:rsid w:val="00E671A6"/>
    <w:rsid w:val="00E72DC6"/>
    <w:rsid w:val="00E748EA"/>
    <w:rsid w:val="00E749A8"/>
    <w:rsid w:val="00E75903"/>
    <w:rsid w:val="00E930FD"/>
    <w:rsid w:val="00E933A5"/>
    <w:rsid w:val="00E94DE0"/>
    <w:rsid w:val="00E95A25"/>
    <w:rsid w:val="00EA2662"/>
    <w:rsid w:val="00EA4201"/>
    <w:rsid w:val="00EA4FAD"/>
    <w:rsid w:val="00EB15CA"/>
    <w:rsid w:val="00EB31D6"/>
    <w:rsid w:val="00EB5D7D"/>
    <w:rsid w:val="00EB6011"/>
    <w:rsid w:val="00EB7FBA"/>
    <w:rsid w:val="00EC12D9"/>
    <w:rsid w:val="00EC5CD7"/>
    <w:rsid w:val="00EC702F"/>
    <w:rsid w:val="00EF030E"/>
    <w:rsid w:val="00EF4D15"/>
    <w:rsid w:val="00EF7538"/>
    <w:rsid w:val="00F01553"/>
    <w:rsid w:val="00F01C34"/>
    <w:rsid w:val="00F0442F"/>
    <w:rsid w:val="00F052AE"/>
    <w:rsid w:val="00F05AAF"/>
    <w:rsid w:val="00F05F8E"/>
    <w:rsid w:val="00F1171F"/>
    <w:rsid w:val="00F136C7"/>
    <w:rsid w:val="00F15EA0"/>
    <w:rsid w:val="00F20C12"/>
    <w:rsid w:val="00F211E8"/>
    <w:rsid w:val="00F2200F"/>
    <w:rsid w:val="00F24776"/>
    <w:rsid w:val="00F36877"/>
    <w:rsid w:val="00F537B3"/>
    <w:rsid w:val="00F627E4"/>
    <w:rsid w:val="00F674B4"/>
    <w:rsid w:val="00F702C0"/>
    <w:rsid w:val="00F727FB"/>
    <w:rsid w:val="00F76643"/>
    <w:rsid w:val="00F91CAE"/>
    <w:rsid w:val="00F92659"/>
    <w:rsid w:val="00F95465"/>
    <w:rsid w:val="00FB065A"/>
    <w:rsid w:val="00FB4251"/>
    <w:rsid w:val="00FC2353"/>
    <w:rsid w:val="00FC7B19"/>
    <w:rsid w:val="00FE72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562"/>
    <w:rPr>
      <w:rFonts w:eastAsiaTheme="minorEastAsia"/>
      <w:lang w:eastAsia="en-IN"/>
    </w:rPr>
  </w:style>
  <w:style w:type="paragraph" w:styleId="Heading6">
    <w:name w:val="heading 6"/>
    <w:basedOn w:val="Normal"/>
    <w:next w:val="Normal"/>
    <w:link w:val="Heading6Char"/>
    <w:qFormat/>
    <w:rsid w:val="003B0236"/>
    <w:pPr>
      <w:keepNext/>
      <w:spacing w:after="0" w:line="240" w:lineRule="auto"/>
      <w:jc w:val="center"/>
      <w:outlineLvl w:val="5"/>
    </w:pPr>
    <w:rPr>
      <w:rFonts w:ascii="Arial" w:eastAsia="Times New Roman" w:hAnsi="Arial" w:cs="Arial"/>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B4562"/>
    <w:rPr>
      <w:color w:val="0000FF"/>
      <w:u w:val="single"/>
    </w:rPr>
  </w:style>
  <w:style w:type="paragraph" w:styleId="Title">
    <w:name w:val="Title"/>
    <w:basedOn w:val="Normal"/>
    <w:link w:val="TitleChar"/>
    <w:qFormat/>
    <w:rsid w:val="007B4562"/>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7B4562"/>
    <w:rPr>
      <w:rFonts w:ascii="Times New Roman" w:eastAsia="Times New Roman" w:hAnsi="Times New Roman" w:cs="Times New Roman"/>
      <w:b/>
      <w:bCs/>
      <w:sz w:val="24"/>
      <w:szCs w:val="24"/>
      <w:u w:val="single"/>
      <w:lang w:val="en-US"/>
    </w:rPr>
  </w:style>
  <w:style w:type="paragraph" w:styleId="NoSpacing">
    <w:name w:val="No Spacing"/>
    <w:uiPriority w:val="1"/>
    <w:qFormat/>
    <w:rsid w:val="007B4562"/>
    <w:pPr>
      <w:spacing w:after="0" w:line="240" w:lineRule="auto"/>
    </w:pPr>
    <w:rPr>
      <w:rFonts w:eastAsiaTheme="minorEastAsia"/>
      <w:lang w:val="en-US"/>
    </w:rPr>
  </w:style>
  <w:style w:type="paragraph" w:styleId="ListParagraph">
    <w:name w:val="List Paragraph"/>
    <w:basedOn w:val="Normal"/>
    <w:link w:val="ListParagraphChar"/>
    <w:uiPriority w:val="34"/>
    <w:qFormat/>
    <w:rsid w:val="007B4562"/>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rsid w:val="003B0236"/>
    <w:rPr>
      <w:rFonts w:ascii="Arial" w:eastAsia="Times New Roman" w:hAnsi="Arial" w:cs="Arial"/>
      <w:sz w:val="28"/>
      <w:szCs w:val="24"/>
      <w:lang w:val="en-US"/>
    </w:rPr>
  </w:style>
  <w:style w:type="character" w:customStyle="1" w:styleId="ListParagraphChar">
    <w:name w:val="List Paragraph Char"/>
    <w:basedOn w:val="DefaultParagraphFont"/>
    <w:link w:val="ListParagraph"/>
    <w:uiPriority w:val="34"/>
    <w:locked/>
    <w:rsid w:val="003B0236"/>
    <w:rPr>
      <w:rFonts w:ascii="Times New Roman" w:eastAsia="Times New Roman" w:hAnsi="Times New Roman" w:cs="Times New Roman"/>
      <w:sz w:val="24"/>
      <w:szCs w:val="24"/>
      <w:lang w:val="en-US"/>
    </w:rPr>
  </w:style>
  <w:style w:type="table" w:styleId="TableGrid">
    <w:name w:val="Table Grid"/>
    <w:basedOn w:val="TableNormal"/>
    <w:uiPriority w:val="39"/>
    <w:rsid w:val="00F05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F92659"/>
    <w:pPr>
      <w:spacing w:after="0" w:line="240" w:lineRule="auto"/>
      <w:jc w:val="center"/>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F92659"/>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92659"/>
    <w:pPr>
      <w:spacing w:after="120" w:line="259" w:lineRule="auto"/>
      <w:ind w:left="283"/>
    </w:pPr>
    <w:rPr>
      <w:rFonts w:eastAsiaTheme="minorHAnsi"/>
      <w:lang w:eastAsia="en-US"/>
    </w:rPr>
  </w:style>
  <w:style w:type="character" w:customStyle="1" w:styleId="BodyTextIndentChar">
    <w:name w:val="Body Text Indent Char"/>
    <w:basedOn w:val="DefaultParagraphFont"/>
    <w:link w:val="BodyTextIndent"/>
    <w:uiPriority w:val="99"/>
    <w:rsid w:val="00F92659"/>
  </w:style>
  <w:style w:type="table" w:customStyle="1" w:styleId="TableGrid1">
    <w:name w:val="Table Grid1"/>
    <w:basedOn w:val="TableNormal"/>
    <w:next w:val="TableGrid"/>
    <w:uiPriority w:val="39"/>
    <w:rsid w:val="009B0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55197F"/>
    <w:pPr>
      <w:widowControl w:val="0"/>
      <w:autoSpaceDE w:val="0"/>
      <w:autoSpaceDN w:val="0"/>
      <w:spacing w:before="1" w:after="0" w:line="240" w:lineRule="auto"/>
      <w:ind w:left="106"/>
    </w:pPr>
    <w:rPr>
      <w:rFonts w:ascii="Calibri" w:eastAsia="Calibri" w:hAnsi="Calibri" w:cs="Calibri"/>
      <w:lang w:val="en-US" w:eastAsia="en-US"/>
    </w:rPr>
  </w:style>
  <w:style w:type="paragraph" w:styleId="BalloonText">
    <w:name w:val="Balloon Text"/>
    <w:basedOn w:val="Normal"/>
    <w:link w:val="BalloonTextChar"/>
    <w:uiPriority w:val="99"/>
    <w:semiHidden/>
    <w:unhideWhenUsed/>
    <w:rsid w:val="00C17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6A"/>
    <w:rPr>
      <w:rFonts w:ascii="Tahoma" w:eastAsiaTheme="minorEastAsia" w:hAnsi="Tahoma" w:cs="Tahoma"/>
      <w:sz w:val="16"/>
      <w:szCs w:val="16"/>
      <w:lang w:eastAsia="en-IN"/>
    </w:rPr>
  </w:style>
  <w:style w:type="paragraph" w:customStyle="1" w:styleId="21ljbe">
    <w:name w:val="_21ljbe"/>
    <w:basedOn w:val="Normal"/>
    <w:rsid w:val="00D12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344BF6"/>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divs>
    <w:div w:id="280570896">
      <w:bodyDiv w:val="1"/>
      <w:marLeft w:val="0"/>
      <w:marRight w:val="0"/>
      <w:marTop w:val="0"/>
      <w:marBottom w:val="0"/>
      <w:divBdr>
        <w:top w:val="none" w:sz="0" w:space="0" w:color="auto"/>
        <w:left w:val="none" w:sz="0" w:space="0" w:color="auto"/>
        <w:bottom w:val="none" w:sz="0" w:space="0" w:color="auto"/>
        <w:right w:val="none" w:sz="0" w:space="0" w:color="auto"/>
      </w:divBdr>
    </w:div>
    <w:div w:id="377358142">
      <w:bodyDiv w:val="1"/>
      <w:marLeft w:val="0"/>
      <w:marRight w:val="0"/>
      <w:marTop w:val="0"/>
      <w:marBottom w:val="0"/>
      <w:divBdr>
        <w:top w:val="none" w:sz="0" w:space="0" w:color="auto"/>
        <w:left w:val="none" w:sz="0" w:space="0" w:color="auto"/>
        <w:bottom w:val="none" w:sz="0" w:space="0" w:color="auto"/>
        <w:right w:val="none" w:sz="0" w:space="0" w:color="auto"/>
      </w:divBdr>
    </w:div>
    <w:div w:id="1292975152">
      <w:bodyDiv w:val="1"/>
      <w:marLeft w:val="0"/>
      <w:marRight w:val="0"/>
      <w:marTop w:val="0"/>
      <w:marBottom w:val="0"/>
      <w:divBdr>
        <w:top w:val="none" w:sz="0" w:space="0" w:color="auto"/>
        <w:left w:val="none" w:sz="0" w:space="0" w:color="auto"/>
        <w:bottom w:val="none" w:sz="0" w:space="0" w:color="auto"/>
        <w:right w:val="none" w:sz="0" w:space="0" w:color="auto"/>
      </w:divBdr>
    </w:div>
    <w:div w:id="20816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nders.tn.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85FF-DC2E-451C-B54F-BCE86E83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vasanthi</dc:creator>
  <cp:keywords/>
  <dc:description/>
  <cp:lastModifiedBy>REG-PURCHASE-DR</cp:lastModifiedBy>
  <cp:revision>352</cp:revision>
  <cp:lastPrinted>2022-12-01T10:43:00Z</cp:lastPrinted>
  <dcterms:created xsi:type="dcterms:W3CDTF">2020-06-17T04:05:00Z</dcterms:created>
  <dcterms:modified xsi:type="dcterms:W3CDTF">2022-12-01T10:53:00Z</dcterms:modified>
</cp:coreProperties>
</file>