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EE" w:rsidRPr="0081575F" w:rsidRDefault="006605EE" w:rsidP="006605EE">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6605EE" w:rsidRDefault="006605EE" w:rsidP="006605EE">
      <w:pPr>
        <w:spacing w:after="0" w:line="240" w:lineRule="auto"/>
        <w:ind w:right="-540"/>
        <w:rPr>
          <w:rFonts w:ascii="Bookman Old Style" w:hAnsi="Bookman Old Style" w:cs="Times New Roman"/>
        </w:rPr>
      </w:pPr>
    </w:p>
    <w:p w:rsidR="006605EE" w:rsidRDefault="006605EE" w:rsidP="006605EE">
      <w:pPr>
        <w:spacing w:after="0" w:line="240" w:lineRule="auto"/>
        <w:ind w:right="-330"/>
        <w:rPr>
          <w:rFonts w:ascii="Bookman Old Style" w:hAnsi="Bookman Old Style" w:cs="Times New Roman"/>
        </w:rPr>
      </w:pPr>
    </w:p>
    <w:p w:rsidR="006605EE" w:rsidRDefault="006605EE" w:rsidP="006605EE">
      <w:pPr>
        <w:spacing w:after="0" w:line="240" w:lineRule="auto"/>
        <w:ind w:right="-330"/>
        <w:rPr>
          <w:rFonts w:ascii="Bookman Old Style" w:hAnsi="Bookman Old Style" w:cs="Times New Roman"/>
        </w:rPr>
      </w:pPr>
      <w:r>
        <w:rPr>
          <w:rFonts w:ascii="Bookman Old Style" w:hAnsi="Bookman Old Style" w:cs="Times New Roman"/>
        </w:rPr>
        <w:t>No. BU/R/D1/2022/</w:t>
      </w:r>
      <w:proofErr w:type="spellStart"/>
      <w:r w:rsidR="00EF7B93">
        <w:rPr>
          <w:rFonts w:ascii="Bookman Old Style" w:hAnsi="Bookman Old Style" w:cs="Times New Roman"/>
        </w:rPr>
        <w:t>Med.Phys</w:t>
      </w:r>
      <w:proofErr w:type="spellEnd"/>
      <w:r w:rsidR="00EF7B93">
        <w:rPr>
          <w:rFonts w:ascii="Bookman Old Style" w:hAnsi="Bookman Old Style" w:cs="Times New Roman"/>
        </w:rPr>
        <w:t xml:space="preserve">./21829/PCB Detector        </w:t>
      </w:r>
      <w:r w:rsidR="00420119">
        <w:rPr>
          <w:rFonts w:ascii="Bookman Old Style" w:hAnsi="Bookman Old Style" w:cs="Times New Roman"/>
        </w:rPr>
        <w:t xml:space="preserve">  </w:t>
      </w:r>
      <w:r>
        <w:rPr>
          <w:rFonts w:ascii="Bookman Old Style" w:hAnsi="Bookman Old Style" w:cs="Times New Roman"/>
        </w:rPr>
        <w:t xml:space="preserve">      </w:t>
      </w:r>
      <w:proofErr w:type="gramStart"/>
      <w:r>
        <w:rPr>
          <w:rFonts w:ascii="Bookman Old Style" w:hAnsi="Bookman Old Style" w:cs="Times New Roman"/>
        </w:rPr>
        <w:t>Date :</w:t>
      </w:r>
      <w:proofErr w:type="gramEnd"/>
      <w:r>
        <w:rPr>
          <w:rFonts w:ascii="Bookman Old Style" w:hAnsi="Bookman Old Style" w:cs="Times New Roman"/>
        </w:rPr>
        <w:t xml:space="preserve"> </w:t>
      </w:r>
      <w:r w:rsidR="00EF7B93">
        <w:rPr>
          <w:rFonts w:ascii="Bookman Old Style" w:hAnsi="Bookman Old Style" w:cs="Times New Roman"/>
        </w:rPr>
        <w:t>1</w:t>
      </w:r>
      <w:r w:rsidR="00610EC9">
        <w:rPr>
          <w:rFonts w:ascii="Bookman Old Style" w:hAnsi="Bookman Old Style" w:cs="Times New Roman"/>
        </w:rPr>
        <w:t>4.07</w:t>
      </w:r>
      <w:r w:rsidR="00FE2B92">
        <w:rPr>
          <w:rFonts w:ascii="Bookman Old Style" w:hAnsi="Bookman Old Style" w:cs="Times New Roman"/>
        </w:rPr>
        <w:t>.2022</w:t>
      </w:r>
      <w:r>
        <w:rPr>
          <w:rFonts w:ascii="Bookman Old Style" w:hAnsi="Bookman Old Style" w:cs="Times New Roman"/>
        </w:rPr>
        <w:t>.</w:t>
      </w:r>
      <w:r>
        <w:rPr>
          <w:rFonts w:ascii="Bookman Old Style" w:hAnsi="Bookman Old Style" w:cs="Times New Roman"/>
        </w:rPr>
        <w:tab/>
      </w:r>
    </w:p>
    <w:p w:rsidR="006605EE" w:rsidRPr="000278A8" w:rsidRDefault="006605EE" w:rsidP="006605EE">
      <w:pPr>
        <w:spacing w:after="0" w:line="240" w:lineRule="auto"/>
        <w:ind w:right="-330"/>
        <w:rPr>
          <w:rFonts w:ascii="Bookman Old Style" w:hAnsi="Bookman Old Style" w:cs="Times New Roman"/>
          <w:sz w:val="2"/>
        </w:rPr>
      </w:pPr>
    </w:p>
    <w:p w:rsidR="006605EE" w:rsidRDefault="006605EE" w:rsidP="006605EE">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6605EE" w:rsidRDefault="006605EE" w:rsidP="006605EE">
      <w:pPr>
        <w:spacing w:after="0" w:line="240" w:lineRule="auto"/>
        <w:jc w:val="center"/>
        <w:rPr>
          <w:rFonts w:ascii="Bookman Old Style" w:hAnsi="Bookman Old Style" w:cs="Times New Roman"/>
          <w:u w:val="single"/>
        </w:rPr>
      </w:pPr>
    </w:p>
    <w:p w:rsidR="00420119" w:rsidRDefault="00420119" w:rsidP="00420119">
      <w:pPr>
        <w:spacing w:after="0" w:line="360" w:lineRule="auto"/>
        <w:ind w:right="4" w:firstLine="720"/>
        <w:jc w:val="both"/>
        <w:rPr>
          <w:rFonts w:ascii="Bookman Old Style" w:hAnsi="Bookman Old Style" w:cs="Times New Roman"/>
        </w:rPr>
      </w:pP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610EC9">
        <w:rPr>
          <w:rFonts w:ascii="Bookman Old Style" w:hAnsi="Bookman Old Style" w:cs="Times New Roman"/>
          <w:b/>
        </w:rPr>
        <w:t>02.08.2022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00EF7B93" w:rsidRPr="00EF7B93">
        <w:rPr>
          <w:rFonts w:ascii="Bookman Old Style" w:hAnsi="Bookman Old Style" w:cs="Times New Roman"/>
          <w:b/>
        </w:rPr>
        <w:t>7 Nos. of Multilay</w:t>
      </w:r>
      <w:r w:rsidR="00EF7B93">
        <w:rPr>
          <w:rFonts w:ascii="Bookman Old Style" w:hAnsi="Bookman Old Style" w:cs="Times New Roman"/>
          <w:b/>
        </w:rPr>
        <w:t>er</w:t>
      </w:r>
      <w:r w:rsidR="00EF7B93" w:rsidRPr="00EF7B93">
        <w:rPr>
          <w:rFonts w:ascii="Bookman Old Style" w:hAnsi="Bookman Old Style" w:cs="Times New Roman"/>
          <w:b/>
        </w:rPr>
        <w:t xml:space="preserve"> technology based PCB Detector</w:t>
      </w:r>
      <w:r>
        <w:rPr>
          <w:rFonts w:ascii="Bookman Old Style" w:hAnsi="Bookman Old Style" w:cs="Times New Roman"/>
        </w:rPr>
        <w:t xml:space="preserve"> to the </w:t>
      </w:r>
      <w:r w:rsidR="00EF7B93">
        <w:rPr>
          <w:rFonts w:ascii="Bookman Old Style" w:hAnsi="Bookman Old Style" w:cs="Times New Roman"/>
        </w:rPr>
        <w:t>Dept. of Medical Physics</w:t>
      </w:r>
      <w:r>
        <w:rPr>
          <w:rFonts w:ascii="Bookman Old Style" w:hAnsi="Bookman Old Style"/>
        </w:rPr>
        <w:t>,</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420119" w:rsidRDefault="00420119" w:rsidP="00420119">
      <w:pPr>
        <w:spacing w:after="0" w:line="240" w:lineRule="auto"/>
        <w:ind w:right="4"/>
        <w:jc w:val="both"/>
        <w:rPr>
          <w:rFonts w:ascii="Bookman Old Style" w:hAnsi="Bookman Old Style" w:cs="Times New Roman"/>
          <w:sz w:val="8"/>
        </w:rPr>
      </w:pPr>
    </w:p>
    <w:p w:rsidR="00420119" w:rsidRDefault="00420119" w:rsidP="00420119">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w:t>
      </w:r>
      <w:r w:rsidR="00610EC9">
        <w:rPr>
          <w:rFonts w:ascii="Bookman Old Style" w:hAnsi="Bookman Old Style" w:cs="Times New Roman"/>
        </w:rPr>
        <w:t xml:space="preserve">from </w:t>
      </w:r>
      <w:r w:rsidR="003D52BE" w:rsidRPr="003D52BE">
        <w:rPr>
          <w:rFonts w:ascii="Bookman Old Style" w:hAnsi="Bookman Old Style" w:cs="Times New Roman"/>
          <w:b/>
        </w:rPr>
        <w:t>18.</w:t>
      </w:r>
      <w:r w:rsidR="00610EC9" w:rsidRPr="003D52BE">
        <w:rPr>
          <w:rFonts w:ascii="Bookman Old Style" w:hAnsi="Bookman Old Style" w:cs="Times New Roman"/>
          <w:b/>
        </w:rPr>
        <w:t>7.2022</w:t>
      </w:r>
      <w:r w:rsidR="00610EC9">
        <w:rPr>
          <w:rFonts w:ascii="Bookman Old Style" w:hAnsi="Bookman Old Style" w:cs="Times New Roman"/>
        </w:rPr>
        <w:t xml:space="preserve"> </w:t>
      </w:r>
      <w:r>
        <w:rPr>
          <w:rFonts w:ascii="Bookman Old Style" w:hAnsi="Bookman Old Style" w:cs="Times New Roman"/>
        </w:rPr>
        <w:t xml:space="preserve">to </w:t>
      </w:r>
      <w:r w:rsidR="00610EC9" w:rsidRPr="00610EC9">
        <w:rPr>
          <w:rFonts w:ascii="Bookman Old Style" w:hAnsi="Bookman Old Style" w:cs="Times New Roman"/>
          <w:b/>
        </w:rPr>
        <w:t>02.08</w:t>
      </w:r>
      <w:r w:rsidRPr="00610EC9">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sidR="00610EC9">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w:t>
      </w:r>
      <w:r w:rsidR="00EF7B93">
        <w:rPr>
          <w:rFonts w:ascii="Bookman Old Style" w:hAnsi="Bookman Old Style" w:cs="Times New Roman"/>
          <w:b/>
        </w:rPr>
        <w:t>885</w:t>
      </w:r>
      <w:r w:rsidR="003132CB">
        <w:rPr>
          <w:rFonts w:ascii="Bookman Old Style" w:hAnsi="Bookman Old Style" w:cs="Times New Roman"/>
          <w:b/>
        </w:rPr>
        <w:t>/</w:t>
      </w:r>
      <w:proofErr w:type="gramStart"/>
      <w:r w:rsidR="003132CB">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w:t>
      </w:r>
      <w:r w:rsidR="00EF7B93">
        <w:rPr>
          <w:rFonts w:ascii="Bookman Old Style" w:hAnsi="Bookman Old Style" w:cs="Times New Roman"/>
          <w:b/>
        </w:rPr>
        <w:t>5,785</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420119" w:rsidRDefault="00420119" w:rsidP="00420119">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610EC9">
        <w:rPr>
          <w:rFonts w:ascii="Bookman Old Style" w:hAnsi="Bookman Old Style" w:cs="Times New Roman"/>
        </w:rPr>
        <w:t>02.08</w:t>
      </w:r>
      <w:r>
        <w:rPr>
          <w:rFonts w:ascii="Bookman Old Style" w:hAnsi="Bookman Old Style" w:cs="Times New Roman"/>
        </w:rPr>
        <w:t xml:space="preserve">.2022 UPTO 3.00 PM   </w:t>
      </w:r>
    </w:p>
    <w:p w:rsidR="00420119" w:rsidRDefault="00420119" w:rsidP="00420119">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sidR="00EF7B93">
        <w:rPr>
          <w:rFonts w:ascii="Bookman Old Style" w:hAnsi="Bookman Old Style" w:cs="Times New Roman"/>
        </w:rPr>
        <w:t>0</w:t>
      </w:r>
      <w:r w:rsidR="00610EC9">
        <w:rPr>
          <w:rFonts w:ascii="Bookman Old Style" w:hAnsi="Bookman Old Style" w:cs="Times New Roman"/>
        </w:rPr>
        <w:t>2.08</w:t>
      </w:r>
      <w:r>
        <w:rPr>
          <w:rFonts w:ascii="Bookman Old Style" w:hAnsi="Bookman Old Style" w:cs="Times New Roman"/>
        </w:rPr>
        <w:t>.2022  AT</w:t>
      </w:r>
      <w:proofErr w:type="gramEnd"/>
      <w:r>
        <w:rPr>
          <w:rFonts w:ascii="Bookman Old Style" w:hAnsi="Bookman Old Style" w:cs="Times New Roman"/>
        </w:rPr>
        <w:t xml:space="preserve"> 4.00 PM</w:t>
      </w:r>
    </w:p>
    <w:p w:rsidR="00420119" w:rsidRDefault="00420119" w:rsidP="0042011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420119" w:rsidRDefault="00420119" w:rsidP="00420119">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420119" w:rsidRPr="00CC555B" w:rsidRDefault="00CC555B" w:rsidP="00420119">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CC555B">
        <w:rPr>
          <w:rFonts w:ascii="Bookman Old Style" w:hAnsi="Bookman Old Style" w:cs="Times New Roman"/>
          <w:b/>
        </w:rPr>
        <w:t>--</w:t>
      </w:r>
      <w:proofErr w:type="spellStart"/>
      <w:r w:rsidRPr="00CC555B">
        <w:rPr>
          <w:rFonts w:ascii="Bookman Old Style" w:hAnsi="Bookman Old Style" w:cs="Times New Roman"/>
          <w:b/>
        </w:rPr>
        <w:t>Sd</w:t>
      </w:r>
      <w:proofErr w:type="spellEnd"/>
      <w:proofErr w:type="gramEnd"/>
      <w:r w:rsidRPr="00CC555B">
        <w:rPr>
          <w:rFonts w:ascii="Bookman Old Style" w:hAnsi="Bookman Old Style" w:cs="Times New Roman"/>
          <w:b/>
        </w:rPr>
        <w:t>/-</w:t>
      </w:r>
    </w:p>
    <w:p w:rsidR="00420119" w:rsidRDefault="00420119" w:rsidP="00420119">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420119" w:rsidRDefault="00420119" w:rsidP="00420119">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420119" w:rsidRPr="000A1315" w:rsidRDefault="00420119" w:rsidP="00420119">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420119" w:rsidRPr="00922852" w:rsidRDefault="00420119" w:rsidP="009A6DE7">
      <w:pPr>
        <w:pStyle w:val="ListParagraph"/>
        <w:numPr>
          <w:ilvl w:val="0"/>
          <w:numId w:val="5"/>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420119" w:rsidRPr="00066054" w:rsidRDefault="00420119" w:rsidP="009A6DE7">
      <w:pPr>
        <w:pStyle w:val="ListParagraph"/>
        <w:numPr>
          <w:ilvl w:val="0"/>
          <w:numId w:val="5"/>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420119" w:rsidRPr="00EF7B93" w:rsidRDefault="00420119" w:rsidP="009A6DE7">
      <w:pPr>
        <w:pStyle w:val="ListParagraph"/>
        <w:numPr>
          <w:ilvl w:val="0"/>
          <w:numId w:val="5"/>
        </w:numPr>
        <w:ind w:left="426" w:right="-46"/>
        <w:jc w:val="both"/>
        <w:rPr>
          <w:rFonts w:ascii="Bookman Old Style" w:hAnsi="Bookman Old Style"/>
          <w:sz w:val="22"/>
          <w:szCs w:val="22"/>
        </w:rPr>
      </w:pPr>
      <w:r w:rsidRPr="00EF7B93">
        <w:rPr>
          <w:rFonts w:ascii="Bookman Old Style" w:hAnsi="Bookman Old Style"/>
          <w:sz w:val="22"/>
          <w:szCs w:val="22"/>
        </w:rPr>
        <w:t xml:space="preserve">The tender cover should be </w:t>
      </w:r>
      <w:proofErr w:type="spellStart"/>
      <w:r w:rsidRPr="00EF7B93">
        <w:rPr>
          <w:rFonts w:ascii="Bookman Old Style" w:hAnsi="Bookman Old Style"/>
          <w:sz w:val="22"/>
          <w:szCs w:val="22"/>
        </w:rPr>
        <w:t>superscribed</w:t>
      </w:r>
      <w:proofErr w:type="spellEnd"/>
      <w:r w:rsidRPr="00EF7B93">
        <w:rPr>
          <w:rFonts w:ascii="Bookman Old Style" w:hAnsi="Bookman Old Style"/>
          <w:sz w:val="22"/>
          <w:szCs w:val="22"/>
        </w:rPr>
        <w:t xml:space="preserve"> as “Tender for supply of </w:t>
      </w:r>
      <w:r w:rsidR="00EF7B93" w:rsidRPr="00EF7B93">
        <w:rPr>
          <w:rFonts w:ascii="Bookman Old Style" w:hAnsi="Bookman Old Style"/>
          <w:sz w:val="22"/>
          <w:szCs w:val="22"/>
        </w:rPr>
        <w:t>7 Nos. of Multilayer technology based PCB Detector to the Dept. of Medical Physics</w:t>
      </w:r>
      <w:r w:rsidRPr="00EF7B93">
        <w:rPr>
          <w:rFonts w:ascii="Bookman Old Style" w:hAnsi="Bookman Old Style"/>
          <w:sz w:val="22"/>
          <w:szCs w:val="22"/>
        </w:rPr>
        <w:t xml:space="preserve">, </w:t>
      </w:r>
      <w:proofErr w:type="spellStart"/>
      <w:r w:rsidRPr="00EF7B93">
        <w:rPr>
          <w:rFonts w:ascii="Bookman Old Style" w:hAnsi="Bookman Old Style"/>
          <w:sz w:val="22"/>
          <w:szCs w:val="22"/>
        </w:rPr>
        <w:t>Bharathiar</w:t>
      </w:r>
      <w:proofErr w:type="spellEnd"/>
      <w:r w:rsidRPr="00EF7B93">
        <w:rPr>
          <w:rFonts w:ascii="Bookman Old Style" w:hAnsi="Bookman Old Style"/>
          <w:sz w:val="22"/>
          <w:szCs w:val="22"/>
        </w:rPr>
        <w:t xml:space="preserve"> University, </w:t>
      </w:r>
      <w:proofErr w:type="gramStart"/>
      <w:r w:rsidRPr="00EF7B93">
        <w:rPr>
          <w:rFonts w:ascii="Bookman Old Style" w:hAnsi="Bookman Old Style"/>
          <w:sz w:val="22"/>
          <w:szCs w:val="22"/>
        </w:rPr>
        <w:t>Coimbatore</w:t>
      </w:r>
      <w:proofErr w:type="gramEnd"/>
      <w:r w:rsidRPr="00EF7B93">
        <w:rPr>
          <w:rFonts w:ascii="Bookman Old Style" w:hAnsi="Bookman Old Style"/>
          <w:sz w:val="22"/>
          <w:szCs w:val="22"/>
        </w:rPr>
        <w:t>.</w:t>
      </w:r>
      <w:r w:rsidRPr="00EF7B93">
        <w:rPr>
          <w:rFonts w:ascii="Bookman Old Style" w:hAnsi="Bookman Old Style"/>
          <w:sz w:val="22"/>
          <w:szCs w:val="22"/>
        </w:rPr>
        <w:tab/>
      </w:r>
    </w:p>
    <w:p w:rsidR="00420119" w:rsidRPr="00922852" w:rsidRDefault="00420119" w:rsidP="00420119">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420119" w:rsidRDefault="00420119" w:rsidP="00420119">
      <w:pPr>
        <w:pStyle w:val="Title"/>
        <w:rPr>
          <w:rFonts w:ascii="Bookman Old Style" w:hAnsi="Bookman Old Style"/>
          <w:b w:val="0"/>
          <w:sz w:val="20"/>
          <w:szCs w:val="20"/>
        </w:rPr>
      </w:pPr>
    </w:p>
    <w:p w:rsidR="006605EE" w:rsidRDefault="00420119" w:rsidP="00420119">
      <w:pPr>
        <w:spacing w:after="0" w:line="360" w:lineRule="auto"/>
        <w:ind w:right="4"/>
        <w:jc w:val="both"/>
        <w:rPr>
          <w:rFonts w:ascii="Bookman Old Style" w:hAnsi="Bookman Old Style"/>
          <w:sz w:val="20"/>
          <w:szCs w:val="20"/>
        </w:rPr>
      </w:pPr>
      <w:r>
        <w:rPr>
          <w:rFonts w:ascii="Bookman Old Style" w:hAnsi="Bookman Old Style"/>
          <w:sz w:val="20"/>
          <w:szCs w:val="20"/>
        </w:rPr>
        <w:br w:type="page"/>
      </w:r>
    </w:p>
    <w:p w:rsidR="006605EE" w:rsidRDefault="006605EE" w:rsidP="006605EE">
      <w:pPr>
        <w:spacing w:after="0" w:line="240" w:lineRule="auto"/>
        <w:rPr>
          <w:rFonts w:ascii="Bookman Old Style" w:hAnsi="Bookman Old Style"/>
          <w:sz w:val="20"/>
          <w:szCs w:val="20"/>
        </w:rPr>
      </w:pPr>
    </w:p>
    <w:p w:rsidR="006605EE" w:rsidRDefault="006605EE" w:rsidP="006605EE">
      <w:pPr>
        <w:pStyle w:val="Title"/>
        <w:rPr>
          <w:rFonts w:ascii="Bookman Old Style" w:hAnsi="Bookman Old Style"/>
          <w:b w:val="0"/>
          <w:sz w:val="20"/>
          <w:szCs w:val="20"/>
        </w:rPr>
      </w:pPr>
    </w:p>
    <w:p w:rsidR="006605EE" w:rsidRPr="00FF5F94" w:rsidRDefault="006605EE" w:rsidP="006605EE">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rsidR="006605EE" w:rsidRPr="001524AD" w:rsidRDefault="006605EE" w:rsidP="006605EE">
      <w:pPr>
        <w:pStyle w:val="Title"/>
        <w:rPr>
          <w:rFonts w:ascii="Bookman Old Style" w:hAnsi="Bookman Old Style"/>
          <w:sz w:val="8"/>
          <w:szCs w:val="20"/>
        </w:rPr>
      </w:pPr>
    </w:p>
    <w:p w:rsidR="006605EE" w:rsidRDefault="006605EE" w:rsidP="006605EE">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0090133D" w:rsidRPr="0090133D">
        <w:rPr>
          <w:rFonts w:ascii="Bookman Old Style" w:hAnsi="Bookman Old Style"/>
          <w:sz w:val="20"/>
          <w:szCs w:val="20"/>
        </w:rPr>
        <w:t>7 NOS. OF MULTILAYER TECHNOLOGY BASED PCB DETECTOR TO THE DEPT. OF MEDICAL PHYSICS</w:t>
      </w:r>
      <w:r>
        <w:rPr>
          <w:rFonts w:ascii="Bookman Old Style" w:hAnsi="Bookman Old Style"/>
          <w:sz w:val="20"/>
          <w:szCs w:val="20"/>
        </w:rPr>
        <w:t>, BHARATHIAR UNIVERSITY</w:t>
      </w:r>
      <w:proofErr w:type="gramStart"/>
      <w:r>
        <w:rPr>
          <w:rFonts w:ascii="Bookman Old Style" w:hAnsi="Bookman Old Style"/>
          <w:sz w:val="20"/>
          <w:szCs w:val="20"/>
        </w:rPr>
        <w:t>,COIMBATORE</w:t>
      </w:r>
      <w:proofErr w:type="gramEnd"/>
      <w:r>
        <w:rPr>
          <w:rFonts w:ascii="Bookman Old Style" w:hAnsi="Bookman Old Style"/>
          <w:sz w:val="20"/>
          <w:szCs w:val="20"/>
        </w:rPr>
        <w:t>.</w:t>
      </w:r>
    </w:p>
    <w:p w:rsidR="006605EE" w:rsidRDefault="006605EE" w:rsidP="006605EE">
      <w:pPr>
        <w:pStyle w:val="ListParagraph"/>
        <w:ind w:left="284" w:right="4"/>
        <w:jc w:val="center"/>
        <w:rPr>
          <w:rFonts w:ascii="Bookman Old Style" w:hAnsi="Bookman Old Style"/>
          <w:sz w:val="20"/>
          <w:szCs w:val="20"/>
        </w:rPr>
      </w:pPr>
    </w:p>
    <w:p w:rsidR="006605EE" w:rsidRDefault="006605EE" w:rsidP="009A6DE7">
      <w:pPr>
        <w:pStyle w:val="ListParagraph"/>
        <w:numPr>
          <w:ilvl w:val="0"/>
          <w:numId w:val="4"/>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on </w:t>
      </w:r>
      <w:r w:rsidR="00610EC9">
        <w:rPr>
          <w:rFonts w:ascii="Bookman Old Style" w:hAnsi="Bookman Old Style"/>
          <w:b/>
          <w:sz w:val="20"/>
          <w:szCs w:val="20"/>
        </w:rPr>
        <w:t>02.08</w:t>
      </w:r>
      <w:r>
        <w:rPr>
          <w:rFonts w:ascii="Bookman Old Style" w:hAnsi="Bookman Old Style"/>
          <w:b/>
          <w:sz w:val="20"/>
          <w:szCs w:val="20"/>
        </w:rPr>
        <w:t xml:space="preserve">.2022 </w:t>
      </w:r>
      <w:r w:rsidRPr="0038546E">
        <w:rPr>
          <w:rFonts w:ascii="Bookman Old Style" w:hAnsi="Bookman Old Style"/>
          <w:sz w:val="20"/>
          <w:szCs w:val="20"/>
        </w:rPr>
        <w:t>for</w:t>
      </w:r>
      <w:r w:rsidRPr="00431F3C">
        <w:rPr>
          <w:rFonts w:ascii="Bookman Old Style" w:hAnsi="Bookman Old Style"/>
          <w:sz w:val="22"/>
          <w:szCs w:val="22"/>
        </w:rPr>
        <w:t xml:space="preserve"> </w:t>
      </w:r>
      <w:r w:rsidRPr="00431F3C">
        <w:rPr>
          <w:rFonts w:ascii="Bookman Old Style" w:hAnsi="Bookman Old Style"/>
          <w:sz w:val="20"/>
          <w:szCs w:val="20"/>
        </w:rPr>
        <w:t>purchase of</w:t>
      </w:r>
      <w:r>
        <w:rPr>
          <w:rFonts w:ascii="Bookman Old Style" w:hAnsi="Bookman Old Style"/>
          <w:sz w:val="20"/>
          <w:szCs w:val="20"/>
        </w:rPr>
        <w:t xml:space="preserve"> </w:t>
      </w:r>
      <w:r w:rsidR="0090133D" w:rsidRPr="0090133D">
        <w:rPr>
          <w:rFonts w:ascii="Bookman Old Style" w:hAnsi="Bookman Old Style"/>
          <w:b/>
          <w:sz w:val="20"/>
          <w:szCs w:val="20"/>
        </w:rPr>
        <w:t xml:space="preserve">7 Nos. of Multilayer technology based PCB Detector </w:t>
      </w:r>
      <w:r w:rsidR="0090133D" w:rsidRPr="0090133D">
        <w:rPr>
          <w:rFonts w:ascii="Bookman Old Style" w:hAnsi="Bookman Old Style"/>
          <w:sz w:val="20"/>
          <w:szCs w:val="20"/>
        </w:rPr>
        <w:t>to the</w:t>
      </w:r>
      <w:r w:rsidR="0090133D" w:rsidRPr="0090133D">
        <w:rPr>
          <w:rFonts w:ascii="Bookman Old Style" w:hAnsi="Bookman Old Style"/>
          <w:b/>
          <w:sz w:val="20"/>
          <w:szCs w:val="20"/>
        </w:rPr>
        <w:t xml:space="preserve"> Dept. of Medical Physics</w:t>
      </w:r>
      <w:r w:rsidR="0090133D">
        <w:rPr>
          <w:rFonts w:ascii="Bookman Old Style" w:hAnsi="Bookman Old Style"/>
          <w:b/>
          <w:sz w:val="20"/>
          <w:szCs w:val="20"/>
        </w:rPr>
        <w: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Coimbatore. </w:t>
      </w:r>
    </w:p>
    <w:p w:rsidR="006605EE" w:rsidRDefault="006605EE" w:rsidP="006605EE">
      <w:pPr>
        <w:pStyle w:val="ListParagraph"/>
        <w:ind w:right="6"/>
        <w:jc w:val="both"/>
        <w:rPr>
          <w:rFonts w:ascii="Bookman Old Style" w:hAnsi="Bookman Old Style"/>
          <w:sz w:val="20"/>
          <w:szCs w:val="20"/>
        </w:rPr>
      </w:pPr>
    </w:p>
    <w:p w:rsidR="006605EE" w:rsidRDefault="006605EE" w:rsidP="009A6DE7">
      <w:pPr>
        <w:pStyle w:val="ListParagraph"/>
        <w:numPr>
          <w:ilvl w:val="0"/>
          <w:numId w:val="4"/>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6605EE" w:rsidRDefault="006605EE" w:rsidP="006605EE">
      <w:pPr>
        <w:pStyle w:val="ListParagraph"/>
        <w:rPr>
          <w:rFonts w:ascii="Bookman Old Style" w:hAnsi="Bookman Old Style"/>
          <w:sz w:val="20"/>
          <w:szCs w:val="20"/>
        </w:rPr>
      </w:pPr>
    </w:p>
    <w:p w:rsidR="006605EE" w:rsidRDefault="006605EE" w:rsidP="009A6DE7">
      <w:pPr>
        <w:pStyle w:val="ListParagraph"/>
        <w:numPr>
          <w:ilvl w:val="0"/>
          <w:numId w:val="4"/>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w:t>
      </w:r>
      <w:r w:rsidRPr="00431F3C">
        <w:rPr>
          <w:rFonts w:ascii="Bookman Old Style" w:hAnsi="Bookman Old Style"/>
          <w:b/>
          <w:sz w:val="20"/>
          <w:szCs w:val="20"/>
        </w:rPr>
        <w:t>for purchase of</w:t>
      </w:r>
      <w:r>
        <w:rPr>
          <w:rFonts w:ascii="Bookman Old Style" w:hAnsi="Bookman Old Style"/>
          <w:sz w:val="20"/>
          <w:szCs w:val="20"/>
        </w:rPr>
        <w:t xml:space="preserve"> </w:t>
      </w:r>
      <w:r w:rsidR="005061DE" w:rsidRPr="0090133D">
        <w:rPr>
          <w:rFonts w:ascii="Bookman Old Style" w:hAnsi="Bookman Old Style"/>
          <w:b/>
          <w:sz w:val="20"/>
          <w:szCs w:val="20"/>
        </w:rPr>
        <w:t xml:space="preserve">7 Nos. of Multilayer technology based PCB </w:t>
      </w:r>
      <w:r w:rsidR="005061DE" w:rsidRPr="005061DE">
        <w:rPr>
          <w:rFonts w:ascii="Bookman Old Style" w:hAnsi="Bookman Old Style"/>
          <w:b/>
          <w:sz w:val="20"/>
          <w:szCs w:val="20"/>
        </w:rPr>
        <w:t>Detector to the Dept</w:t>
      </w:r>
      <w:r w:rsidR="005061DE" w:rsidRPr="0090133D">
        <w:rPr>
          <w:rFonts w:ascii="Bookman Old Style" w:hAnsi="Bookman Old Style"/>
          <w:b/>
          <w:sz w:val="20"/>
          <w:szCs w:val="20"/>
        </w:rPr>
        <w:t>. of Medical Physics</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 Due on </w:t>
      </w:r>
      <w:r w:rsidR="00610EC9">
        <w:rPr>
          <w:rFonts w:ascii="Bookman Old Style" w:hAnsi="Bookman Old Style"/>
          <w:b/>
          <w:sz w:val="20"/>
          <w:szCs w:val="20"/>
        </w:rPr>
        <w:t>02.08</w:t>
      </w:r>
      <w:r>
        <w:rPr>
          <w:rFonts w:ascii="Bookman Old Style" w:hAnsi="Bookman Old Style"/>
          <w:b/>
          <w:sz w:val="20"/>
          <w:szCs w:val="20"/>
        </w:rPr>
        <w:t>.2022.</w:t>
      </w:r>
      <w:r>
        <w:rPr>
          <w:rFonts w:ascii="Bookman Old Style" w:hAnsi="Bookman Old Style"/>
          <w:sz w:val="20"/>
          <w:szCs w:val="20"/>
        </w:rPr>
        <w:t xml:space="preserve"> </w:t>
      </w:r>
    </w:p>
    <w:p w:rsidR="006605EE" w:rsidRDefault="006605EE" w:rsidP="006605EE">
      <w:pPr>
        <w:pStyle w:val="ListParagraph"/>
        <w:rPr>
          <w:rFonts w:ascii="Bookman Old Style" w:hAnsi="Bookman Old Style"/>
          <w:sz w:val="20"/>
          <w:szCs w:val="20"/>
        </w:rPr>
      </w:pPr>
    </w:p>
    <w:p w:rsidR="006605EE" w:rsidRDefault="006605EE" w:rsidP="009A6DE7">
      <w:pPr>
        <w:pStyle w:val="ListParagraph"/>
        <w:numPr>
          <w:ilvl w:val="0"/>
          <w:numId w:val="4"/>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 </w:t>
      </w:r>
      <w:r w:rsidR="00610EC9" w:rsidRPr="00610EC9">
        <w:rPr>
          <w:rFonts w:ascii="Bookman Old Style" w:hAnsi="Bookman Old Style"/>
          <w:b/>
          <w:sz w:val="20"/>
          <w:szCs w:val="20"/>
        </w:rPr>
        <w:t>02.08</w:t>
      </w:r>
      <w:r w:rsidR="00391FE7" w:rsidRPr="00610EC9">
        <w:rPr>
          <w:rFonts w:ascii="Bookman Old Style" w:hAnsi="Bookman Old Style"/>
          <w:b/>
          <w:sz w:val="20"/>
          <w:szCs w:val="20"/>
        </w:rPr>
        <w:t>.</w:t>
      </w:r>
      <w:r w:rsidRPr="00610EC9">
        <w:rPr>
          <w:rFonts w:ascii="Bookman Old Style" w:hAnsi="Bookman Old Style"/>
          <w:b/>
          <w:sz w:val="20"/>
          <w:szCs w:val="20"/>
        </w:rPr>
        <w:t>2022</w:t>
      </w:r>
      <w:r>
        <w:rPr>
          <w:rFonts w:ascii="Bookman Old Style" w:hAnsi="Bookman Old Style"/>
          <w:sz w:val="20"/>
          <w:szCs w:val="20"/>
        </w:rPr>
        <w:t xml:space="preserve"> at </w:t>
      </w:r>
      <w:r>
        <w:rPr>
          <w:rFonts w:ascii="Bookman Old Style" w:hAnsi="Bookman Old Style"/>
          <w:b/>
          <w:sz w:val="20"/>
          <w:szCs w:val="20"/>
        </w:rPr>
        <w:t xml:space="preserve">4.00 p.m. </w:t>
      </w:r>
      <w:r>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6605EE" w:rsidRDefault="006605EE" w:rsidP="006605EE">
      <w:pPr>
        <w:pStyle w:val="ListParagraph"/>
        <w:rPr>
          <w:rFonts w:ascii="Bookman Old Style" w:hAnsi="Bookman Old Style"/>
          <w:sz w:val="20"/>
          <w:szCs w:val="20"/>
        </w:rPr>
      </w:pPr>
    </w:p>
    <w:p w:rsidR="006605EE" w:rsidRDefault="006605EE" w:rsidP="009A6DE7">
      <w:pPr>
        <w:pStyle w:val="ListParagraph"/>
        <w:numPr>
          <w:ilvl w:val="0"/>
          <w:numId w:val="4"/>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5061DE">
        <w:rPr>
          <w:rFonts w:ascii="Bookman Old Style" w:hAnsi="Bookman Old Style"/>
          <w:b/>
          <w:sz w:val="20"/>
          <w:szCs w:val="20"/>
        </w:rPr>
        <w:t>5,785</w:t>
      </w:r>
      <w:r>
        <w:rPr>
          <w:rFonts w:ascii="Bookman Old Style" w:hAnsi="Bookman Old Style"/>
          <w:b/>
          <w:sz w:val="20"/>
          <w:szCs w:val="20"/>
        </w:rPr>
        <w:t>/-</w:t>
      </w:r>
      <w:r>
        <w:rPr>
          <w:rFonts w:ascii="Bookman Old Style" w:hAnsi="Bookman Old Style"/>
          <w:sz w:val="20"/>
          <w:szCs w:val="20"/>
        </w:rPr>
        <w:t xml:space="preserve"> 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6605EE" w:rsidRDefault="006605EE" w:rsidP="006605EE">
      <w:pPr>
        <w:pStyle w:val="ListParagraph"/>
        <w:rPr>
          <w:rFonts w:ascii="Bookman Old Style" w:hAnsi="Bookman Old Style"/>
          <w:sz w:val="20"/>
          <w:szCs w:val="20"/>
        </w:rPr>
      </w:pPr>
    </w:p>
    <w:p w:rsidR="006605EE" w:rsidRDefault="006605EE" w:rsidP="009A6DE7">
      <w:pPr>
        <w:pStyle w:val="ListParagraph"/>
        <w:numPr>
          <w:ilvl w:val="0"/>
          <w:numId w:val="4"/>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rsidR="006605EE" w:rsidRDefault="006605EE" w:rsidP="006605EE">
      <w:pPr>
        <w:pStyle w:val="ListParagraph"/>
        <w:rPr>
          <w:rFonts w:ascii="Bookman Old Style" w:hAnsi="Bookman Old Style"/>
          <w:sz w:val="20"/>
          <w:szCs w:val="20"/>
        </w:rPr>
      </w:pPr>
    </w:p>
    <w:p w:rsidR="006605EE" w:rsidRDefault="006605EE" w:rsidP="009A6DE7">
      <w:pPr>
        <w:pStyle w:val="ListParagraph"/>
        <w:numPr>
          <w:ilvl w:val="0"/>
          <w:numId w:val="4"/>
        </w:numPr>
        <w:jc w:val="both"/>
        <w:rPr>
          <w:rFonts w:ascii="Bookman Old Style" w:hAnsi="Bookman Old Style"/>
          <w:sz w:val="20"/>
          <w:szCs w:val="20"/>
        </w:rPr>
      </w:pPr>
      <w:r>
        <w:rPr>
          <w:rFonts w:ascii="Bookman Old Style" w:hAnsi="Bookman Old Style"/>
          <w:sz w:val="20"/>
          <w:szCs w:val="20"/>
        </w:rPr>
        <w:t xml:space="preserve">The tender should contain particulars like the name and addresses of the Tenderers, Net rate including excise duty, surcharge, sales tax, freight, </w:t>
      </w:r>
      <w:proofErr w:type="spellStart"/>
      <w:r>
        <w:rPr>
          <w:rFonts w:ascii="Bookman Old Style" w:hAnsi="Bookman Old Style"/>
          <w:sz w:val="20"/>
          <w:szCs w:val="20"/>
        </w:rPr>
        <w:t>octroi</w:t>
      </w:r>
      <w:proofErr w:type="spellEnd"/>
      <w:r>
        <w:rPr>
          <w:rFonts w:ascii="Bookman Old Style" w:hAnsi="Bookman Old Style"/>
          <w:sz w:val="20"/>
          <w:szCs w:val="20"/>
        </w:rPr>
        <w:t>, insurance, delivery, installation and commissioning of the above work and such other levies that may be applicable.</w:t>
      </w:r>
    </w:p>
    <w:p w:rsidR="006605EE" w:rsidRDefault="006605EE" w:rsidP="006605EE">
      <w:pPr>
        <w:spacing w:after="0" w:line="240" w:lineRule="auto"/>
        <w:ind w:left="720"/>
        <w:jc w:val="both"/>
        <w:rPr>
          <w:rFonts w:ascii="Bookman Old Style" w:hAnsi="Bookman Old Style" w:cs="Times New Roman"/>
          <w:sz w:val="8"/>
          <w:szCs w:val="20"/>
        </w:rPr>
      </w:pP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 xml:space="preserve"> The rates will be kept firm for One hundred and Eighty days from the date of the opening of the Tenders in acceptance.</w:t>
      </w:r>
    </w:p>
    <w:p w:rsidR="006605EE" w:rsidRDefault="006605EE" w:rsidP="006605EE">
      <w:pPr>
        <w:spacing w:after="0" w:line="240" w:lineRule="auto"/>
        <w:ind w:left="1134"/>
        <w:jc w:val="both"/>
        <w:rPr>
          <w:rFonts w:ascii="Bookman Old Style" w:hAnsi="Bookman Old Style" w:cs="Times New Roman"/>
          <w:sz w:val="6"/>
          <w:szCs w:val="20"/>
        </w:rPr>
      </w:pP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6605EE" w:rsidRDefault="006605EE" w:rsidP="006605EE">
      <w:pPr>
        <w:spacing w:after="0" w:line="240" w:lineRule="auto"/>
        <w:ind w:left="1134"/>
        <w:jc w:val="both"/>
        <w:rPr>
          <w:rFonts w:ascii="Bookman Old Style" w:hAnsi="Bookman Old Style" w:cs="Times New Roman"/>
          <w:sz w:val="6"/>
          <w:szCs w:val="20"/>
        </w:rPr>
      </w:pP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d) US Dollar/EURO/Yen/CHF Swiss Franc billing can also be quoted for the required Equipments.</w:t>
      </w:r>
    </w:p>
    <w:p w:rsidR="006605EE" w:rsidRDefault="006605EE" w:rsidP="006605EE">
      <w:pPr>
        <w:spacing w:after="0" w:line="240" w:lineRule="auto"/>
        <w:ind w:left="1134"/>
        <w:jc w:val="center"/>
        <w:rPr>
          <w:rFonts w:ascii="Bookman Old Style" w:hAnsi="Bookman Old Style" w:cs="Times New Roman"/>
          <w:sz w:val="8"/>
          <w:szCs w:val="20"/>
        </w:rPr>
      </w:pP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e) University shall not pay increase in duties, taxes and surcharges on account of any revision by the Government at the time of supply and installation.</w:t>
      </w:r>
    </w:p>
    <w:p w:rsidR="006605EE" w:rsidRDefault="006605EE" w:rsidP="006605EE">
      <w:pPr>
        <w:spacing w:after="0" w:line="240" w:lineRule="auto"/>
        <w:ind w:left="1134"/>
        <w:jc w:val="both"/>
        <w:rPr>
          <w:rFonts w:ascii="Bookman Old Style" w:hAnsi="Bookman Old Style" w:cs="Times New Roman"/>
          <w:sz w:val="6"/>
          <w:szCs w:val="20"/>
        </w:rPr>
      </w:pP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f) Supply shall be as per the specifications mentioned in the Appendix and according at the time of supply.</w:t>
      </w:r>
    </w:p>
    <w:p w:rsidR="006605EE" w:rsidRDefault="006605EE" w:rsidP="006605EE">
      <w:pPr>
        <w:spacing w:after="0" w:line="240" w:lineRule="auto"/>
        <w:ind w:left="1134"/>
        <w:jc w:val="both"/>
        <w:rPr>
          <w:rFonts w:ascii="Bookman Old Style" w:hAnsi="Bookman Old Style" w:cs="Times New Roman"/>
          <w:sz w:val="4"/>
          <w:szCs w:val="20"/>
        </w:rPr>
      </w:pP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g) The tenderer should quote as per the tender specifications of the equipment only. Option shall be given separately.</w:t>
      </w:r>
    </w:p>
    <w:p w:rsidR="006605EE" w:rsidRDefault="006605EE" w:rsidP="006605EE">
      <w:pPr>
        <w:spacing w:after="0" w:line="240" w:lineRule="auto"/>
        <w:ind w:left="1134"/>
        <w:jc w:val="both"/>
        <w:rPr>
          <w:rFonts w:ascii="Bookman Old Style" w:hAnsi="Bookman Old Style" w:cs="Times New Roman"/>
          <w:sz w:val="6"/>
          <w:szCs w:val="20"/>
        </w:rPr>
      </w:pP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6605EE" w:rsidRDefault="006605EE" w:rsidP="006605EE">
      <w:pPr>
        <w:spacing w:after="0" w:line="240" w:lineRule="auto"/>
        <w:ind w:left="1134"/>
        <w:jc w:val="both"/>
        <w:rPr>
          <w:rFonts w:ascii="Bookman Old Style" w:hAnsi="Bookman Old Style" w:cs="Times New Roman"/>
          <w:sz w:val="6"/>
          <w:szCs w:val="20"/>
        </w:rPr>
      </w:pPr>
    </w:p>
    <w:p w:rsidR="006605EE" w:rsidRDefault="006605EE" w:rsidP="009A6DE7">
      <w:pPr>
        <w:pStyle w:val="ListParagraph"/>
        <w:numPr>
          <w:ilvl w:val="2"/>
          <w:numId w:val="4"/>
        </w:numPr>
        <w:ind w:left="1134"/>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sz w:val="20"/>
          <w:szCs w:val="20"/>
        </w:rPr>
        <w:tab/>
      </w:r>
    </w:p>
    <w:p w:rsidR="006605EE" w:rsidRDefault="006605EE" w:rsidP="009A6DE7">
      <w:pPr>
        <w:pStyle w:val="ListParagraph"/>
        <w:numPr>
          <w:ilvl w:val="0"/>
          <w:numId w:val="4"/>
        </w:numPr>
        <w:jc w:val="both"/>
        <w:rPr>
          <w:rFonts w:ascii="Bookman Old Style" w:hAnsi="Bookman Old Style"/>
          <w:sz w:val="4"/>
          <w:szCs w:val="20"/>
        </w:rPr>
      </w:pPr>
    </w:p>
    <w:p w:rsidR="006605EE" w:rsidRDefault="006605EE" w:rsidP="006605EE">
      <w:pPr>
        <w:pStyle w:val="ListParagraph"/>
        <w:jc w:val="center"/>
        <w:rPr>
          <w:rFonts w:ascii="Bookman Old Style" w:hAnsi="Bookman Old Style"/>
          <w:sz w:val="20"/>
          <w:szCs w:val="20"/>
          <w:u w:val="single"/>
        </w:rPr>
      </w:pPr>
      <w:r>
        <w:rPr>
          <w:rFonts w:ascii="Bookman Old Style" w:hAnsi="Bookman Old Style"/>
          <w:sz w:val="20"/>
          <w:szCs w:val="20"/>
          <w:u w:val="single"/>
        </w:rPr>
        <w:t>Faxed Bids are liable to be rejected.</w:t>
      </w:r>
    </w:p>
    <w:p w:rsidR="006605EE" w:rsidRDefault="006605EE" w:rsidP="006605EE">
      <w:pPr>
        <w:pStyle w:val="ListParagraph"/>
        <w:jc w:val="center"/>
        <w:rPr>
          <w:rFonts w:ascii="Bookman Old Style" w:hAnsi="Bookman Old Style"/>
          <w:sz w:val="14"/>
          <w:szCs w:val="20"/>
          <w:u w:val="single"/>
        </w:rPr>
      </w:pPr>
    </w:p>
    <w:p w:rsidR="006605EE" w:rsidRDefault="006605EE" w:rsidP="006605EE">
      <w:pPr>
        <w:spacing w:after="0" w:line="240" w:lineRule="auto"/>
        <w:ind w:left="1440" w:firstLine="720"/>
        <w:jc w:val="both"/>
        <w:rPr>
          <w:rFonts w:ascii="Bookman Old Style" w:hAnsi="Bookman Old Style" w:cs="Times New Roman"/>
          <w:sz w:val="8"/>
          <w:szCs w:val="20"/>
        </w:rPr>
      </w:pPr>
    </w:p>
    <w:p w:rsidR="006605EE" w:rsidRDefault="006605EE" w:rsidP="009A6DE7">
      <w:pPr>
        <w:pStyle w:val="ListParagraph"/>
        <w:numPr>
          <w:ilvl w:val="0"/>
          <w:numId w:val="4"/>
        </w:numPr>
        <w:jc w:val="both"/>
        <w:rPr>
          <w:rFonts w:ascii="Bookman Old Style" w:hAnsi="Bookman Old Style"/>
          <w:sz w:val="20"/>
          <w:szCs w:val="20"/>
        </w:rPr>
      </w:pPr>
      <w:r>
        <w:rPr>
          <w:rFonts w:ascii="Bookman Old Style" w:hAnsi="Bookman Old Style"/>
          <w:sz w:val="20"/>
          <w:szCs w:val="20"/>
        </w:rPr>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Bookman Old Style" w:hAnsi="Bookman Old Style"/>
          <w:sz w:val="20"/>
          <w:szCs w:val="20"/>
        </w:rPr>
        <w:t>bonafied</w:t>
      </w:r>
      <w:proofErr w:type="spellEnd"/>
      <w:r>
        <w:rPr>
          <w:rFonts w:ascii="Bookman Old Style" w:hAnsi="Bookman Old Style"/>
          <w:sz w:val="20"/>
          <w:szCs w:val="20"/>
        </w:rPr>
        <w:t>.</w:t>
      </w:r>
    </w:p>
    <w:p w:rsidR="006605EE" w:rsidRDefault="006605EE" w:rsidP="006605EE">
      <w:pPr>
        <w:spacing w:after="0" w:line="240" w:lineRule="auto"/>
        <w:ind w:left="720"/>
        <w:jc w:val="both"/>
        <w:rPr>
          <w:rFonts w:ascii="Bookman Old Style" w:hAnsi="Bookman Old Style" w:cs="Times New Roman"/>
          <w:sz w:val="1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6605EE" w:rsidRDefault="006605EE" w:rsidP="006605EE">
      <w:pPr>
        <w:spacing w:after="0" w:line="240" w:lineRule="auto"/>
        <w:jc w:val="both"/>
        <w:rPr>
          <w:rFonts w:ascii="Bookman Old Style" w:hAnsi="Bookman Old Style" w:cs="Times New Roman"/>
          <w:sz w:val="1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rsidR="006605EE" w:rsidRDefault="006605EE" w:rsidP="006605EE">
      <w:pPr>
        <w:spacing w:after="0" w:line="240" w:lineRule="auto"/>
        <w:jc w:val="both"/>
        <w:rPr>
          <w:rFonts w:ascii="Bookman Old Style" w:hAnsi="Bookman Old Style" w:cs="Times New Roman"/>
          <w:sz w:val="1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execute an agreement for the </w:t>
      </w:r>
      <w:proofErr w:type="spellStart"/>
      <w:r>
        <w:rPr>
          <w:rFonts w:ascii="Bookman Old Style" w:hAnsi="Bookman Old Style" w:cs="Times New Roman"/>
          <w:sz w:val="20"/>
          <w:szCs w:val="20"/>
        </w:rPr>
        <w:t>fulfillment</w:t>
      </w:r>
      <w:proofErr w:type="spellEnd"/>
      <w:r>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6605EE" w:rsidRDefault="006605EE" w:rsidP="006605EE">
      <w:pPr>
        <w:spacing w:after="0" w:line="240" w:lineRule="auto"/>
        <w:jc w:val="both"/>
        <w:rPr>
          <w:rFonts w:ascii="Bookman Old Style" w:hAnsi="Bookman Old Style" w:cs="Times New Roman"/>
          <w:sz w:val="1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remit a 5% Security deposit of the order </w:t>
      </w:r>
      <w:proofErr w:type="gramStart"/>
      <w:r>
        <w:rPr>
          <w:rFonts w:ascii="Bookman Old Style" w:hAnsi="Bookman Old Style" w:cs="Times New Roman"/>
          <w:sz w:val="20"/>
          <w:szCs w:val="20"/>
        </w:rPr>
        <w:t>value  (</w:t>
      </w:r>
      <w:proofErr w:type="gramEnd"/>
      <w:r>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6605EE" w:rsidRDefault="006605EE" w:rsidP="006605EE">
      <w:pPr>
        <w:spacing w:after="0" w:line="240" w:lineRule="auto"/>
        <w:jc w:val="both"/>
        <w:rPr>
          <w:rFonts w:ascii="Bookman Old Style" w:hAnsi="Bookman Old Style" w:cs="Times New Roman"/>
          <w:sz w:val="8"/>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tenderer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rsidR="006605EE" w:rsidRDefault="006605EE" w:rsidP="006605EE">
      <w:pPr>
        <w:pStyle w:val="ListParagraph"/>
        <w:rPr>
          <w:rFonts w:ascii="Bookman Old Style" w:hAnsi="Bookman Old Style"/>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 should be supplied strictly in accordance with the specifications given in the Appendix and should </w:t>
      </w:r>
      <w:proofErr w:type="spellStart"/>
      <w:r>
        <w:rPr>
          <w:rFonts w:ascii="Bookman Old Style" w:hAnsi="Bookman Old Style" w:cs="Times New Roman"/>
          <w:sz w:val="20"/>
          <w:szCs w:val="20"/>
        </w:rPr>
        <w:t>fulfill</w:t>
      </w:r>
      <w:proofErr w:type="spellEnd"/>
      <w:r>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6605EE" w:rsidRDefault="006605EE" w:rsidP="006605EE">
      <w:pPr>
        <w:spacing w:after="0" w:line="240" w:lineRule="auto"/>
        <w:ind w:left="720" w:firstLine="690"/>
        <w:jc w:val="both"/>
        <w:rPr>
          <w:rFonts w:ascii="Bookman Old Style" w:hAnsi="Bookman Old Style" w:cs="Times New Roman"/>
          <w:sz w:val="4"/>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6605EE" w:rsidRDefault="006605EE" w:rsidP="006605EE">
      <w:pPr>
        <w:spacing w:after="0" w:line="240" w:lineRule="auto"/>
        <w:ind w:left="720"/>
        <w:jc w:val="both"/>
        <w:rPr>
          <w:rFonts w:ascii="Bookman Old Style" w:hAnsi="Bookman Old Style" w:cs="Times New Roman"/>
          <w:sz w:val="4"/>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6605EE" w:rsidRDefault="006605EE" w:rsidP="006605EE">
      <w:pPr>
        <w:spacing w:after="0" w:line="240" w:lineRule="auto"/>
        <w:ind w:firstLine="60"/>
        <w:jc w:val="both"/>
        <w:rPr>
          <w:rFonts w:ascii="Bookman Old Style" w:hAnsi="Bookman Old Style" w:cs="Times New Roman"/>
          <w:sz w:val="1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quoted shall confirm to ISI standard. The make of the materials shall be mentioned in the tender.</w:t>
      </w:r>
    </w:p>
    <w:p w:rsidR="006605EE" w:rsidRDefault="006605EE" w:rsidP="006605EE">
      <w:pPr>
        <w:spacing w:after="0" w:line="240" w:lineRule="auto"/>
        <w:jc w:val="both"/>
        <w:rPr>
          <w:rFonts w:ascii="Bookman Old Style" w:hAnsi="Bookman Old Style" w:cs="Times New Roman"/>
          <w:sz w:val="12"/>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rsidR="006605EE" w:rsidRDefault="006605EE" w:rsidP="006605EE">
      <w:pPr>
        <w:spacing w:after="0" w:line="240" w:lineRule="auto"/>
        <w:jc w:val="both"/>
        <w:rPr>
          <w:rFonts w:ascii="Bookman Old Style" w:hAnsi="Bookman Old Style" w:cs="Times New Roman"/>
          <w:sz w:val="12"/>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rsidR="006605EE" w:rsidRDefault="006605EE" w:rsidP="006605EE">
      <w:pPr>
        <w:spacing w:after="0" w:line="240" w:lineRule="auto"/>
        <w:jc w:val="both"/>
        <w:rPr>
          <w:rFonts w:ascii="Bookman Old Style" w:hAnsi="Bookman Old Style" w:cs="Times New Roman"/>
          <w:sz w:val="12"/>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rsidR="006605EE" w:rsidRDefault="006605EE" w:rsidP="006605EE">
      <w:pPr>
        <w:spacing w:after="0" w:line="240" w:lineRule="auto"/>
        <w:jc w:val="both"/>
        <w:rPr>
          <w:rFonts w:ascii="Bookman Old Style" w:hAnsi="Bookman Old Style" w:cs="Times New Roman"/>
          <w:sz w:val="12"/>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rsidR="006605EE" w:rsidRDefault="006605EE" w:rsidP="006605EE">
      <w:pPr>
        <w:spacing w:after="0" w:line="240" w:lineRule="auto"/>
        <w:jc w:val="both"/>
        <w:rPr>
          <w:rFonts w:ascii="Bookman Old Style" w:hAnsi="Bookman Old Style" w:cs="Times New Roman"/>
          <w:sz w:val="12"/>
          <w:szCs w:val="20"/>
        </w:rPr>
      </w:pPr>
    </w:p>
    <w:p w:rsidR="006605EE" w:rsidRDefault="006605EE" w:rsidP="009A6DE7">
      <w:pPr>
        <w:pStyle w:val="ListParagraph"/>
        <w:numPr>
          <w:ilvl w:val="0"/>
          <w:numId w:val="4"/>
        </w:numPr>
        <w:jc w:val="both"/>
        <w:rPr>
          <w:rFonts w:ascii="Bookman Old Style" w:hAnsi="Bookman Old Style"/>
          <w:sz w:val="20"/>
          <w:szCs w:val="20"/>
        </w:rPr>
      </w:pPr>
      <w:r>
        <w:rPr>
          <w:rFonts w:ascii="Bookman Old Style" w:hAnsi="Bookman Old Style"/>
          <w:sz w:val="20"/>
          <w:szCs w:val="20"/>
        </w:rPr>
        <w:t>If the tenderer quotes the price with GST, should mention the valid GST registration number along with the copy of the registration Certificate.</w:t>
      </w:r>
    </w:p>
    <w:p w:rsidR="006605EE" w:rsidRDefault="006605EE" w:rsidP="006605EE">
      <w:pPr>
        <w:pStyle w:val="ListParagraph"/>
        <w:ind w:left="709"/>
        <w:jc w:val="both"/>
        <w:rPr>
          <w:rFonts w:ascii="Bookman Old Style" w:hAnsi="Bookman Old Style"/>
          <w:sz w:val="1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rsidR="006605EE" w:rsidRDefault="006605EE" w:rsidP="006605EE">
      <w:pPr>
        <w:rPr>
          <w:rFonts w:ascii="Bookman Old Style" w:hAnsi="Bookman Old Style" w:cs="Times New Roman"/>
          <w:sz w:val="20"/>
          <w:szCs w:val="20"/>
        </w:rPr>
      </w:pPr>
      <w:r>
        <w:rPr>
          <w:rFonts w:ascii="Bookman Old Style" w:hAnsi="Bookman Old Style" w:cs="Times New Roman"/>
          <w:sz w:val="20"/>
          <w:szCs w:val="20"/>
        </w:rPr>
        <w:br w:type="page"/>
      </w:r>
    </w:p>
    <w:p w:rsidR="006605EE" w:rsidRDefault="006605EE" w:rsidP="006605EE">
      <w:pPr>
        <w:spacing w:after="0" w:line="240" w:lineRule="auto"/>
        <w:ind w:left="720"/>
        <w:jc w:val="both"/>
        <w:rPr>
          <w:rFonts w:ascii="Bookman Old Style" w:hAnsi="Bookman Old Style" w:cs="Times New Roman"/>
          <w:sz w:val="12"/>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Tenders will be considered only from the ISO certified Manufacturers / authorized distributors with sound technical and financial capabilities.</w:t>
      </w:r>
    </w:p>
    <w:p w:rsidR="006605EE" w:rsidRDefault="006605EE" w:rsidP="006605EE">
      <w:pPr>
        <w:spacing w:after="0" w:line="240" w:lineRule="auto"/>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30.06.2017,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25.01.2018,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25.01.2018. The University will be given necessary exemption certificates. </w:t>
      </w:r>
    </w:p>
    <w:p w:rsidR="006605EE" w:rsidRDefault="006605EE" w:rsidP="006605EE">
      <w:pPr>
        <w:spacing w:after="0" w:line="240" w:lineRule="auto"/>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6605EE" w:rsidRDefault="006605EE" w:rsidP="006605EE">
      <w:pPr>
        <w:spacing w:after="0" w:line="240" w:lineRule="auto"/>
        <w:jc w:val="center"/>
        <w:rPr>
          <w:rFonts w:ascii="Bookman Old Style" w:eastAsia="Times New Roman"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6605EE" w:rsidRDefault="006605EE" w:rsidP="006605EE">
      <w:pPr>
        <w:spacing w:after="0" w:line="240" w:lineRule="auto"/>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6605EE" w:rsidRDefault="006605EE" w:rsidP="006605EE">
      <w:pPr>
        <w:spacing w:after="0" w:line="240" w:lineRule="auto"/>
        <w:jc w:val="both"/>
        <w:rPr>
          <w:rFonts w:ascii="Bookman Old Style" w:eastAsia="Times New Roman" w:hAnsi="Bookman Old Style" w:cs="Times New Roman"/>
          <w:sz w:val="12"/>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6605EE" w:rsidRDefault="006605EE" w:rsidP="006605EE">
      <w:pPr>
        <w:spacing w:after="0" w:line="240" w:lineRule="auto"/>
        <w:jc w:val="both"/>
        <w:rPr>
          <w:rFonts w:ascii="Bookman Old Style" w:hAnsi="Bookman Old Style" w:cs="Times New Roman"/>
          <w:sz w:val="8"/>
          <w:szCs w:val="20"/>
        </w:rPr>
      </w:pPr>
    </w:p>
    <w:p w:rsidR="006605EE" w:rsidRDefault="006605EE" w:rsidP="009A6DE7">
      <w:pPr>
        <w:pStyle w:val="ListParagraph"/>
        <w:numPr>
          <w:ilvl w:val="0"/>
          <w:numId w:val="4"/>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rsidR="006605EE" w:rsidRDefault="006605EE" w:rsidP="006605EE">
      <w:pPr>
        <w:spacing w:after="0" w:line="240" w:lineRule="auto"/>
        <w:jc w:val="both"/>
        <w:rPr>
          <w:rFonts w:ascii="Bookman Old Style" w:hAnsi="Bookman Old Style" w:cs="Times New Roman"/>
          <w:sz w:val="2"/>
          <w:szCs w:val="20"/>
        </w:rPr>
      </w:pP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6605EE" w:rsidRDefault="006605EE" w:rsidP="009A6DE7">
      <w:pPr>
        <w:pStyle w:val="ListParagraph"/>
        <w:numPr>
          <w:ilvl w:val="1"/>
          <w:numId w:val="4"/>
        </w:numPr>
        <w:ind w:left="1134"/>
        <w:jc w:val="both"/>
        <w:rPr>
          <w:rFonts w:ascii="Bookman Old Style" w:hAnsi="Bookman Old Style"/>
          <w:sz w:val="20"/>
          <w:szCs w:val="20"/>
        </w:rPr>
      </w:pPr>
      <w:r>
        <w:rPr>
          <w:rFonts w:ascii="Bookman Old Style" w:hAnsi="Bookman Old Style"/>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sz w:val="20"/>
          <w:szCs w:val="20"/>
        </w:rPr>
        <w:t>no</w:t>
      </w:r>
      <w:proofErr w:type="spellEnd"/>
      <w:r>
        <w:rPr>
          <w:rFonts w:ascii="Bookman Old Style" w:hAnsi="Bookman Old Style"/>
          <w:sz w:val="20"/>
          <w:szCs w:val="20"/>
        </w:rPr>
        <w:t xml:space="preserve"> in any case exceed 25 % of the contract value of such portion of the materials.” </w:t>
      </w:r>
    </w:p>
    <w:p w:rsidR="006605EE" w:rsidRPr="001524AD" w:rsidRDefault="006605EE" w:rsidP="006605EE">
      <w:pPr>
        <w:spacing w:after="0" w:line="240" w:lineRule="auto"/>
        <w:ind w:left="720"/>
        <w:jc w:val="both"/>
        <w:rPr>
          <w:rFonts w:ascii="Bookman Old Style" w:hAnsi="Bookman Old Style" w:cs="Times New Roman"/>
          <w:sz w:val="10"/>
          <w:szCs w:val="20"/>
        </w:rPr>
      </w:pPr>
    </w:p>
    <w:p w:rsidR="006605EE" w:rsidRDefault="006605EE" w:rsidP="009A6DE7">
      <w:pPr>
        <w:pStyle w:val="ListParagraph"/>
        <w:numPr>
          <w:ilvl w:val="0"/>
          <w:numId w:val="4"/>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6605EE" w:rsidRDefault="006605EE" w:rsidP="009A6DE7">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6605EE" w:rsidRDefault="006605EE" w:rsidP="009A6DE7">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6605EE" w:rsidRDefault="006605EE" w:rsidP="009A6DE7">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6605EE" w:rsidRDefault="006605EE" w:rsidP="009A6DE7">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6605EE" w:rsidRDefault="006605EE" w:rsidP="009A6DE7">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6605EE" w:rsidRDefault="006605EE" w:rsidP="009A6DE7">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6605EE" w:rsidRDefault="006605EE" w:rsidP="009A6DE7">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6605EE" w:rsidRDefault="006605EE" w:rsidP="009A6DE7">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6605EE" w:rsidRDefault="006605EE" w:rsidP="009A6DE7">
      <w:pPr>
        <w:numPr>
          <w:ilvl w:val="1"/>
          <w:numId w:val="2"/>
        </w:numPr>
        <w:spacing w:after="0" w:line="240" w:lineRule="auto"/>
        <w:ind w:right="4"/>
        <w:jc w:val="both"/>
        <w:rPr>
          <w:rFonts w:ascii="Bookman Old Style" w:hAnsi="Bookman Old Style" w:cs="Times New Roman"/>
          <w:sz w:val="20"/>
          <w:szCs w:val="20"/>
        </w:rPr>
      </w:pPr>
      <w:r>
        <w:rPr>
          <w:rFonts w:ascii="Bookman Old Style" w:hAnsi="Bookman Old Style" w:cs="Times New Roman"/>
          <w:sz w:val="20"/>
          <w:szCs w:val="20"/>
        </w:rPr>
        <w:t>Any other relevant details in support of the items specified.</w:t>
      </w:r>
    </w:p>
    <w:p w:rsidR="006605EE" w:rsidRDefault="006605EE" w:rsidP="006605EE">
      <w:pPr>
        <w:rPr>
          <w:rFonts w:ascii="Bookman Old Style" w:hAnsi="Bookman Old Style" w:cs="Times New Roman"/>
          <w:sz w:val="20"/>
          <w:szCs w:val="20"/>
        </w:rPr>
      </w:pPr>
      <w:r>
        <w:rPr>
          <w:rFonts w:ascii="Bookman Old Style" w:hAnsi="Bookman Old Style" w:cs="Times New Roman"/>
          <w:sz w:val="20"/>
          <w:szCs w:val="20"/>
        </w:rPr>
        <w:br w:type="page"/>
      </w:r>
    </w:p>
    <w:p w:rsidR="006605EE" w:rsidRDefault="006605EE" w:rsidP="009A6DE7">
      <w:pPr>
        <w:pStyle w:val="ListParagraph"/>
        <w:numPr>
          <w:ilvl w:val="0"/>
          <w:numId w:val="4"/>
        </w:numPr>
        <w:ind w:right="4"/>
        <w:jc w:val="both"/>
        <w:rPr>
          <w:rFonts w:ascii="Bookman Old Style" w:hAnsi="Bookman Old Style"/>
          <w:sz w:val="20"/>
          <w:szCs w:val="20"/>
        </w:rPr>
      </w:pPr>
      <w:r>
        <w:rPr>
          <w:rFonts w:ascii="Bookman Old Style" w:hAnsi="Bookman Old Style"/>
          <w:sz w:val="20"/>
          <w:szCs w:val="20"/>
        </w:rPr>
        <w:lastRenderedPageBreak/>
        <w:t>Other Enclosures:</w:t>
      </w:r>
    </w:p>
    <w:p w:rsidR="006605EE" w:rsidRDefault="006605EE" w:rsidP="006605EE">
      <w:pPr>
        <w:pStyle w:val="ListParagraph"/>
        <w:rPr>
          <w:rFonts w:ascii="Bookman Old Style" w:hAnsi="Bookman Old Style"/>
          <w:sz w:val="6"/>
          <w:szCs w:val="20"/>
        </w:rPr>
      </w:pPr>
    </w:p>
    <w:p w:rsidR="006605EE" w:rsidRDefault="006605EE" w:rsidP="009A6DE7">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6605EE" w:rsidRDefault="006605EE" w:rsidP="009A6DE7">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6605EE" w:rsidRDefault="006605EE" w:rsidP="009A6DE7">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6605EE" w:rsidRDefault="006605EE" w:rsidP="009A6DE7">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6605EE" w:rsidRDefault="006605EE" w:rsidP="009A6DE7">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6605EE" w:rsidRDefault="006605EE" w:rsidP="009A6DE7">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Any other document.</w:t>
      </w:r>
    </w:p>
    <w:p w:rsidR="006605EE" w:rsidRDefault="006605EE" w:rsidP="006605EE">
      <w:pPr>
        <w:pStyle w:val="ListParagraph"/>
        <w:ind w:right="4"/>
        <w:jc w:val="both"/>
        <w:rPr>
          <w:rFonts w:ascii="Bookman Old Style" w:hAnsi="Bookman Old Style"/>
          <w:sz w:val="8"/>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rsidR="006605EE" w:rsidRDefault="006605EE" w:rsidP="006605EE">
      <w:pPr>
        <w:spacing w:after="0" w:line="240" w:lineRule="auto"/>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foreign bidders, the shipping charges be stated separately.</w:t>
      </w:r>
    </w:p>
    <w:p w:rsidR="006605EE" w:rsidRDefault="006605EE" w:rsidP="006605EE">
      <w:pPr>
        <w:spacing w:after="0" w:line="240" w:lineRule="auto"/>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rsidR="006605EE" w:rsidRDefault="006605EE" w:rsidP="006605EE">
      <w:pPr>
        <w:spacing w:after="0" w:line="240" w:lineRule="auto"/>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rsidR="006605EE" w:rsidRDefault="006605EE" w:rsidP="006605EE">
      <w:pPr>
        <w:spacing w:after="0" w:line="240" w:lineRule="auto"/>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rsidR="006605EE" w:rsidRDefault="006605EE" w:rsidP="006605EE">
      <w:pPr>
        <w:spacing w:after="0" w:line="240" w:lineRule="auto"/>
        <w:ind w:firstLine="60"/>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rsidR="006605EE" w:rsidRDefault="006605EE" w:rsidP="006605EE">
      <w:pPr>
        <w:spacing w:after="0" w:line="240" w:lineRule="auto"/>
        <w:ind w:left="720"/>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6605EE" w:rsidRDefault="006605EE" w:rsidP="006605EE">
      <w:pPr>
        <w:spacing w:after="0" w:line="240" w:lineRule="auto"/>
        <w:ind w:left="720"/>
        <w:jc w:val="both"/>
        <w:rPr>
          <w:rFonts w:ascii="Bookman Old Style" w:hAnsi="Bookman Old Style" w:cs="Times New Roman"/>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6605EE" w:rsidRDefault="006605EE" w:rsidP="006605EE">
      <w:pPr>
        <w:spacing w:after="0" w:line="240" w:lineRule="auto"/>
        <w:ind w:left="720"/>
        <w:rPr>
          <w:rFonts w:ascii="Bookman Old Style" w:hAnsi="Bookman Old Style" w:cs="Times New Roman"/>
          <w:bCs/>
          <w:sz w:val="20"/>
          <w:szCs w:val="20"/>
        </w:rPr>
      </w:pPr>
    </w:p>
    <w:p w:rsidR="006605EE" w:rsidRDefault="006605EE" w:rsidP="009A6DE7">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rsidR="006605EE" w:rsidRDefault="006605EE" w:rsidP="006605EE">
      <w:pPr>
        <w:pStyle w:val="ListParagraph"/>
        <w:rPr>
          <w:rFonts w:ascii="Bookman Old Style" w:hAnsi="Bookman Old Style"/>
          <w:sz w:val="20"/>
          <w:szCs w:val="20"/>
        </w:rPr>
      </w:pPr>
    </w:p>
    <w:p w:rsidR="006605EE" w:rsidRDefault="006605EE" w:rsidP="006605EE">
      <w:pPr>
        <w:spacing w:after="0" w:line="240" w:lineRule="auto"/>
        <w:ind w:left="720"/>
        <w:jc w:val="both"/>
        <w:rPr>
          <w:rFonts w:ascii="Bookman Old Style" w:hAnsi="Bookman Old Style" w:cs="Times New Roman"/>
          <w:sz w:val="2"/>
          <w:szCs w:val="20"/>
        </w:rPr>
      </w:pPr>
    </w:p>
    <w:p w:rsidR="006605EE" w:rsidRDefault="006605EE" w:rsidP="006605EE">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6605EE" w:rsidTr="00FE2B92">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6605EE" w:rsidRDefault="006605EE" w:rsidP="00FE2B92">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6605EE" w:rsidRDefault="006605EE" w:rsidP="00FE2B92">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5061DE">
              <w:rPr>
                <w:rFonts w:ascii="Bookman Old Style" w:hAnsi="Bookman Old Style" w:cs="Times New Roman"/>
                <w:b/>
                <w:sz w:val="20"/>
                <w:szCs w:val="20"/>
              </w:rPr>
              <w:t>885</w:t>
            </w:r>
            <w:r>
              <w:rPr>
                <w:rFonts w:ascii="Bookman Old Style" w:hAnsi="Bookman Old Style" w:cs="Times New Roman"/>
                <w:b/>
                <w:sz w:val="20"/>
                <w:szCs w:val="20"/>
              </w:rPr>
              <w:t>/-</w:t>
            </w:r>
          </w:p>
          <w:p w:rsidR="006605EE" w:rsidRDefault="006605EE" w:rsidP="00FE2B9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6605EE" w:rsidRDefault="006605EE" w:rsidP="00FE2B9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5061DE">
              <w:rPr>
                <w:rFonts w:ascii="Bookman Old Style" w:hAnsi="Bookman Old Style"/>
                <w:b/>
                <w:sz w:val="20"/>
                <w:szCs w:val="20"/>
              </w:rPr>
              <w:t>5,785</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6605EE" w:rsidRDefault="006605EE" w:rsidP="00FE2B9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6605EE" w:rsidTr="00FE2B92">
        <w:tc>
          <w:tcPr>
            <w:tcW w:w="1008" w:type="dxa"/>
            <w:tcBorders>
              <w:top w:val="single" w:sz="4" w:space="0" w:color="000000"/>
              <w:left w:val="single" w:sz="4" w:space="0" w:color="000000"/>
              <w:bottom w:val="single" w:sz="4" w:space="0" w:color="000000"/>
              <w:right w:val="single" w:sz="4" w:space="0" w:color="000000"/>
            </w:tcBorders>
            <w:vAlign w:val="center"/>
          </w:tcPr>
          <w:p w:rsidR="006605EE" w:rsidRDefault="006605EE" w:rsidP="00FE2B92">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6605EE" w:rsidRDefault="006605EE" w:rsidP="00FE2B92">
            <w:pPr>
              <w:pStyle w:val="NoSpacing"/>
              <w:spacing w:line="276" w:lineRule="auto"/>
              <w:jc w:val="center"/>
              <w:rPr>
                <w:rFonts w:ascii="Bookman Old Style" w:hAnsi="Bookman Old Style" w:cs="Times New Roman"/>
                <w:sz w:val="20"/>
                <w:szCs w:val="20"/>
              </w:rPr>
            </w:pPr>
          </w:p>
          <w:p w:rsidR="006605EE" w:rsidRDefault="006605EE" w:rsidP="00FE2B92">
            <w:pPr>
              <w:pStyle w:val="NoSpacing"/>
              <w:spacing w:line="276" w:lineRule="auto"/>
              <w:jc w:val="center"/>
              <w:rPr>
                <w:rFonts w:ascii="Bookman Old Style" w:hAnsi="Bookman Old Style" w:cs="Times New Roman"/>
                <w:sz w:val="20"/>
                <w:szCs w:val="20"/>
              </w:rPr>
            </w:pPr>
          </w:p>
          <w:p w:rsidR="006605EE" w:rsidRDefault="006605EE" w:rsidP="00FE2B92">
            <w:pPr>
              <w:pStyle w:val="NoSpacing"/>
              <w:spacing w:line="276" w:lineRule="auto"/>
              <w:jc w:val="center"/>
              <w:rPr>
                <w:rFonts w:ascii="Bookman Old Style" w:hAnsi="Bookman Old Style" w:cs="Times New Roman"/>
                <w:sz w:val="20"/>
                <w:szCs w:val="20"/>
              </w:rPr>
            </w:pPr>
          </w:p>
          <w:p w:rsidR="006605EE" w:rsidRDefault="006605EE" w:rsidP="00FE2B92">
            <w:pPr>
              <w:pStyle w:val="NoSpacing"/>
              <w:spacing w:line="276" w:lineRule="auto"/>
              <w:jc w:val="center"/>
              <w:rPr>
                <w:rFonts w:ascii="Bookman Old Style" w:hAnsi="Bookman Old Style" w:cs="Times New Roman"/>
                <w:sz w:val="20"/>
                <w:szCs w:val="20"/>
              </w:rPr>
            </w:pPr>
          </w:p>
          <w:p w:rsidR="006605EE" w:rsidRDefault="006605EE" w:rsidP="00FE2B92">
            <w:pPr>
              <w:pStyle w:val="NoSpacing"/>
              <w:spacing w:line="276" w:lineRule="auto"/>
              <w:jc w:val="center"/>
              <w:rPr>
                <w:rFonts w:ascii="Bookman Old Style" w:hAnsi="Bookman Old Style" w:cs="Times New Roman"/>
                <w:sz w:val="20"/>
                <w:szCs w:val="20"/>
              </w:rPr>
            </w:pPr>
          </w:p>
          <w:p w:rsidR="006605EE" w:rsidRDefault="006605EE" w:rsidP="00FE2B92">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6605EE" w:rsidRDefault="006605EE" w:rsidP="00FE2B92">
            <w:pPr>
              <w:pStyle w:val="NoSpacing"/>
              <w:spacing w:line="276" w:lineRule="auto"/>
              <w:jc w:val="center"/>
              <w:rPr>
                <w:rFonts w:ascii="Bookman Old Style" w:hAnsi="Bookman Old Style" w:cs="Times New Roman"/>
                <w:sz w:val="20"/>
                <w:szCs w:val="20"/>
              </w:rPr>
            </w:pPr>
          </w:p>
        </w:tc>
      </w:tr>
    </w:tbl>
    <w:p w:rsidR="006605EE" w:rsidRDefault="006605EE" w:rsidP="006605EE">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6605EE" w:rsidRDefault="006605EE" w:rsidP="006605EE">
      <w:pPr>
        <w:spacing w:after="0" w:line="240" w:lineRule="auto"/>
        <w:ind w:left="360" w:right="-360"/>
        <w:jc w:val="center"/>
        <w:rPr>
          <w:rFonts w:ascii="Bookman Old Style" w:hAnsi="Bookman Old Style"/>
          <w:b/>
          <w:sz w:val="20"/>
          <w:szCs w:val="20"/>
        </w:rPr>
      </w:pPr>
    </w:p>
    <w:p w:rsidR="006605EE" w:rsidRDefault="006605EE" w:rsidP="006605EE">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 xml:space="preserve">SIGNATURE OF THE TENDERER  </w:t>
      </w:r>
    </w:p>
    <w:p w:rsidR="006605EE" w:rsidRDefault="006605EE" w:rsidP="006605EE">
      <w:pPr>
        <w:spacing w:after="0" w:line="240" w:lineRule="auto"/>
        <w:ind w:left="360" w:right="-360"/>
        <w:jc w:val="center"/>
        <w:rPr>
          <w:rFonts w:ascii="Bookman Old Style" w:hAnsi="Bookman Old Style"/>
          <w:b/>
          <w:sz w:val="20"/>
          <w:szCs w:val="20"/>
        </w:rPr>
      </w:pPr>
    </w:p>
    <w:p w:rsidR="006605EE" w:rsidRDefault="006605EE" w:rsidP="006605EE">
      <w:pPr>
        <w:spacing w:after="0" w:line="240" w:lineRule="auto"/>
        <w:ind w:left="360" w:right="-360"/>
        <w:jc w:val="center"/>
        <w:rPr>
          <w:rFonts w:ascii="Bookman Old Style" w:hAnsi="Bookman Old Style"/>
          <w:b/>
          <w:sz w:val="20"/>
          <w:szCs w:val="20"/>
        </w:rPr>
      </w:pPr>
    </w:p>
    <w:p w:rsidR="006605EE" w:rsidRDefault="006605EE" w:rsidP="006605EE">
      <w:pPr>
        <w:spacing w:after="0" w:line="240" w:lineRule="auto"/>
        <w:ind w:left="360" w:right="-360"/>
        <w:jc w:val="center"/>
        <w:rPr>
          <w:rFonts w:ascii="Bookman Old Style" w:hAnsi="Bookman Old Style"/>
          <w:b/>
          <w:sz w:val="20"/>
          <w:szCs w:val="20"/>
          <w:u w:val="single"/>
        </w:rPr>
      </w:pPr>
    </w:p>
    <w:p w:rsidR="006605EE" w:rsidRDefault="006605EE" w:rsidP="006605EE">
      <w:pPr>
        <w:spacing w:after="0" w:line="240" w:lineRule="auto"/>
        <w:ind w:left="360" w:right="-360"/>
        <w:jc w:val="center"/>
        <w:rPr>
          <w:rFonts w:ascii="Bookman Old Style" w:hAnsi="Bookman Old Style"/>
          <w:b/>
          <w:sz w:val="20"/>
          <w:szCs w:val="20"/>
          <w:u w:val="single"/>
        </w:rPr>
      </w:pPr>
    </w:p>
    <w:p w:rsidR="006605EE" w:rsidRDefault="006605EE" w:rsidP="006605EE">
      <w:pPr>
        <w:spacing w:after="0" w:line="240" w:lineRule="auto"/>
        <w:ind w:left="360" w:right="-360"/>
        <w:jc w:val="center"/>
        <w:rPr>
          <w:rFonts w:ascii="Bookman Old Style" w:hAnsi="Bookman Old Style"/>
          <w:b/>
          <w:sz w:val="20"/>
          <w:szCs w:val="20"/>
          <w:u w:val="single"/>
        </w:rPr>
      </w:pPr>
    </w:p>
    <w:p w:rsidR="006605EE" w:rsidRDefault="006605EE" w:rsidP="006605EE">
      <w:pPr>
        <w:spacing w:after="0" w:line="240" w:lineRule="auto"/>
        <w:ind w:left="360" w:right="-360"/>
        <w:jc w:val="center"/>
        <w:rPr>
          <w:rFonts w:ascii="Bookman Old Style" w:hAnsi="Bookman Old Style"/>
          <w:b/>
          <w:sz w:val="20"/>
          <w:szCs w:val="20"/>
          <w:u w:val="single"/>
        </w:rPr>
      </w:pPr>
    </w:p>
    <w:p w:rsidR="006605EE" w:rsidRDefault="006605EE" w:rsidP="006605EE">
      <w:pPr>
        <w:rPr>
          <w:rFonts w:ascii="Bookman Old Style" w:hAnsi="Bookman Old Style"/>
          <w:b/>
          <w:sz w:val="20"/>
          <w:szCs w:val="20"/>
          <w:u w:val="single"/>
        </w:rPr>
      </w:pPr>
      <w:r>
        <w:rPr>
          <w:rFonts w:ascii="Bookman Old Style" w:hAnsi="Bookman Old Style"/>
          <w:b/>
          <w:sz w:val="20"/>
          <w:szCs w:val="20"/>
          <w:u w:val="single"/>
        </w:rPr>
        <w:br w:type="page"/>
      </w:r>
    </w:p>
    <w:p w:rsidR="006605EE" w:rsidRDefault="006605EE" w:rsidP="006605EE">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6605EE" w:rsidRPr="00514DEA" w:rsidRDefault="006605EE" w:rsidP="006605EE">
      <w:pPr>
        <w:pStyle w:val="Title"/>
        <w:rPr>
          <w:rFonts w:ascii="Bookman Old Style" w:hAnsi="Bookman Old Style"/>
          <w:sz w:val="6"/>
          <w:szCs w:val="20"/>
        </w:rPr>
      </w:pPr>
    </w:p>
    <w:p w:rsidR="006605EE" w:rsidRDefault="006605EE" w:rsidP="006605EE">
      <w:pPr>
        <w:pStyle w:val="Title"/>
        <w:rPr>
          <w:rFonts w:ascii="Bookman Old Style" w:hAnsi="Bookman Old Style"/>
          <w:sz w:val="4"/>
          <w:szCs w:val="20"/>
        </w:rPr>
      </w:pPr>
    </w:p>
    <w:p w:rsidR="006605EE" w:rsidRDefault="006605EE" w:rsidP="006605EE">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005061DE" w:rsidRPr="0090133D">
        <w:rPr>
          <w:rFonts w:ascii="Bookman Old Style" w:hAnsi="Bookman Old Style"/>
          <w:sz w:val="20"/>
          <w:szCs w:val="20"/>
        </w:rPr>
        <w:t>7 NOS. OF MULTILAYER TECHNOLOGY BASED PCB DETECTOR TO THE DEPT. OF MEDICAL PHYSICS</w:t>
      </w:r>
      <w:r>
        <w:rPr>
          <w:rFonts w:ascii="Bookman Old Style" w:hAnsi="Bookman Old Style"/>
          <w:sz w:val="20"/>
          <w:szCs w:val="20"/>
        </w:rPr>
        <w:t>, BHARATHIAR UNIVERSITY,</w:t>
      </w:r>
      <w:r w:rsidR="003444D2">
        <w:rPr>
          <w:rFonts w:ascii="Bookman Old Style" w:hAnsi="Bookman Old Style"/>
          <w:sz w:val="20"/>
          <w:szCs w:val="20"/>
        </w:rPr>
        <w:t xml:space="preserve"> </w:t>
      </w:r>
      <w:proofErr w:type="gramStart"/>
      <w:r>
        <w:rPr>
          <w:rFonts w:ascii="Bookman Old Style" w:hAnsi="Bookman Old Style"/>
          <w:sz w:val="20"/>
          <w:szCs w:val="20"/>
        </w:rPr>
        <w:t>COIMBATORE</w:t>
      </w:r>
      <w:proofErr w:type="gramEnd"/>
      <w:r>
        <w:rPr>
          <w:rFonts w:ascii="Bookman Old Style" w:hAnsi="Bookman Old Style"/>
          <w:sz w:val="20"/>
          <w:szCs w:val="20"/>
        </w:rPr>
        <w:t>.</w:t>
      </w:r>
    </w:p>
    <w:p w:rsidR="006605EE" w:rsidRPr="00892291" w:rsidRDefault="006605EE" w:rsidP="006605EE">
      <w:pPr>
        <w:pStyle w:val="Title"/>
        <w:spacing w:line="276" w:lineRule="auto"/>
        <w:ind w:right="-330"/>
        <w:rPr>
          <w:rFonts w:ascii="Bookman Old Style" w:hAnsi="Bookman Old Style"/>
          <w:sz w:val="8"/>
          <w:szCs w:val="20"/>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5205"/>
        <w:gridCol w:w="850"/>
        <w:gridCol w:w="1418"/>
        <w:gridCol w:w="1604"/>
      </w:tblGrid>
      <w:tr w:rsidR="00610EC9" w:rsidRPr="00CE74B5" w:rsidTr="003444D2">
        <w:trPr>
          <w:trHeight w:val="315"/>
          <w:jc w:val="center"/>
        </w:trPr>
        <w:tc>
          <w:tcPr>
            <w:tcW w:w="415" w:type="dxa"/>
            <w:shd w:val="clear" w:color="auto" w:fill="auto"/>
            <w:vAlign w:val="center"/>
          </w:tcPr>
          <w:p w:rsidR="00610EC9" w:rsidRPr="00892291" w:rsidRDefault="00610EC9" w:rsidP="00FE2B92">
            <w:pPr>
              <w:spacing w:after="0" w:line="240" w:lineRule="auto"/>
              <w:ind w:right="-154"/>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S. No.</w:t>
            </w:r>
          </w:p>
        </w:tc>
        <w:tc>
          <w:tcPr>
            <w:tcW w:w="5205" w:type="dxa"/>
            <w:shd w:val="clear" w:color="auto" w:fill="auto"/>
            <w:noWrap/>
            <w:vAlign w:val="center"/>
          </w:tcPr>
          <w:p w:rsidR="00610EC9" w:rsidRPr="00892291" w:rsidRDefault="00610EC9" w:rsidP="00FE2B92">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Product Description</w:t>
            </w:r>
          </w:p>
        </w:tc>
        <w:tc>
          <w:tcPr>
            <w:tcW w:w="850" w:type="dxa"/>
          </w:tcPr>
          <w:p w:rsidR="003444D2" w:rsidRDefault="00610EC9" w:rsidP="00610EC9">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Req.</w:t>
            </w:r>
          </w:p>
          <w:p w:rsidR="00610EC9" w:rsidRDefault="00610EC9" w:rsidP="00610EC9">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Qty</w:t>
            </w:r>
          </w:p>
        </w:tc>
        <w:tc>
          <w:tcPr>
            <w:tcW w:w="1418" w:type="dxa"/>
            <w:shd w:val="clear" w:color="auto" w:fill="auto"/>
            <w:vAlign w:val="center"/>
          </w:tcPr>
          <w:p w:rsidR="00610EC9" w:rsidRPr="00892291" w:rsidRDefault="00610EC9" w:rsidP="00610EC9">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Rate Each Rs.</w:t>
            </w:r>
          </w:p>
        </w:tc>
        <w:tc>
          <w:tcPr>
            <w:tcW w:w="1604" w:type="dxa"/>
          </w:tcPr>
          <w:p w:rsidR="00610EC9" w:rsidRPr="00892291" w:rsidRDefault="00610EC9" w:rsidP="00FE2B92">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Amount Rs.</w:t>
            </w:r>
          </w:p>
        </w:tc>
      </w:tr>
      <w:tr w:rsidR="00610EC9" w:rsidRPr="00CE74B5" w:rsidTr="003444D2">
        <w:trPr>
          <w:trHeight w:val="5048"/>
          <w:jc w:val="center"/>
        </w:trPr>
        <w:tc>
          <w:tcPr>
            <w:tcW w:w="415" w:type="dxa"/>
            <w:shd w:val="clear" w:color="auto" w:fill="auto"/>
            <w:hideMark/>
          </w:tcPr>
          <w:p w:rsidR="00610EC9" w:rsidRPr="00610EC9" w:rsidRDefault="00610EC9" w:rsidP="00FE2B92">
            <w:pPr>
              <w:spacing w:after="0"/>
              <w:rPr>
                <w:rFonts w:ascii="Bookman Old Style" w:eastAsia="Times New Roman" w:hAnsi="Bookman Old Style"/>
                <w:b/>
                <w:color w:val="000000"/>
                <w:sz w:val="20"/>
                <w:szCs w:val="20"/>
                <w:lang w:bidi="ta-IN"/>
              </w:rPr>
            </w:pPr>
            <w:r w:rsidRPr="00610EC9">
              <w:rPr>
                <w:rFonts w:ascii="Bookman Old Style" w:eastAsia="Times New Roman" w:hAnsi="Bookman Old Style"/>
                <w:b/>
                <w:color w:val="000000"/>
                <w:w w:val="99"/>
                <w:sz w:val="20"/>
                <w:szCs w:val="20"/>
                <w:lang w:bidi="ta-IN"/>
              </w:rPr>
              <w:t>1.</w:t>
            </w:r>
          </w:p>
        </w:tc>
        <w:tc>
          <w:tcPr>
            <w:tcW w:w="5205" w:type="dxa"/>
            <w:shd w:val="clear" w:color="auto" w:fill="auto"/>
            <w:noWrap/>
            <w:hideMark/>
          </w:tcPr>
          <w:p w:rsidR="00610EC9" w:rsidRDefault="00610EC9" w:rsidP="00610EC9">
            <w:pPr>
              <w:spacing w:after="0" w:line="240" w:lineRule="auto"/>
              <w:rPr>
                <w:rFonts w:ascii="Bookman Old Style" w:eastAsia="Times New Roman" w:hAnsi="Bookman Old Style"/>
                <w:b/>
                <w:color w:val="000000"/>
                <w:sz w:val="20"/>
                <w:szCs w:val="20"/>
                <w:lang w:bidi="ta-IN"/>
              </w:rPr>
            </w:pPr>
            <w:r>
              <w:rPr>
                <w:rFonts w:ascii="Bookman Old Style" w:eastAsia="Times New Roman" w:hAnsi="Bookman Old Style"/>
                <w:b/>
                <w:color w:val="000000"/>
                <w:sz w:val="20"/>
                <w:szCs w:val="20"/>
                <w:lang w:bidi="ta-IN"/>
              </w:rPr>
              <w:t>Multilayer Technology Based Printed Circuit board Detector (PCB Detector)</w:t>
            </w:r>
            <w:r w:rsidR="007067CF">
              <w:rPr>
                <w:rFonts w:ascii="Bookman Old Style" w:eastAsia="Times New Roman" w:hAnsi="Bookman Old Style"/>
                <w:b/>
                <w:color w:val="000000"/>
                <w:sz w:val="20"/>
                <w:szCs w:val="20"/>
                <w:lang w:bidi="ta-IN"/>
              </w:rPr>
              <w:t>:</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sidRPr="007067CF">
              <w:rPr>
                <w:rFonts w:ascii="Bookman Old Style" w:hAnsi="Bookman Old Style"/>
                <w:b/>
                <w:color w:val="000000"/>
                <w:sz w:val="20"/>
                <w:szCs w:val="20"/>
                <w:lang w:bidi="ta-IN"/>
              </w:rPr>
              <w:t>Active area of 2 x 5 cm</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Counts 576 cells (holes) Detector thickness 2.5mm</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Top cell diameter 0.8mm, pitch 0.2mm</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Common top electrode and 2 orthogonal readout strip layers below</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Bottom cell diameter 1mm, pitch 2mm</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Common top electrode replaced with 3</w:t>
            </w:r>
            <w:r w:rsidRPr="007067CF">
              <w:rPr>
                <w:rFonts w:ascii="Bookman Old Style" w:hAnsi="Bookman Old Style"/>
                <w:b/>
                <w:color w:val="000000"/>
                <w:sz w:val="20"/>
                <w:szCs w:val="20"/>
                <w:vertAlign w:val="superscript"/>
                <w:lang w:bidi="ta-IN"/>
              </w:rPr>
              <w:t>rd</w:t>
            </w:r>
            <w:r>
              <w:rPr>
                <w:rFonts w:ascii="Bookman Old Style" w:hAnsi="Bookman Old Style"/>
                <w:b/>
                <w:color w:val="000000"/>
                <w:sz w:val="20"/>
                <w:szCs w:val="20"/>
                <w:lang w:bidi="ta-IN"/>
              </w:rPr>
              <w:t xml:space="preserve"> layer of readout strip</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No solder mask</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Standard dielectric material (FR4)</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1.5 oz copper layer weight</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proofErr w:type="spellStart"/>
            <w:r>
              <w:rPr>
                <w:rFonts w:ascii="Bookman Old Style" w:hAnsi="Bookman Old Style"/>
                <w:b/>
                <w:color w:val="000000"/>
                <w:sz w:val="20"/>
                <w:szCs w:val="20"/>
                <w:lang w:bidi="ta-IN"/>
              </w:rPr>
              <w:t>Unplated</w:t>
            </w:r>
            <w:proofErr w:type="spellEnd"/>
            <w:r>
              <w:rPr>
                <w:rFonts w:ascii="Bookman Old Style" w:hAnsi="Bookman Old Style"/>
                <w:b/>
                <w:color w:val="000000"/>
                <w:sz w:val="20"/>
                <w:szCs w:val="20"/>
                <w:lang w:bidi="ta-IN"/>
              </w:rPr>
              <w:t xml:space="preserve"> holes</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Overall finished thickness of “0.150 +/- 0.010”</w:t>
            </w:r>
          </w:p>
          <w:p w:rsidR="007067CF" w:rsidRDefault="007067CF" w:rsidP="009A6DE7">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5 mils or less dielectric between each copper layer.</w:t>
            </w:r>
          </w:p>
          <w:p w:rsidR="007067CF" w:rsidRPr="003444D2" w:rsidRDefault="007067CF" w:rsidP="003444D2">
            <w:pPr>
              <w:spacing w:after="0"/>
              <w:ind w:left="39"/>
              <w:rPr>
                <w:rFonts w:ascii="Bookman Old Style" w:eastAsia="Times New Roman" w:hAnsi="Bookman Old Style"/>
                <w:b/>
                <w:color w:val="000000"/>
                <w:sz w:val="20"/>
                <w:szCs w:val="20"/>
                <w:lang w:bidi="ta-IN"/>
              </w:rPr>
            </w:pPr>
            <w:r w:rsidRPr="003444D2">
              <w:rPr>
                <w:rFonts w:ascii="Bookman Old Style" w:hAnsi="Bookman Old Style"/>
                <w:b/>
                <w:color w:val="000000"/>
                <w:sz w:val="20"/>
                <w:szCs w:val="20"/>
                <w:lang w:bidi="ta-IN"/>
              </w:rPr>
              <w:t>All copper layers within top 1/8</w:t>
            </w:r>
            <w:r w:rsidRPr="003444D2">
              <w:rPr>
                <w:rFonts w:ascii="Bookman Old Style" w:hAnsi="Bookman Old Style"/>
                <w:b/>
                <w:color w:val="000000"/>
                <w:sz w:val="20"/>
                <w:szCs w:val="20"/>
                <w:vertAlign w:val="superscript"/>
                <w:lang w:bidi="ta-IN"/>
              </w:rPr>
              <w:t>th</w:t>
            </w:r>
            <w:r w:rsidRPr="003444D2">
              <w:rPr>
                <w:rFonts w:ascii="Bookman Old Style" w:hAnsi="Bookman Old Style"/>
                <w:b/>
                <w:color w:val="000000"/>
                <w:sz w:val="20"/>
                <w:szCs w:val="20"/>
                <w:lang w:bidi="ta-IN"/>
              </w:rPr>
              <w:t xml:space="preserve"> and 1/4</w:t>
            </w:r>
            <w:r w:rsidRPr="003444D2">
              <w:rPr>
                <w:rFonts w:ascii="Bookman Old Style" w:hAnsi="Bookman Old Style"/>
                <w:b/>
                <w:color w:val="000000"/>
                <w:sz w:val="20"/>
                <w:szCs w:val="20"/>
                <w:vertAlign w:val="superscript"/>
                <w:lang w:bidi="ta-IN"/>
              </w:rPr>
              <w:t>th</w:t>
            </w:r>
            <w:r w:rsidRPr="003444D2">
              <w:rPr>
                <w:rFonts w:ascii="Bookman Old Style" w:hAnsi="Bookman Old Style"/>
                <w:b/>
                <w:color w:val="000000"/>
                <w:sz w:val="20"/>
                <w:szCs w:val="20"/>
                <w:lang w:bidi="ta-IN"/>
              </w:rPr>
              <w:t xml:space="preserve"> of the board thickness</w:t>
            </w:r>
          </w:p>
        </w:tc>
        <w:tc>
          <w:tcPr>
            <w:tcW w:w="850" w:type="dxa"/>
          </w:tcPr>
          <w:p w:rsidR="00610EC9" w:rsidRDefault="00610EC9" w:rsidP="00FE2B92">
            <w:pPr>
              <w:spacing w:after="0"/>
              <w:rPr>
                <w:rFonts w:ascii="Bookman Old Style" w:eastAsia="Times New Roman" w:hAnsi="Bookman Old Style"/>
                <w:color w:val="000000"/>
                <w:sz w:val="20"/>
                <w:szCs w:val="20"/>
                <w:lang w:bidi="ta-IN"/>
              </w:rPr>
            </w:pPr>
          </w:p>
          <w:p w:rsidR="003444D2" w:rsidRPr="003444D2" w:rsidRDefault="003444D2" w:rsidP="003444D2">
            <w:pPr>
              <w:spacing w:after="0"/>
              <w:rPr>
                <w:rFonts w:ascii="Bookman Old Style" w:eastAsia="Times New Roman" w:hAnsi="Bookman Old Style"/>
                <w:b/>
                <w:color w:val="000000"/>
                <w:sz w:val="20"/>
                <w:szCs w:val="20"/>
                <w:lang w:bidi="ta-IN"/>
              </w:rPr>
            </w:pPr>
            <w:r w:rsidRPr="003444D2">
              <w:rPr>
                <w:rFonts w:ascii="Bookman Old Style" w:eastAsia="Times New Roman" w:hAnsi="Bookman Old Style"/>
                <w:b/>
                <w:color w:val="000000"/>
                <w:sz w:val="20"/>
                <w:szCs w:val="20"/>
                <w:lang w:bidi="ta-IN"/>
              </w:rPr>
              <w:t>7</w:t>
            </w:r>
            <w:r>
              <w:rPr>
                <w:rFonts w:ascii="Bookman Old Style" w:eastAsia="Times New Roman" w:hAnsi="Bookman Old Style"/>
                <w:b/>
                <w:color w:val="000000"/>
                <w:sz w:val="20"/>
                <w:szCs w:val="20"/>
                <w:lang w:bidi="ta-IN"/>
              </w:rPr>
              <w:t xml:space="preserve"> </w:t>
            </w:r>
            <w:r w:rsidRPr="003444D2">
              <w:rPr>
                <w:rFonts w:ascii="Bookman Old Style" w:eastAsia="Times New Roman" w:hAnsi="Bookman Old Style"/>
                <w:b/>
                <w:color w:val="000000"/>
                <w:sz w:val="20"/>
                <w:szCs w:val="20"/>
                <w:lang w:bidi="ta-IN"/>
              </w:rPr>
              <w:t>Nos</w:t>
            </w:r>
          </w:p>
        </w:tc>
        <w:tc>
          <w:tcPr>
            <w:tcW w:w="1418" w:type="dxa"/>
            <w:shd w:val="clear" w:color="auto" w:fill="auto"/>
            <w:hideMark/>
          </w:tcPr>
          <w:p w:rsidR="00610EC9" w:rsidRPr="00892291" w:rsidRDefault="00610EC9" w:rsidP="00FE2B92">
            <w:pPr>
              <w:spacing w:after="0"/>
              <w:rPr>
                <w:rFonts w:ascii="Bookman Old Style" w:eastAsia="Times New Roman" w:hAnsi="Bookman Old Style"/>
                <w:color w:val="000000"/>
                <w:sz w:val="20"/>
                <w:szCs w:val="20"/>
                <w:lang w:bidi="ta-IN"/>
              </w:rPr>
            </w:pPr>
          </w:p>
        </w:tc>
        <w:tc>
          <w:tcPr>
            <w:tcW w:w="1604" w:type="dxa"/>
          </w:tcPr>
          <w:p w:rsidR="00610EC9" w:rsidRPr="00892291" w:rsidRDefault="00610EC9" w:rsidP="00FE2B92">
            <w:pPr>
              <w:spacing w:after="0"/>
              <w:jc w:val="center"/>
              <w:rPr>
                <w:rFonts w:ascii="Bookman Old Style" w:eastAsia="Times New Roman" w:hAnsi="Bookman Old Style"/>
                <w:color w:val="000000"/>
                <w:sz w:val="20"/>
                <w:szCs w:val="20"/>
                <w:lang w:bidi="ta-IN"/>
              </w:rPr>
            </w:pPr>
          </w:p>
        </w:tc>
      </w:tr>
      <w:tr w:rsidR="003444D2" w:rsidRPr="00CE74B5" w:rsidTr="00235CB2">
        <w:trPr>
          <w:trHeight w:val="315"/>
          <w:jc w:val="center"/>
        </w:trPr>
        <w:tc>
          <w:tcPr>
            <w:tcW w:w="415" w:type="dxa"/>
            <w:shd w:val="clear" w:color="auto" w:fill="auto"/>
            <w:vAlign w:val="center"/>
            <w:hideMark/>
          </w:tcPr>
          <w:p w:rsidR="003444D2" w:rsidRPr="00892291" w:rsidRDefault="003444D2" w:rsidP="00FE2B92">
            <w:pPr>
              <w:spacing w:after="0"/>
              <w:jc w:val="center"/>
              <w:rPr>
                <w:rFonts w:ascii="Bookman Old Style" w:eastAsia="Times New Roman" w:hAnsi="Bookman Old Style"/>
                <w:color w:val="000000"/>
                <w:w w:val="99"/>
                <w:sz w:val="20"/>
                <w:szCs w:val="20"/>
                <w:lang w:bidi="ta-IN"/>
              </w:rPr>
            </w:pPr>
          </w:p>
        </w:tc>
        <w:tc>
          <w:tcPr>
            <w:tcW w:w="7473" w:type="dxa"/>
            <w:gridSpan w:val="3"/>
          </w:tcPr>
          <w:p w:rsidR="003444D2" w:rsidRDefault="003444D2" w:rsidP="00FE2B92">
            <w:pPr>
              <w:pStyle w:val="NoSpacing"/>
              <w:spacing w:line="276" w:lineRule="auto"/>
              <w:jc w:val="center"/>
              <w:rPr>
                <w:rFonts w:ascii="Bookman Old Style" w:eastAsia="Times New Roman" w:hAnsi="Bookman Old Style"/>
                <w:color w:val="000000"/>
                <w:sz w:val="20"/>
                <w:szCs w:val="20"/>
                <w:lang w:bidi="ta-IN"/>
              </w:rPr>
            </w:pPr>
            <w:r w:rsidRPr="00892291">
              <w:rPr>
                <w:rFonts w:ascii="Bookman Old Style" w:hAnsi="Bookman Old Style" w:cs="Times New Roman"/>
                <w:b/>
                <w:sz w:val="20"/>
                <w:szCs w:val="20"/>
              </w:rPr>
              <w:t xml:space="preserve">                                                         Amount Rs.</w:t>
            </w:r>
          </w:p>
          <w:p w:rsidR="003444D2" w:rsidRPr="00892291" w:rsidRDefault="003444D2" w:rsidP="00FE2B92">
            <w:pPr>
              <w:spacing w:after="0"/>
              <w:jc w:val="center"/>
              <w:rPr>
                <w:rFonts w:ascii="Bookman Old Style" w:eastAsia="Times New Roman" w:hAnsi="Bookman Old Style"/>
                <w:color w:val="000000"/>
                <w:sz w:val="20"/>
                <w:szCs w:val="20"/>
                <w:lang w:bidi="ta-IN"/>
              </w:rPr>
            </w:pPr>
          </w:p>
        </w:tc>
        <w:tc>
          <w:tcPr>
            <w:tcW w:w="1604" w:type="dxa"/>
          </w:tcPr>
          <w:p w:rsidR="003444D2" w:rsidRPr="00892291" w:rsidRDefault="003444D2" w:rsidP="00FE2B92">
            <w:pPr>
              <w:spacing w:after="0"/>
              <w:jc w:val="center"/>
              <w:rPr>
                <w:rFonts w:ascii="Bookman Old Style" w:eastAsia="Times New Roman" w:hAnsi="Bookman Old Style"/>
                <w:color w:val="000000"/>
                <w:sz w:val="20"/>
                <w:szCs w:val="20"/>
                <w:lang w:bidi="ta-IN"/>
              </w:rPr>
            </w:pPr>
          </w:p>
        </w:tc>
      </w:tr>
      <w:tr w:rsidR="003444D2" w:rsidRPr="00CE74B5" w:rsidTr="00AB39EA">
        <w:trPr>
          <w:trHeight w:val="315"/>
          <w:jc w:val="center"/>
        </w:trPr>
        <w:tc>
          <w:tcPr>
            <w:tcW w:w="415" w:type="dxa"/>
            <w:shd w:val="clear" w:color="auto" w:fill="auto"/>
            <w:vAlign w:val="center"/>
            <w:hideMark/>
          </w:tcPr>
          <w:p w:rsidR="003444D2" w:rsidRPr="00892291" w:rsidRDefault="003444D2" w:rsidP="00FE2B92">
            <w:pPr>
              <w:spacing w:after="0"/>
              <w:jc w:val="center"/>
              <w:rPr>
                <w:rFonts w:ascii="Bookman Old Style" w:eastAsia="Times New Roman" w:hAnsi="Bookman Old Style"/>
                <w:color w:val="000000"/>
                <w:w w:val="99"/>
                <w:sz w:val="20"/>
                <w:szCs w:val="20"/>
                <w:lang w:bidi="ta-IN"/>
              </w:rPr>
            </w:pPr>
          </w:p>
        </w:tc>
        <w:tc>
          <w:tcPr>
            <w:tcW w:w="7473" w:type="dxa"/>
            <w:gridSpan w:val="3"/>
          </w:tcPr>
          <w:p w:rsidR="003444D2" w:rsidRDefault="003444D2" w:rsidP="00FE2B92">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892291">
              <w:rPr>
                <w:rFonts w:ascii="Bookman Old Style" w:hAnsi="Bookman Old Style" w:cs="Times New Roman"/>
                <w:b/>
                <w:sz w:val="20"/>
                <w:szCs w:val="20"/>
              </w:rPr>
              <w:t>GST Tax details and other charges etc, if any</w:t>
            </w:r>
          </w:p>
          <w:p w:rsidR="003444D2" w:rsidRPr="00892291" w:rsidRDefault="003444D2" w:rsidP="00FE2B92">
            <w:pPr>
              <w:pStyle w:val="NoSpacing"/>
              <w:spacing w:line="276" w:lineRule="auto"/>
              <w:jc w:val="center"/>
              <w:rPr>
                <w:rFonts w:ascii="Bookman Old Style" w:eastAsia="Times New Roman" w:hAnsi="Bookman Old Style"/>
                <w:color w:val="000000"/>
                <w:sz w:val="20"/>
                <w:szCs w:val="20"/>
                <w:lang w:bidi="ta-IN"/>
              </w:rPr>
            </w:pPr>
          </w:p>
        </w:tc>
        <w:tc>
          <w:tcPr>
            <w:tcW w:w="1604" w:type="dxa"/>
          </w:tcPr>
          <w:p w:rsidR="003444D2" w:rsidRPr="00892291" w:rsidRDefault="003444D2" w:rsidP="00FE2B92">
            <w:pPr>
              <w:spacing w:after="0"/>
              <w:jc w:val="center"/>
              <w:rPr>
                <w:rFonts w:ascii="Bookman Old Style" w:eastAsia="Times New Roman" w:hAnsi="Bookman Old Style"/>
                <w:color w:val="000000"/>
                <w:sz w:val="20"/>
                <w:szCs w:val="20"/>
                <w:lang w:bidi="ta-IN"/>
              </w:rPr>
            </w:pPr>
          </w:p>
        </w:tc>
      </w:tr>
      <w:tr w:rsidR="003444D2" w:rsidRPr="00CE74B5" w:rsidTr="009D0E1B">
        <w:trPr>
          <w:trHeight w:val="315"/>
          <w:jc w:val="center"/>
        </w:trPr>
        <w:tc>
          <w:tcPr>
            <w:tcW w:w="415" w:type="dxa"/>
            <w:shd w:val="clear" w:color="auto" w:fill="auto"/>
            <w:vAlign w:val="center"/>
            <w:hideMark/>
          </w:tcPr>
          <w:p w:rsidR="003444D2" w:rsidRPr="00892291" w:rsidRDefault="003444D2" w:rsidP="00FE2B92">
            <w:pPr>
              <w:spacing w:after="0"/>
              <w:jc w:val="center"/>
              <w:rPr>
                <w:rFonts w:ascii="Bookman Old Style" w:eastAsia="Times New Roman" w:hAnsi="Bookman Old Style"/>
                <w:color w:val="000000"/>
                <w:w w:val="99"/>
                <w:sz w:val="20"/>
                <w:szCs w:val="20"/>
                <w:lang w:bidi="ta-IN"/>
              </w:rPr>
            </w:pPr>
          </w:p>
        </w:tc>
        <w:tc>
          <w:tcPr>
            <w:tcW w:w="7473" w:type="dxa"/>
            <w:gridSpan w:val="3"/>
          </w:tcPr>
          <w:p w:rsidR="003444D2" w:rsidRDefault="003444D2" w:rsidP="00FE2B92">
            <w:pPr>
              <w:pStyle w:val="NoSpacing"/>
              <w:spacing w:line="276" w:lineRule="auto"/>
              <w:jc w:val="center"/>
              <w:rPr>
                <w:rFonts w:ascii="Bookman Old Style" w:eastAsia="Times New Roman" w:hAnsi="Bookman Old Style"/>
                <w:color w:val="000000"/>
                <w:sz w:val="20"/>
                <w:szCs w:val="20"/>
                <w:lang w:bidi="ta-IN"/>
              </w:rPr>
            </w:pPr>
            <w:r w:rsidRPr="00892291">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892291">
              <w:rPr>
                <w:rFonts w:ascii="Bookman Old Style" w:hAnsi="Bookman Old Style" w:cs="Times New Roman"/>
                <w:b/>
                <w:sz w:val="20"/>
                <w:szCs w:val="20"/>
              </w:rPr>
              <w:t>Net Amount (Inclusive of all taxes)</w:t>
            </w:r>
          </w:p>
          <w:p w:rsidR="003444D2" w:rsidRPr="00892291" w:rsidRDefault="003444D2" w:rsidP="00FE2B92">
            <w:pPr>
              <w:spacing w:after="0"/>
              <w:jc w:val="center"/>
              <w:rPr>
                <w:rFonts w:ascii="Bookman Old Style" w:eastAsia="Times New Roman" w:hAnsi="Bookman Old Style"/>
                <w:color w:val="000000"/>
                <w:sz w:val="20"/>
                <w:szCs w:val="20"/>
                <w:lang w:bidi="ta-IN"/>
              </w:rPr>
            </w:pPr>
          </w:p>
        </w:tc>
        <w:tc>
          <w:tcPr>
            <w:tcW w:w="1604" w:type="dxa"/>
          </w:tcPr>
          <w:p w:rsidR="003444D2" w:rsidRPr="00892291" w:rsidRDefault="003444D2" w:rsidP="00FE2B92">
            <w:pPr>
              <w:spacing w:after="0"/>
              <w:jc w:val="center"/>
              <w:rPr>
                <w:rFonts w:ascii="Bookman Old Style" w:eastAsia="Times New Roman" w:hAnsi="Bookman Old Style"/>
                <w:color w:val="000000"/>
                <w:sz w:val="20"/>
                <w:szCs w:val="20"/>
                <w:lang w:bidi="ta-IN"/>
              </w:rPr>
            </w:pPr>
          </w:p>
        </w:tc>
      </w:tr>
    </w:tbl>
    <w:p w:rsidR="006605EE" w:rsidRDefault="006605EE" w:rsidP="006605EE">
      <w:pPr>
        <w:rPr>
          <w:rFonts w:ascii="Bookman Old Style" w:hAnsi="Bookman Old Style"/>
          <w:sz w:val="2"/>
          <w:szCs w:val="20"/>
        </w:rPr>
      </w:pPr>
    </w:p>
    <w:p w:rsidR="006605EE" w:rsidRPr="003E384B" w:rsidRDefault="006605EE" w:rsidP="006605EE">
      <w:pPr>
        <w:ind w:left="5040"/>
        <w:rPr>
          <w:rFonts w:ascii="Bookman Old Style" w:hAnsi="Bookman Old Style"/>
          <w:sz w:val="2"/>
          <w:szCs w:val="20"/>
        </w:rPr>
      </w:pPr>
      <w:r>
        <w:rPr>
          <w:rFonts w:ascii="Bookman Old Style" w:hAnsi="Bookman Old Style" w:cs="Times New Roman"/>
          <w:b/>
          <w:sz w:val="20"/>
          <w:szCs w:val="20"/>
        </w:rPr>
        <w:t>SIGNATURE OF THE TENDERER</w:t>
      </w:r>
    </w:p>
    <w:p w:rsidR="003444D2" w:rsidRPr="0039399A" w:rsidRDefault="003444D2" w:rsidP="003444D2">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u w:val="single"/>
        </w:rPr>
        <w:t xml:space="preserve">NOTE: </w:t>
      </w:r>
    </w:p>
    <w:p w:rsidR="003444D2" w:rsidRPr="00A84EB3" w:rsidRDefault="003444D2" w:rsidP="003444D2">
      <w:pPr>
        <w:pStyle w:val="ListParagraph"/>
        <w:tabs>
          <w:tab w:val="left" w:pos="0"/>
        </w:tabs>
        <w:jc w:val="both"/>
        <w:rPr>
          <w:rFonts w:ascii="Bookman Old Style" w:hAnsi="Bookman Old Style"/>
          <w:sz w:val="12"/>
          <w:szCs w:val="20"/>
        </w:rPr>
      </w:pPr>
    </w:p>
    <w:p w:rsidR="003444D2" w:rsidRDefault="003444D2" w:rsidP="009A6DE7">
      <w:pPr>
        <w:pStyle w:val="ListParagraph"/>
        <w:numPr>
          <w:ilvl w:val="0"/>
          <w:numId w:val="1"/>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rsidR="003444D2" w:rsidRPr="006420DF" w:rsidRDefault="003444D2" w:rsidP="003444D2">
      <w:pPr>
        <w:pStyle w:val="ListParagraph"/>
        <w:tabs>
          <w:tab w:val="left" w:pos="0"/>
        </w:tabs>
        <w:jc w:val="both"/>
        <w:rPr>
          <w:rFonts w:ascii="Bookman Old Style" w:hAnsi="Bookman Old Style"/>
          <w:sz w:val="6"/>
          <w:szCs w:val="20"/>
        </w:rPr>
      </w:pPr>
    </w:p>
    <w:p w:rsidR="003444D2" w:rsidRPr="00353845" w:rsidRDefault="003444D2" w:rsidP="009A6DE7">
      <w:pPr>
        <w:pStyle w:val="ListParagraph"/>
        <w:numPr>
          <w:ilvl w:val="0"/>
          <w:numId w:val="1"/>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3444D2" w:rsidRPr="006420DF" w:rsidRDefault="003444D2" w:rsidP="003444D2">
      <w:pPr>
        <w:pStyle w:val="ListParagraph"/>
        <w:ind w:left="851"/>
        <w:rPr>
          <w:rFonts w:ascii="Bookman Old Style" w:hAnsi="Bookman Old Style"/>
          <w:sz w:val="6"/>
          <w:szCs w:val="20"/>
        </w:rPr>
      </w:pPr>
    </w:p>
    <w:p w:rsidR="003444D2" w:rsidRPr="00353845" w:rsidRDefault="003444D2" w:rsidP="009A6DE7">
      <w:pPr>
        <w:pStyle w:val="ListParagraph"/>
        <w:numPr>
          <w:ilvl w:val="0"/>
          <w:numId w:val="1"/>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3444D2" w:rsidRPr="006420DF" w:rsidRDefault="003444D2" w:rsidP="003444D2">
      <w:pPr>
        <w:pStyle w:val="ListParagraph"/>
        <w:ind w:left="851"/>
        <w:rPr>
          <w:rFonts w:ascii="Bookman Old Style" w:hAnsi="Bookman Old Style"/>
          <w:sz w:val="8"/>
          <w:szCs w:val="20"/>
        </w:rPr>
      </w:pPr>
    </w:p>
    <w:p w:rsidR="003444D2" w:rsidRPr="00353845" w:rsidRDefault="003444D2" w:rsidP="009A6DE7">
      <w:pPr>
        <w:pStyle w:val="ListParagraph"/>
        <w:numPr>
          <w:ilvl w:val="0"/>
          <w:numId w:val="1"/>
        </w:numPr>
        <w:tabs>
          <w:tab w:val="left" w:pos="0"/>
        </w:tabs>
        <w:jc w:val="both"/>
        <w:rPr>
          <w:rFonts w:ascii="Bookman Old Style" w:hAnsi="Bookman Old Style"/>
          <w:sz w:val="20"/>
          <w:szCs w:val="20"/>
        </w:rPr>
      </w:pPr>
      <w:r w:rsidRPr="00353845">
        <w:rPr>
          <w:rFonts w:ascii="Bookman Old Style" w:hAnsi="Bookman Old Style"/>
          <w:sz w:val="20"/>
          <w:szCs w:val="20"/>
        </w:rPr>
        <w:t>The Original tender form should be submitted to this office along with the tender schedules.</w:t>
      </w:r>
    </w:p>
    <w:p w:rsidR="003444D2" w:rsidRPr="0039399A" w:rsidRDefault="003444D2" w:rsidP="003444D2">
      <w:pPr>
        <w:pStyle w:val="ListParagraph"/>
        <w:ind w:left="0" w:right="-360"/>
        <w:rPr>
          <w:rFonts w:ascii="Bookman Old Style" w:hAnsi="Bookman Old Style"/>
          <w:sz w:val="20"/>
          <w:szCs w:val="20"/>
        </w:rPr>
      </w:pPr>
    </w:p>
    <w:p w:rsidR="00866DED" w:rsidRDefault="00866DED">
      <w:pPr>
        <w:rPr>
          <w:rFonts w:ascii="Times New Roman" w:eastAsia="Times New Roman" w:hAnsi="Times New Roman" w:cs="Times New Roman"/>
          <w:b/>
          <w:sz w:val="24"/>
          <w:szCs w:val="24"/>
          <w:lang w:val="en-US" w:eastAsia="en-US"/>
        </w:rPr>
      </w:pPr>
      <w:r>
        <w:rPr>
          <w:b/>
        </w:rPr>
        <w:br w:type="page"/>
      </w:r>
    </w:p>
    <w:p w:rsidR="00076F7F" w:rsidRDefault="00076F7F" w:rsidP="00076F7F">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076F7F" w:rsidRDefault="00076F7F" w:rsidP="00076F7F">
      <w:pPr>
        <w:spacing w:after="0" w:line="240" w:lineRule="auto"/>
        <w:jc w:val="center"/>
        <w:rPr>
          <w:rFonts w:ascii="Bookman Old Style" w:hAnsi="Bookman Old Style" w:cs="Times New Roman"/>
          <w:b/>
        </w:rPr>
      </w:pPr>
    </w:p>
    <w:p w:rsidR="00076F7F" w:rsidRDefault="00076F7F" w:rsidP="00076F7F">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076F7F" w:rsidRDefault="00076F7F" w:rsidP="00076F7F">
      <w:pPr>
        <w:spacing w:after="0" w:line="240" w:lineRule="auto"/>
        <w:jc w:val="both"/>
        <w:rPr>
          <w:rFonts w:ascii="Bookman Old Style" w:hAnsi="Bookman Old Style" w:cs="Times New Roman"/>
        </w:rPr>
      </w:pPr>
    </w:p>
    <w:p w:rsidR="00076F7F" w:rsidRDefault="00076F7F" w:rsidP="00076F7F">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076F7F" w:rsidRDefault="00076F7F" w:rsidP="00076F7F">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076F7F" w:rsidRDefault="00076F7F" w:rsidP="00076F7F">
      <w:pPr>
        <w:spacing w:after="0" w:line="240" w:lineRule="auto"/>
        <w:jc w:val="both"/>
        <w:rPr>
          <w:rFonts w:ascii="Bookman Old Style" w:hAnsi="Bookman Old Style" w:cs="Times New Roman"/>
        </w:rPr>
      </w:pPr>
    </w:p>
    <w:p w:rsidR="00076F7F" w:rsidRDefault="00076F7F" w:rsidP="009A6DE7">
      <w:pPr>
        <w:pStyle w:val="ListParagraph"/>
        <w:numPr>
          <w:ilvl w:val="0"/>
          <w:numId w:val="8"/>
        </w:numPr>
        <w:tabs>
          <w:tab w:val="clear" w:pos="1440"/>
        </w:tabs>
        <w:spacing w:line="360" w:lineRule="auto"/>
        <w:ind w:left="709"/>
        <w:jc w:val="both"/>
        <w:rPr>
          <w:rFonts w:ascii="Bookman Old Style" w:hAnsi="Bookman Old Style"/>
        </w:rPr>
      </w:pPr>
      <w:r>
        <w:rPr>
          <w:rFonts w:ascii="Bookman Old Style" w:hAnsi="Bookman Old Style"/>
        </w:rPr>
        <w:t>Name and address of Bidder</w:t>
      </w:r>
    </w:p>
    <w:p w:rsidR="00076F7F" w:rsidRDefault="00076F7F" w:rsidP="009A6DE7">
      <w:pPr>
        <w:pStyle w:val="ListParagraph"/>
        <w:numPr>
          <w:ilvl w:val="0"/>
          <w:numId w:val="8"/>
        </w:numPr>
        <w:ind w:left="709"/>
        <w:jc w:val="both"/>
        <w:rPr>
          <w:rFonts w:ascii="Bookman Old Style" w:hAnsi="Bookman Old Style"/>
        </w:rPr>
      </w:pPr>
      <w:r>
        <w:rPr>
          <w:rFonts w:ascii="Bookman Old Style" w:hAnsi="Bookman Old Style"/>
        </w:rPr>
        <w:t>The details of EMD</w:t>
      </w:r>
    </w:p>
    <w:p w:rsidR="00076F7F" w:rsidRDefault="00076F7F" w:rsidP="00076F7F">
      <w:pPr>
        <w:spacing w:after="0" w:line="240" w:lineRule="auto"/>
        <w:ind w:left="709"/>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076F7F" w:rsidRDefault="00076F7F" w:rsidP="00076F7F">
      <w:pPr>
        <w:spacing w:after="0" w:line="240" w:lineRule="auto"/>
        <w:ind w:left="709"/>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076F7F" w:rsidRDefault="00076F7F" w:rsidP="00076F7F">
      <w:pPr>
        <w:spacing w:after="0" w:line="240" w:lineRule="auto"/>
        <w:ind w:left="709"/>
        <w:jc w:val="both"/>
        <w:rPr>
          <w:rFonts w:ascii="Bookman Old Style" w:hAnsi="Bookman Old Style" w:cs="Times New Roman"/>
        </w:rPr>
      </w:pPr>
    </w:p>
    <w:p w:rsidR="00076F7F" w:rsidRDefault="00076F7F" w:rsidP="009A6DE7">
      <w:pPr>
        <w:pStyle w:val="ListParagraph"/>
        <w:numPr>
          <w:ilvl w:val="0"/>
          <w:numId w:val="8"/>
        </w:numPr>
        <w:ind w:left="709"/>
        <w:jc w:val="both"/>
        <w:rPr>
          <w:rFonts w:ascii="Bookman Old Style" w:hAnsi="Bookman Old Style"/>
        </w:rPr>
      </w:pPr>
      <w:r>
        <w:rPr>
          <w:rFonts w:ascii="Bookman Old Style" w:hAnsi="Bookman Old Style"/>
        </w:rPr>
        <w:t>Due Date of bid :</w:t>
      </w:r>
    </w:p>
    <w:p w:rsidR="00076F7F" w:rsidRDefault="00076F7F" w:rsidP="00076F7F">
      <w:pPr>
        <w:spacing w:after="0" w:line="240" w:lineRule="auto"/>
        <w:ind w:left="709"/>
        <w:jc w:val="both"/>
        <w:rPr>
          <w:rFonts w:ascii="Bookman Old Style" w:hAnsi="Bookman Old Style" w:cs="Times New Roman"/>
        </w:rPr>
      </w:pPr>
    </w:p>
    <w:p w:rsidR="00076F7F" w:rsidRDefault="00076F7F" w:rsidP="009A6DE7">
      <w:pPr>
        <w:pStyle w:val="ListParagraph"/>
        <w:numPr>
          <w:ilvl w:val="0"/>
          <w:numId w:val="8"/>
        </w:numPr>
        <w:ind w:left="709"/>
        <w:jc w:val="both"/>
        <w:rPr>
          <w:rFonts w:ascii="Bookman Old Style" w:hAnsi="Bookman Old Style"/>
        </w:rPr>
      </w:pPr>
      <w:r>
        <w:rPr>
          <w:rFonts w:ascii="Bookman Old Style" w:hAnsi="Bookman Old Style"/>
        </w:rPr>
        <w:t>The bid shall remain valid for acceptance for 90 days, from the date of tender opening.</w:t>
      </w:r>
    </w:p>
    <w:p w:rsidR="00076F7F" w:rsidRDefault="00076F7F" w:rsidP="00076F7F">
      <w:pPr>
        <w:spacing w:after="0" w:line="240" w:lineRule="auto"/>
        <w:ind w:left="709"/>
        <w:jc w:val="both"/>
        <w:rPr>
          <w:rFonts w:ascii="Bookman Old Style" w:hAnsi="Bookman Old Style" w:cs="Times New Roman"/>
        </w:rPr>
      </w:pPr>
    </w:p>
    <w:p w:rsidR="00076F7F" w:rsidRDefault="00076F7F" w:rsidP="009A6DE7">
      <w:pPr>
        <w:pStyle w:val="ListParagraph"/>
        <w:numPr>
          <w:ilvl w:val="0"/>
          <w:numId w:val="8"/>
        </w:numPr>
        <w:ind w:left="709"/>
        <w:jc w:val="both"/>
        <w:rPr>
          <w:rFonts w:ascii="Bookman Old Style" w:hAnsi="Bookman Old Style"/>
        </w:rPr>
      </w:pPr>
      <w:r>
        <w:rPr>
          <w:rFonts w:ascii="Bookman Old Style" w:hAnsi="Bookman Old Style"/>
        </w:rPr>
        <w:t>Schedule of Requirements:</w:t>
      </w:r>
    </w:p>
    <w:p w:rsidR="00076F7F" w:rsidRDefault="00076F7F" w:rsidP="00076F7F">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076F7F" w:rsidTr="003A7A7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76F7F" w:rsidTr="003A7A76">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p w:rsidR="00076F7F" w:rsidRDefault="00076F7F" w:rsidP="003A7A76">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076F7F" w:rsidRDefault="00076F7F" w:rsidP="003A7A7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076F7F" w:rsidRDefault="00076F7F" w:rsidP="003A7A7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76F7F" w:rsidRDefault="00076F7F" w:rsidP="003A7A7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076F7F" w:rsidTr="003A7A7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tc>
      </w:tr>
      <w:tr w:rsidR="00076F7F" w:rsidTr="003A7A7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jc w:val="center"/>
              <w:rPr>
                <w:rFonts w:ascii="Bookman Old Style" w:hAnsi="Bookman Old Style" w:cs="Times New Roman"/>
                <w:lang w:eastAsia="en-US"/>
              </w:rPr>
            </w:pPr>
          </w:p>
        </w:tc>
      </w:tr>
      <w:tr w:rsidR="00076F7F" w:rsidTr="003A7A76">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6F7F" w:rsidRDefault="00076F7F" w:rsidP="003A7A76">
            <w:pPr>
              <w:spacing w:after="0" w:line="240" w:lineRule="auto"/>
              <w:rPr>
                <w:rFonts w:ascii="Bookman Old Style" w:hAnsi="Bookman Old Style" w:cs="Times New Roman"/>
                <w:lang w:eastAsia="en-US"/>
              </w:rPr>
            </w:pPr>
          </w:p>
        </w:tc>
      </w:tr>
      <w:tr w:rsidR="00076F7F" w:rsidTr="003A7A76">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076F7F" w:rsidRDefault="00076F7F" w:rsidP="003A7A76">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076F7F" w:rsidRDefault="00076F7F" w:rsidP="00076F7F">
      <w:pPr>
        <w:spacing w:after="0" w:line="240" w:lineRule="auto"/>
        <w:jc w:val="both"/>
        <w:rPr>
          <w:rFonts w:ascii="Bookman Old Style" w:hAnsi="Bookman Old Style" w:cs="Times New Roman"/>
        </w:rPr>
      </w:pPr>
      <w:r>
        <w:rPr>
          <w:rFonts w:ascii="Bookman Old Style" w:hAnsi="Bookman Old Style" w:cs="Times New Roman"/>
        </w:rPr>
        <w:t xml:space="preserve"> </w:t>
      </w:r>
    </w:p>
    <w:p w:rsidR="00076F7F" w:rsidRDefault="00076F7F" w:rsidP="00076F7F">
      <w:pPr>
        <w:spacing w:after="0" w:line="240" w:lineRule="auto"/>
        <w:jc w:val="both"/>
        <w:rPr>
          <w:rFonts w:ascii="Bookman Old Style" w:hAnsi="Bookman Old Style" w:cs="Times New Roman"/>
        </w:rPr>
      </w:pPr>
      <w:r>
        <w:rPr>
          <w:rFonts w:ascii="Bookman Old Style" w:hAnsi="Bookman Old Style" w:cs="Times New Roman"/>
        </w:rPr>
        <w:t>Warranty:</w:t>
      </w:r>
    </w:p>
    <w:p w:rsidR="00076F7F" w:rsidRDefault="00076F7F" w:rsidP="00076F7F">
      <w:pPr>
        <w:spacing w:after="0" w:line="240" w:lineRule="auto"/>
        <w:jc w:val="both"/>
        <w:rPr>
          <w:rFonts w:ascii="Bookman Old Style" w:hAnsi="Bookman Old Style" w:cs="Times New Roman"/>
        </w:rPr>
      </w:pPr>
    </w:p>
    <w:p w:rsidR="00076F7F" w:rsidRDefault="00076F7F" w:rsidP="00076F7F">
      <w:pPr>
        <w:spacing w:after="0" w:line="240" w:lineRule="auto"/>
        <w:jc w:val="both"/>
        <w:rPr>
          <w:rFonts w:ascii="Bookman Old Style" w:hAnsi="Bookman Old Style" w:cs="Times New Roman"/>
          <w:sz w:val="10"/>
        </w:rPr>
      </w:pPr>
    </w:p>
    <w:p w:rsidR="00076F7F" w:rsidRDefault="00076F7F" w:rsidP="00076F7F">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076F7F" w:rsidRDefault="00076F7F" w:rsidP="00076F7F">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076F7F" w:rsidRDefault="00076F7F" w:rsidP="00076F7F">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076F7F" w:rsidRDefault="00076F7F" w:rsidP="00076F7F">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076F7F" w:rsidRDefault="00076F7F" w:rsidP="00076F7F">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076F7F" w:rsidRDefault="00076F7F" w:rsidP="00076F7F">
      <w:pPr>
        <w:spacing w:after="0" w:line="240" w:lineRule="auto"/>
        <w:jc w:val="center"/>
        <w:rPr>
          <w:rFonts w:ascii="Bookman Old Style" w:hAnsi="Bookman Old Style" w:cs="Times New Roman"/>
          <w:b/>
        </w:rPr>
      </w:pPr>
    </w:p>
    <w:p w:rsidR="00076F7F" w:rsidRDefault="00076F7F" w:rsidP="00076F7F">
      <w:pPr>
        <w:spacing w:after="0" w:line="240" w:lineRule="auto"/>
        <w:jc w:val="center"/>
        <w:rPr>
          <w:rFonts w:ascii="Bookman Old Style" w:hAnsi="Bookman Old Style" w:cs="Times New Roman"/>
          <w:b/>
        </w:rPr>
      </w:pPr>
    </w:p>
    <w:p w:rsidR="00076F7F" w:rsidRDefault="00076F7F" w:rsidP="00076F7F">
      <w:pPr>
        <w:spacing w:after="0" w:line="240" w:lineRule="auto"/>
        <w:jc w:val="center"/>
        <w:rPr>
          <w:rFonts w:ascii="Bookman Old Style" w:hAnsi="Bookman Old Style" w:cs="Times New Roman"/>
          <w:b/>
        </w:rPr>
      </w:pPr>
    </w:p>
    <w:p w:rsidR="00076F7F" w:rsidRDefault="00076F7F" w:rsidP="00076F7F">
      <w:pPr>
        <w:spacing w:after="0" w:line="240" w:lineRule="auto"/>
        <w:jc w:val="center"/>
        <w:rPr>
          <w:rFonts w:ascii="Bookman Old Style" w:hAnsi="Bookman Old Style" w:cs="Times New Roman"/>
          <w:b/>
        </w:rPr>
      </w:pPr>
    </w:p>
    <w:p w:rsidR="00076F7F" w:rsidRDefault="00076F7F" w:rsidP="00076F7F">
      <w:pPr>
        <w:spacing w:after="0" w:line="240" w:lineRule="auto"/>
        <w:jc w:val="center"/>
        <w:rPr>
          <w:rFonts w:ascii="Bookman Old Style" w:hAnsi="Bookman Old Style" w:cs="Times New Roman"/>
          <w:b/>
        </w:rPr>
      </w:pPr>
    </w:p>
    <w:p w:rsidR="00076F7F" w:rsidRDefault="00076F7F" w:rsidP="00076F7F">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076F7F" w:rsidRDefault="00076F7F" w:rsidP="00076F7F">
      <w:pPr>
        <w:spacing w:after="0" w:line="240" w:lineRule="auto"/>
        <w:jc w:val="center"/>
        <w:rPr>
          <w:rFonts w:ascii="Bookman Old Style" w:hAnsi="Bookman Old Style" w:cs="Times New Roman"/>
          <w:b/>
          <w:sz w:val="10"/>
          <w:u w:val="single"/>
        </w:rPr>
      </w:pPr>
    </w:p>
    <w:p w:rsidR="00076F7F" w:rsidRDefault="00076F7F" w:rsidP="00076F7F">
      <w:pPr>
        <w:spacing w:after="0" w:line="240" w:lineRule="auto"/>
        <w:jc w:val="center"/>
        <w:rPr>
          <w:rFonts w:ascii="Bookman Old Style" w:hAnsi="Bookman Old Style" w:cs="Times New Roman"/>
          <w:b/>
        </w:rPr>
      </w:pPr>
      <w:r>
        <w:rPr>
          <w:rFonts w:ascii="Bookman Old Style" w:hAnsi="Bookman Old Style" w:cs="Times New Roman"/>
          <w:b/>
        </w:rPr>
        <w:t>PRICE BID</w:t>
      </w:r>
    </w:p>
    <w:p w:rsidR="00076F7F" w:rsidRDefault="00076F7F" w:rsidP="00076F7F">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076F7F" w:rsidRDefault="00076F7F" w:rsidP="00076F7F">
      <w:pPr>
        <w:spacing w:after="0" w:line="240" w:lineRule="auto"/>
        <w:jc w:val="both"/>
        <w:rPr>
          <w:rFonts w:ascii="Bookman Old Style" w:hAnsi="Bookman Old Style" w:cs="Times New Roman"/>
          <w:sz w:val="2"/>
        </w:rPr>
      </w:pPr>
    </w:p>
    <w:p w:rsidR="00076F7F" w:rsidRDefault="00076F7F" w:rsidP="00076F7F">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076F7F" w:rsidRDefault="00076F7F" w:rsidP="00076F7F">
      <w:pPr>
        <w:spacing w:after="0" w:line="240" w:lineRule="auto"/>
        <w:jc w:val="both"/>
        <w:rPr>
          <w:rFonts w:ascii="Bookman Old Style" w:hAnsi="Bookman Old Style" w:cs="Times New Roman"/>
          <w:sz w:val="12"/>
        </w:rPr>
      </w:pPr>
    </w:p>
    <w:p w:rsidR="00076F7F" w:rsidRDefault="00076F7F" w:rsidP="009A6DE7">
      <w:pPr>
        <w:pStyle w:val="ListParagraph"/>
        <w:numPr>
          <w:ilvl w:val="0"/>
          <w:numId w:val="9"/>
        </w:numPr>
        <w:tabs>
          <w:tab w:val="clear" w:pos="1440"/>
        </w:tabs>
        <w:ind w:left="567"/>
        <w:jc w:val="both"/>
        <w:rPr>
          <w:rFonts w:ascii="Bookman Old Style" w:hAnsi="Bookman Old Style"/>
        </w:rPr>
      </w:pPr>
      <w:r>
        <w:rPr>
          <w:rFonts w:ascii="Bookman Old Style" w:hAnsi="Bookman Old Style"/>
        </w:rPr>
        <w:t>Name and address of Bidder</w:t>
      </w:r>
    </w:p>
    <w:p w:rsidR="00076F7F" w:rsidRDefault="00076F7F" w:rsidP="009A6DE7">
      <w:pPr>
        <w:pStyle w:val="ListParagraph"/>
        <w:numPr>
          <w:ilvl w:val="0"/>
          <w:numId w:val="9"/>
        </w:numPr>
        <w:ind w:left="567"/>
        <w:jc w:val="both"/>
        <w:rPr>
          <w:rFonts w:ascii="Bookman Old Style" w:hAnsi="Bookman Old Style"/>
        </w:rPr>
      </w:pPr>
      <w:r>
        <w:rPr>
          <w:rFonts w:ascii="Bookman Old Style" w:hAnsi="Bookman Old Style"/>
        </w:rPr>
        <w:t>The details of EMD</w:t>
      </w:r>
    </w:p>
    <w:p w:rsidR="00076F7F" w:rsidRDefault="00076F7F" w:rsidP="00076F7F">
      <w:pPr>
        <w:spacing w:after="0" w:line="240" w:lineRule="auto"/>
        <w:ind w:left="567"/>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076F7F" w:rsidRDefault="00076F7F" w:rsidP="00076F7F">
      <w:pPr>
        <w:spacing w:after="0" w:line="240" w:lineRule="auto"/>
        <w:ind w:left="567"/>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076F7F" w:rsidRDefault="00076F7F" w:rsidP="009A6DE7">
      <w:pPr>
        <w:pStyle w:val="ListParagraph"/>
        <w:numPr>
          <w:ilvl w:val="0"/>
          <w:numId w:val="9"/>
        </w:numPr>
        <w:ind w:left="567"/>
        <w:jc w:val="both"/>
        <w:rPr>
          <w:rFonts w:ascii="Bookman Old Style" w:hAnsi="Bookman Old Style"/>
        </w:rPr>
      </w:pPr>
      <w:r>
        <w:rPr>
          <w:rFonts w:ascii="Bookman Old Style" w:hAnsi="Bookman Old Style"/>
        </w:rPr>
        <w:t>Due Date of bid :</w:t>
      </w:r>
    </w:p>
    <w:p w:rsidR="00076F7F" w:rsidRDefault="00076F7F" w:rsidP="009A6DE7">
      <w:pPr>
        <w:pStyle w:val="ListParagraph"/>
        <w:numPr>
          <w:ilvl w:val="0"/>
          <w:numId w:val="9"/>
        </w:numPr>
        <w:ind w:left="567"/>
        <w:jc w:val="both"/>
        <w:rPr>
          <w:rFonts w:ascii="Bookman Old Style" w:hAnsi="Bookman Old Style"/>
        </w:rPr>
      </w:pPr>
      <w:r>
        <w:rPr>
          <w:rFonts w:ascii="Bookman Old Style" w:hAnsi="Bookman Old Style"/>
        </w:rPr>
        <w:t>The bid shall remain valid for acceptance for 90 days, from the date of tender opening.</w:t>
      </w:r>
    </w:p>
    <w:p w:rsidR="00076F7F" w:rsidRDefault="00076F7F" w:rsidP="009A6DE7">
      <w:pPr>
        <w:pStyle w:val="ListParagraph"/>
        <w:numPr>
          <w:ilvl w:val="0"/>
          <w:numId w:val="9"/>
        </w:numPr>
        <w:ind w:left="567"/>
        <w:jc w:val="both"/>
        <w:rPr>
          <w:rFonts w:ascii="Bookman Old Style" w:hAnsi="Bookman Old Style"/>
        </w:rPr>
      </w:pPr>
      <w:r>
        <w:rPr>
          <w:rFonts w:ascii="Bookman Old Style" w:hAnsi="Bookman Old Style"/>
        </w:rPr>
        <w:t>Rates for items given in Techno-commercial offer at Schedule of requirements are as follows:</w:t>
      </w:r>
    </w:p>
    <w:p w:rsidR="00076F7F" w:rsidRDefault="00076F7F" w:rsidP="00076F7F">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076F7F" w:rsidTr="003A7A76">
        <w:trPr>
          <w:jc w:val="center"/>
        </w:trPr>
        <w:tc>
          <w:tcPr>
            <w:tcW w:w="802"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76F7F" w:rsidTr="003A7A76">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p w:rsidR="00076F7F" w:rsidRDefault="00076F7F" w:rsidP="003A7A76">
            <w:pPr>
              <w:spacing w:after="0" w:line="240" w:lineRule="auto"/>
              <w:jc w:val="both"/>
              <w:rPr>
                <w:rFonts w:ascii="Bookman Old Style" w:hAnsi="Bookman Old Style" w:cs="Times New Roman"/>
                <w:lang w:eastAsia="en-US"/>
              </w:rPr>
            </w:pPr>
          </w:p>
          <w:p w:rsidR="00076F7F" w:rsidRDefault="00076F7F" w:rsidP="003A7A76">
            <w:pPr>
              <w:spacing w:after="0" w:line="240" w:lineRule="auto"/>
              <w:jc w:val="both"/>
              <w:rPr>
                <w:rFonts w:ascii="Bookman Old Style" w:hAnsi="Bookman Old Style" w:cs="Times New Roman"/>
                <w:lang w:eastAsia="en-US"/>
              </w:rPr>
            </w:pPr>
          </w:p>
          <w:p w:rsidR="00076F7F" w:rsidRDefault="00076F7F" w:rsidP="003A7A76">
            <w:pPr>
              <w:spacing w:after="0" w:line="240" w:lineRule="auto"/>
              <w:jc w:val="both"/>
              <w:rPr>
                <w:rFonts w:ascii="Bookman Old Style" w:hAnsi="Bookman Old Style" w:cs="Times New Roman"/>
                <w:lang w:eastAsia="en-US"/>
              </w:rPr>
            </w:pPr>
          </w:p>
          <w:p w:rsidR="00076F7F" w:rsidRDefault="00076F7F" w:rsidP="003A7A76">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076F7F" w:rsidRDefault="00076F7F" w:rsidP="003A7A7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076F7F" w:rsidRDefault="00076F7F" w:rsidP="003A7A7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r>
      <w:tr w:rsidR="00076F7F" w:rsidTr="003A7A76">
        <w:trPr>
          <w:jc w:val="center"/>
        </w:trPr>
        <w:tc>
          <w:tcPr>
            <w:tcW w:w="802"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r>
      <w:tr w:rsidR="00076F7F" w:rsidTr="003A7A76">
        <w:trPr>
          <w:jc w:val="center"/>
        </w:trPr>
        <w:tc>
          <w:tcPr>
            <w:tcW w:w="802"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r>
      <w:tr w:rsidR="00076F7F" w:rsidTr="003A7A76">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076F7F" w:rsidRDefault="00076F7F" w:rsidP="003A7A76">
            <w:pPr>
              <w:spacing w:after="0" w:line="240" w:lineRule="auto"/>
              <w:jc w:val="both"/>
              <w:rPr>
                <w:rFonts w:ascii="Bookman Old Style" w:hAnsi="Bookman Old Style" w:cs="Times New Roman"/>
                <w:lang w:eastAsia="en-US"/>
              </w:rPr>
            </w:pPr>
          </w:p>
        </w:tc>
      </w:tr>
      <w:tr w:rsidR="00076F7F" w:rsidTr="003A7A76">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076F7F" w:rsidRDefault="00076F7F" w:rsidP="003A7A7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076F7F" w:rsidRDefault="00076F7F" w:rsidP="00076F7F">
      <w:pPr>
        <w:spacing w:after="0" w:line="240" w:lineRule="auto"/>
        <w:jc w:val="both"/>
        <w:rPr>
          <w:rFonts w:ascii="Bookman Old Style" w:hAnsi="Bookman Old Style" w:cs="Times New Roman"/>
        </w:rPr>
      </w:pPr>
      <w:r>
        <w:rPr>
          <w:rFonts w:ascii="Bookman Old Style" w:hAnsi="Bookman Old Style" w:cs="Times New Roman"/>
        </w:rPr>
        <w:t xml:space="preserve"> </w:t>
      </w:r>
    </w:p>
    <w:p w:rsidR="00076F7F" w:rsidRDefault="00076F7F" w:rsidP="00076F7F">
      <w:pPr>
        <w:spacing w:after="0" w:line="240" w:lineRule="auto"/>
        <w:jc w:val="both"/>
        <w:rPr>
          <w:rFonts w:ascii="Bookman Old Style" w:hAnsi="Bookman Old Style" w:cs="Times New Roman"/>
        </w:rPr>
      </w:pPr>
      <w:r>
        <w:rPr>
          <w:rFonts w:ascii="Bookman Old Style" w:hAnsi="Bookman Old Style" w:cs="Times New Roman"/>
        </w:rPr>
        <w:t>Warranty:</w:t>
      </w:r>
    </w:p>
    <w:p w:rsidR="00076F7F" w:rsidRDefault="00076F7F" w:rsidP="00076F7F">
      <w:pPr>
        <w:spacing w:after="0" w:line="240" w:lineRule="auto"/>
        <w:jc w:val="both"/>
        <w:rPr>
          <w:rFonts w:ascii="Bookman Old Style" w:hAnsi="Bookman Old Style" w:cs="Times New Roman"/>
        </w:rPr>
      </w:pPr>
    </w:p>
    <w:p w:rsidR="00076F7F" w:rsidRDefault="00076F7F" w:rsidP="00076F7F">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076F7F" w:rsidRDefault="00076F7F" w:rsidP="00076F7F">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076F7F" w:rsidRDefault="00076F7F" w:rsidP="00076F7F">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076F7F" w:rsidRDefault="00076F7F" w:rsidP="00076F7F">
      <w:pPr>
        <w:spacing w:after="0" w:line="240" w:lineRule="auto"/>
        <w:ind w:left="360"/>
        <w:jc w:val="both"/>
        <w:rPr>
          <w:rFonts w:ascii="Bookman Old Style" w:hAnsi="Bookman Old Style" w:cs="Times New Roman"/>
        </w:rPr>
      </w:pPr>
    </w:p>
    <w:p w:rsidR="00076F7F" w:rsidRDefault="00076F7F" w:rsidP="00076F7F">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076F7F" w:rsidRDefault="00076F7F" w:rsidP="00076F7F">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076F7F" w:rsidRDefault="00076F7F" w:rsidP="00076F7F">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076F7F" w:rsidRDefault="00076F7F" w:rsidP="00076F7F">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076F7F" w:rsidRDefault="00076F7F" w:rsidP="00076F7F">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076F7F" w:rsidRDefault="00076F7F" w:rsidP="00076F7F">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076F7F" w:rsidRDefault="00076F7F" w:rsidP="00076F7F">
      <w:pPr>
        <w:spacing w:after="0" w:line="240" w:lineRule="auto"/>
        <w:ind w:firstLine="360"/>
        <w:jc w:val="both"/>
        <w:rPr>
          <w:rFonts w:ascii="Bookman Old Style" w:hAnsi="Bookman Old Style" w:cs="Times New Roman"/>
          <w:lang w:val="es-ES"/>
        </w:rPr>
      </w:pPr>
    </w:p>
    <w:p w:rsidR="00076F7F" w:rsidRDefault="00076F7F" w:rsidP="00076F7F">
      <w:pPr>
        <w:spacing w:after="0" w:line="240" w:lineRule="auto"/>
        <w:ind w:firstLine="360"/>
        <w:jc w:val="both"/>
        <w:rPr>
          <w:rFonts w:ascii="Bookman Old Style" w:hAnsi="Bookman Old Style" w:cs="Times New Roman"/>
          <w:lang w:val="es-ES"/>
        </w:rPr>
      </w:pPr>
    </w:p>
    <w:p w:rsidR="00076F7F" w:rsidRDefault="00076F7F" w:rsidP="00076F7F">
      <w:pPr>
        <w:spacing w:after="0" w:line="240" w:lineRule="auto"/>
        <w:ind w:firstLine="360"/>
        <w:jc w:val="both"/>
        <w:rPr>
          <w:rFonts w:ascii="Bookman Old Style" w:hAnsi="Bookman Old Style" w:cs="Times New Roman"/>
          <w:lang w:val="es-ES"/>
        </w:rPr>
      </w:pPr>
    </w:p>
    <w:p w:rsidR="00076F7F" w:rsidRDefault="00076F7F" w:rsidP="00076F7F">
      <w:pPr>
        <w:spacing w:after="0" w:line="240" w:lineRule="auto"/>
        <w:ind w:firstLine="360"/>
        <w:jc w:val="both"/>
        <w:rPr>
          <w:rFonts w:ascii="Bookman Old Style" w:hAnsi="Bookman Old Style" w:cs="Times New Roman"/>
          <w:lang w:val="es-ES"/>
        </w:rPr>
      </w:pPr>
    </w:p>
    <w:p w:rsidR="00076F7F" w:rsidRDefault="00076F7F" w:rsidP="00076F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076F7F" w:rsidRDefault="00076F7F" w:rsidP="00076F7F">
      <w:pPr>
        <w:spacing w:after="0" w:line="240" w:lineRule="auto"/>
        <w:jc w:val="center"/>
        <w:rPr>
          <w:rFonts w:ascii="Times New Roman" w:hAnsi="Times New Roman" w:cs="Times New Roman"/>
          <w:b/>
          <w:bCs/>
          <w:sz w:val="24"/>
          <w:szCs w:val="24"/>
        </w:rPr>
      </w:pPr>
    </w:p>
    <w:p w:rsidR="00076F7F" w:rsidRDefault="00076F7F" w:rsidP="00076F7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76F7F" w:rsidRDefault="00076F7F" w:rsidP="00076F7F">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076F7F" w:rsidRDefault="00076F7F" w:rsidP="00076F7F">
      <w:pPr>
        <w:spacing w:after="0" w:line="240" w:lineRule="auto"/>
        <w:rPr>
          <w:rFonts w:ascii="Times New Roman" w:hAnsi="Times New Roman" w:cs="Times New Roman"/>
          <w:b/>
          <w:bCs/>
          <w:sz w:val="24"/>
          <w:szCs w:val="24"/>
        </w:rPr>
      </w:pPr>
    </w:p>
    <w:p w:rsidR="00076F7F" w:rsidRDefault="00076F7F" w:rsidP="00076F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076F7F" w:rsidRDefault="00076F7F" w:rsidP="00076F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076F7F" w:rsidRDefault="00076F7F" w:rsidP="00076F7F">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076F7F" w:rsidRDefault="00076F7F" w:rsidP="00076F7F">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076F7F" w:rsidRDefault="00076F7F" w:rsidP="00076F7F">
      <w:pPr>
        <w:spacing w:after="0" w:line="240" w:lineRule="auto"/>
        <w:rPr>
          <w:rFonts w:ascii="Times New Roman" w:hAnsi="Times New Roman" w:cs="Times New Roman"/>
          <w:b/>
          <w:bCs/>
          <w:caps/>
          <w:sz w:val="24"/>
          <w:szCs w:val="24"/>
        </w:rPr>
      </w:pPr>
    </w:p>
    <w:p w:rsidR="00076F7F" w:rsidRDefault="00076F7F" w:rsidP="00076F7F">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076F7F" w:rsidRDefault="00076F7F" w:rsidP="00076F7F">
      <w:pPr>
        <w:spacing w:after="0" w:line="240" w:lineRule="auto"/>
        <w:jc w:val="both"/>
        <w:rPr>
          <w:rFonts w:ascii="Times New Roman" w:hAnsi="Times New Roman" w:cs="Times New Roman"/>
          <w:b/>
          <w:bCs/>
          <w:sz w:val="24"/>
          <w:szCs w:val="24"/>
        </w:rPr>
      </w:pPr>
    </w:p>
    <w:p w:rsidR="00076F7F" w:rsidRDefault="00076F7F" w:rsidP="00076F7F">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076F7F" w:rsidRDefault="00076F7F" w:rsidP="00076F7F">
      <w:pPr>
        <w:spacing w:after="0" w:line="240" w:lineRule="auto"/>
        <w:jc w:val="both"/>
        <w:rPr>
          <w:rFonts w:ascii="Times New Roman" w:hAnsi="Times New Roman" w:cs="Times New Roman"/>
          <w:b/>
          <w:bCs/>
          <w:sz w:val="24"/>
          <w:szCs w:val="24"/>
        </w:rPr>
      </w:pPr>
    </w:p>
    <w:p w:rsidR="00076F7F" w:rsidRDefault="00076F7F" w:rsidP="00076F7F">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076F7F" w:rsidRDefault="00076F7F" w:rsidP="00076F7F">
      <w:pPr>
        <w:spacing w:after="0" w:line="240" w:lineRule="auto"/>
        <w:jc w:val="both"/>
        <w:rPr>
          <w:rFonts w:ascii="Times New Roman" w:hAnsi="Times New Roman" w:cs="Times New Roman"/>
          <w:b/>
          <w:bCs/>
          <w:sz w:val="24"/>
          <w:szCs w:val="24"/>
        </w:rPr>
      </w:pPr>
    </w:p>
    <w:p w:rsidR="00076F7F" w:rsidRDefault="00076F7F" w:rsidP="00076F7F">
      <w:pPr>
        <w:spacing w:after="0" w:line="240" w:lineRule="auto"/>
        <w:jc w:val="both"/>
        <w:rPr>
          <w:rFonts w:ascii="Times New Roman" w:hAnsi="Times New Roman" w:cs="Times New Roman"/>
          <w:b/>
          <w:bCs/>
          <w:sz w:val="24"/>
          <w:szCs w:val="24"/>
        </w:rPr>
      </w:pPr>
    </w:p>
    <w:p w:rsidR="00076F7F" w:rsidRDefault="00076F7F" w:rsidP="00076F7F">
      <w:pPr>
        <w:spacing w:after="0" w:line="240" w:lineRule="auto"/>
        <w:jc w:val="both"/>
        <w:rPr>
          <w:rFonts w:ascii="Times New Roman" w:hAnsi="Times New Roman" w:cs="Times New Roman"/>
          <w:b/>
          <w:bCs/>
          <w:sz w:val="24"/>
          <w:szCs w:val="24"/>
        </w:rPr>
      </w:pPr>
    </w:p>
    <w:p w:rsidR="00076F7F" w:rsidRDefault="00076F7F" w:rsidP="00076F7F">
      <w:pPr>
        <w:spacing w:after="0" w:line="240" w:lineRule="auto"/>
        <w:rPr>
          <w:rFonts w:ascii="Times New Roman" w:hAnsi="Times New Roman" w:cs="Times New Roman"/>
          <w:b/>
          <w:bCs/>
          <w:sz w:val="24"/>
          <w:szCs w:val="24"/>
        </w:rPr>
      </w:pPr>
    </w:p>
    <w:p w:rsidR="00076F7F" w:rsidRDefault="00076F7F" w:rsidP="00076F7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076F7F" w:rsidRDefault="00076F7F" w:rsidP="00076F7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076F7F" w:rsidRDefault="00076F7F" w:rsidP="00076F7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076F7F" w:rsidRDefault="00076F7F" w:rsidP="00076F7F">
      <w:pPr>
        <w:spacing w:after="0" w:line="240" w:lineRule="auto"/>
        <w:rPr>
          <w:rFonts w:ascii="Times New Roman" w:hAnsi="Times New Roman" w:cs="Times New Roman"/>
          <w:b/>
          <w:bCs/>
          <w:sz w:val="24"/>
          <w:szCs w:val="24"/>
        </w:rPr>
      </w:pPr>
    </w:p>
    <w:p w:rsidR="00076F7F" w:rsidRDefault="00076F7F" w:rsidP="00076F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076F7F" w:rsidRDefault="00076F7F" w:rsidP="00076F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076F7F" w:rsidRDefault="00076F7F" w:rsidP="00076F7F">
      <w:pPr>
        <w:spacing w:after="0" w:line="240" w:lineRule="auto"/>
        <w:rPr>
          <w:rFonts w:ascii="Times New Roman" w:hAnsi="Times New Roman" w:cs="Times New Roman"/>
          <w:b/>
          <w:bCs/>
          <w:sz w:val="24"/>
          <w:szCs w:val="24"/>
        </w:rPr>
      </w:pPr>
    </w:p>
    <w:p w:rsidR="00076F7F" w:rsidRDefault="00076F7F" w:rsidP="00076F7F">
      <w:pPr>
        <w:spacing w:after="0" w:line="240" w:lineRule="auto"/>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BHARATHIAR UNIVERSITY: COIMBATORE – 46</w:t>
      </w:r>
    </w:p>
    <w:p w:rsidR="00076F7F" w:rsidRDefault="00076F7F" w:rsidP="00076F7F">
      <w:pPr>
        <w:spacing w:after="0" w:line="240" w:lineRule="auto"/>
        <w:jc w:val="center"/>
        <w:rPr>
          <w:rFonts w:ascii="Times New Roman" w:hAnsi="Times New Roman" w:cs="Times New Roman"/>
          <w:b/>
          <w:bCs/>
          <w:sz w:val="24"/>
          <w:szCs w:val="24"/>
        </w:rPr>
      </w:pPr>
    </w:p>
    <w:p w:rsidR="00076F7F" w:rsidRDefault="00076F7F" w:rsidP="00076F7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076F7F" w:rsidRDefault="00076F7F" w:rsidP="009A6DE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076F7F" w:rsidRDefault="00076F7F" w:rsidP="009A6DE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076F7F" w:rsidRDefault="00076F7F" w:rsidP="009A6DE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076F7F" w:rsidRDefault="00076F7F" w:rsidP="009A6DE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076F7F" w:rsidRDefault="00076F7F" w:rsidP="009A6DE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w:t>
      </w:r>
      <w:proofErr w:type="spellStart"/>
      <w:r>
        <w:rPr>
          <w:rFonts w:ascii="Times New Roman" w:hAnsi="Times New Roman" w:cs="Times New Roman"/>
          <w:sz w:val="24"/>
          <w:szCs w:val="24"/>
        </w:rPr>
        <w:t>Govt.Concesional</w:t>
      </w:r>
      <w:proofErr w:type="spellEnd"/>
      <w:r>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076F7F" w:rsidRDefault="00076F7F" w:rsidP="009A6DE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rsidR="00076F7F" w:rsidRDefault="00076F7F" w:rsidP="009A6DE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076F7F" w:rsidRDefault="00076F7F" w:rsidP="009A6DE7">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076F7F" w:rsidRDefault="00076F7F" w:rsidP="00076F7F">
      <w:pPr>
        <w:jc w:val="both"/>
        <w:rPr>
          <w:rFonts w:ascii="Times New Roman" w:hAnsi="Times New Roman" w:cs="Times New Roman"/>
          <w:sz w:val="24"/>
          <w:szCs w:val="24"/>
        </w:rPr>
      </w:pPr>
    </w:p>
    <w:p w:rsidR="00076F7F" w:rsidRDefault="00076F7F" w:rsidP="00076F7F">
      <w:pPr>
        <w:jc w:val="both"/>
        <w:rPr>
          <w:rFonts w:ascii="Times New Roman" w:hAnsi="Times New Roman" w:cs="Times New Roman"/>
          <w:sz w:val="24"/>
          <w:szCs w:val="24"/>
        </w:rPr>
      </w:pPr>
    </w:p>
    <w:p w:rsidR="00076F7F" w:rsidRPr="007B4562" w:rsidRDefault="00076F7F" w:rsidP="00076F7F">
      <w:pPr>
        <w:spacing w:after="0" w:line="240" w:lineRule="auto"/>
        <w:jc w:val="right"/>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p w:rsidR="00076F7F" w:rsidRDefault="00076F7F">
      <w:pPr>
        <w:rPr>
          <w:rFonts w:ascii="Times New Roman" w:hAnsi="Times New Roman" w:cs="Times New Roman"/>
          <w:b/>
          <w:sz w:val="28"/>
          <w:szCs w:val="28"/>
        </w:rPr>
      </w:pPr>
      <w:bookmarkStart w:id="0" w:name="_GoBack"/>
      <w:bookmarkEnd w:id="0"/>
    </w:p>
    <w:sectPr w:rsidR="00076F7F"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226779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2A4E1CF6"/>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4061652"/>
    <w:multiLevelType w:val="hybridMultilevel"/>
    <w:tmpl w:val="0FB86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4C6630D9"/>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5"/>
  </w:num>
  <w:num w:numId="8">
    <w:abstractNumId w:val="2"/>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7B4562"/>
    <w:rsid w:val="00021D6C"/>
    <w:rsid w:val="000278A8"/>
    <w:rsid w:val="00036972"/>
    <w:rsid w:val="00043295"/>
    <w:rsid w:val="00050316"/>
    <w:rsid w:val="00065301"/>
    <w:rsid w:val="00071E76"/>
    <w:rsid w:val="00076F7F"/>
    <w:rsid w:val="00077EBB"/>
    <w:rsid w:val="00096D8F"/>
    <w:rsid w:val="000A50D4"/>
    <w:rsid w:val="000C101A"/>
    <w:rsid w:val="000D50C4"/>
    <w:rsid w:val="000D7130"/>
    <w:rsid w:val="000E02F3"/>
    <w:rsid w:val="00106002"/>
    <w:rsid w:val="0011348E"/>
    <w:rsid w:val="00116E1A"/>
    <w:rsid w:val="00125AA8"/>
    <w:rsid w:val="00125F55"/>
    <w:rsid w:val="0013602D"/>
    <w:rsid w:val="001524AD"/>
    <w:rsid w:val="001537FF"/>
    <w:rsid w:val="00193E29"/>
    <w:rsid w:val="001C0C30"/>
    <w:rsid w:val="001C5F02"/>
    <w:rsid w:val="001D445D"/>
    <w:rsid w:val="00200B13"/>
    <w:rsid w:val="0020319B"/>
    <w:rsid w:val="00207882"/>
    <w:rsid w:val="00222DD3"/>
    <w:rsid w:val="00222EE1"/>
    <w:rsid w:val="002448D7"/>
    <w:rsid w:val="00257F98"/>
    <w:rsid w:val="00273C4D"/>
    <w:rsid w:val="002848F8"/>
    <w:rsid w:val="002D4EC7"/>
    <w:rsid w:val="002F2B96"/>
    <w:rsid w:val="003132CB"/>
    <w:rsid w:val="003260A4"/>
    <w:rsid w:val="00332360"/>
    <w:rsid w:val="003444D2"/>
    <w:rsid w:val="00353845"/>
    <w:rsid w:val="0038546E"/>
    <w:rsid w:val="00391FE7"/>
    <w:rsid w:val="0039399A"/>
    <w:rsid w:val="00397957"/>
    <w:rsid w:val="003A2B81"/>
    <w:rsid w:val="003A66D5"/>
    <w:rsid w:val="003B0236"/>
    <w:rsid w:val="003B1273"/>
    <w:rsid w:val="003D52BE"/>
    <w:rsid w:val="003D6D60"/>
    <w:rsid w:val="003E384B"/>
    <w:rsid w:val="003F0E9F"/>
    <w:rsid w:val="003F71A8"/>
    <w:rsid w:val="00412C14"/>
    <w:rsid w:val="00420119"/>
    <w:rsid w:val="00431F3C"/>
    <w:rsid w:val="004426A3"/>
    <w:rsid w:val="00454EFE"/>
    <w:rsid w:val="00462049"/>
    <w:rsid w:val="0049293B"/>
    <w:rsid w:val="00494E52"/>
    <w:rsid w:val="004A073E"/>
    <w:rsid w:val="004A4241"/>
    <w:rsid w:val="004A5367"/>
    <w:rsid w:val="004A5691"/>
    <w:rsid w:val="004A74B3"/>
    <w:rsid w:val="004C62EA"/>
    <w:rsid w:val="004D4CE0"/>
    <w:rsid w:val="004D712F"/>
    <w:rsid w:val="004F14D2"/>
    <w:rsid w:val="005061DE"/>
    <w:rsid w:val="00514DEA"/>
    <w:rsid w:val="00515052"/>
    <w:rsid w:val="00545828"/>
    <w:rsid w:val="00577386"/>
    <w:rsid w:val="00587BBC"/>
    <w:rsid w:val="005A13E5"/>
    <w:rsid w:val="005A4375"/>
    <w:rsid w:val="005A50B7"/>
    <w:rsid w:val="005C0C0D"/>
    <w:rsid w:val="005E2A4D"/>
    <w:rsid w:val="005E3842"/>
    <w:rsid w:val="00610EC9"/>
    <w:rsid w:val="00633CF6"/>
    <w:rsid w:val="006420DF"/>
    <w:rsid w:val="00652663"/>
    <w:rsid w:val="0065374F"/>
    <w:rsid w:val="00655182"/>
    <w:rsid w:val="006605EE"/>
    <w:rsid w:val="0066648F"/>
    <w:rsid w:val="00680E78"/>
    <w:rsid w:val="006A3CB4"/>
    <w:rsid w:val="006C1790"/>
    <w:rsid w:val="006C3FF6"/>
    <w:rsid w:val="006D3488"/>
    <w:rsid w:val="00700006"/>
    <w:rsid w:val="00703328"/>
    <w:rsid w:val="007067CF"/>
    <w:rsid w:val="00726557"/>
    <w:rsid w:val="00747509"/>
    <w:rsid w:val="0076428D"/>
    <w:rsid w:val="00770345"/>
    <w:rsid w:val="00774880"/>
    <w:rsid w:val="00791972"/>
    <w:rsid w:val="007A67B0"/>
    <w:rsid w:val="007B4562"/>
    <w:rsid w:val="007D3099"/>
    <w:rsid w:val="007D3F13"/>
    <w:rsid w:val="007F0484"/>
    <w:rsid w:val="0081004B"/>
    <w:rsid w:val="00823A69"/>
    <w:rsid w:val="00842D4F"/>
    <w:rsid w:val="00846BF0"/>
    <w:rsid w:val="0086044C"/>
    <w:rsid w:val="00866DED"/>
    <w:rsid w:val="00885C6B"/>
    <w:rsid w:val="00892291"/>
    <w:rsid w:val="00894C1E"/>
    <w:rsid w:val="008B68EA"/>
    <w:rsid w:val="008C062D"/>
    <w:rsid w:val="008E1476"/>
    <w:rsid w:val="008E1633"/>
    <w:rsid w:val="0090133D"/>
    <w:rsid w:val="00930037"/>
    <w:rsid w:val="00933361"/>
    <w:rsid w:val="00940FED"/>
    <w:rsid w:val="00946C0B"/>
    <w:rsid w:val="009573A9"/>
    <w:rsid w:val="009716B0"/>
    <w:rsid w:val="00971B46"/>
    <w:rsid w:val="009A6DE7"/>
    <w:rsid w:val="009C2AE9"/>
    <w:rsid w:val="009D3A62"/>
    <w:rsid w:val="00A12707"/>
    <w:rsid w:val="00A170F9"/>
    <w:rsid w:val="00A46007"/>
    <w:rsid w:val="00A73461"/>
    <w:rsid w:val="00A73E33"/>
    <w:rsid w:val="00AA3F84"/>
    <w:rsid w:val="00AB1F55"/>
    <w:rsid w:val="00AC7E15"/>
    <w:rsid w:val="00AD0ACB"/>
    <w:rsid w:val="00B15FD6"/>
    <w:rsid w:val="00B2741E"/>
    <w:rsid w:val="00B3284D"/>
    <w:rsid w:val="00B44012"/>
    <w:rsid w:val="00B55A87"/>
    <w:rsid w:val="00B659C3"/>
    <w:rsid w:val="00B65D48"/>
    <w:rsid w:val="00B774C1"/>
    <w:rsid w:val="00BB5046"/>
    <w:rsid w:val="00BC0849"/>
    <w:rsid w:val="00BD7AEF"/>
    <w:rsid w:val="00BF4456"/>
    <w:rsid w:val="00C22A54"/>
    <w:rsid w:val="00C52CC1"/>
    <w:rsid w:val="00C62B85"/>
    <w:rsid w:val="00C72767"/>
    <w:rsid w:val="00C73D66"/>
    <w:rsid w:val="00C743B7"/>
    <w:rsid w:val="00C760D9"/>
    <w:rsid w:val="00C84345"/>
    <w:rsid w:val="00C865A6"/>
    <w:rsid w:val="00CA41B9"/>
    <w:rsid w:val="00CB4CF9"/>
    <w:rsid w:val="00CC555B"/>
    <w:rsid w:val="00CD5CDD"/>
    <w:rsid w:val="00CF2B34"/>
    <w:rsid w:val="00D014DE"/>
    <w:rsid w:val="00D35628"/>
    <w:rsid w:val="00D4424F"/>
    <w:rsid w:val="00D60D04"/>
    <w:rsid w:val="00D77A01"/>
    <w:rsid w:val="00D84B97"/>
    <w:rsid w:val="00DA2C75"/>
    <w:rsid w:val="00DC1E2F"/>
    <w:rsid w:val="00DC618C"/>
    <w:rsid w:val="00DE3245"/>
    <w:rsid w:val="00E24DE6"/>
    <w:rsid w:val="00E2713A"/>
    <w:rsid w:val="00E32711"/>
    <w:rsid w:val="00E33765"/>
    <w:rsid w:val="00E37E0B"/>
    <w:rsid w:val="00E619AA"/>
    <w:rsid w:val="00E63765"/>
    <w:rsid w:val="00E82435"/>
    <w:rsid w:val="00E930FD"/>
    <w:rsid w:val="00E94DE0"/>
    <w:rsid w:val="00EF5FAF"/>
    <w:rsid w:val="00EF7B93"/>
    <w:rsid w:val="00F0442F"/>
    <w:rsid w:val="00F0531A"/>
    <w:rsid w:val="00F12531"/>
    <w:rsid w:val="00F2200F"/>
    <w:rsid w:val="00F627E4"/>
    <w:rsid w:val="00F660FD"/>
    <w:rsid w:val="00F702C0"/>
    <w:rsid w:val="00F76EFA"/>
    <w:rsid w:val="00F93963"/>
    <w:rsid w:val="00FD24CF"/>
    <w:rsid w:val="00FE2B92"/>
    <w:rsid w:val="00FF4237"/>
    <w:rsid w:val="00FF5F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78BC"/>
  <w15:docId w15:val="{BBC9358D-CBF7-4909-A1DA-A789EBFC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2C7B-6E0B-459D-BE11-6E8EBD4F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10</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Rajkumar</cp:lastModifiedBy>
  <cp:revision>142</cp:revision>
  <cp:lastPrinted>2022-07-19T06:20:00Z</cp:lastPrinted>
  <dcterms:created xsi:type="dcterms:W3CDTF">2020-06-17T04:05:00Z</dcterms:created>
  <dcterms:modified xsi:type="dcterms:W3CDTF">2022-07-20T12:21:00Z</dcterms:modified>
</cp:coreProperties>
</file>