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7F" w:rsidRDefault="0055197F" w:rsidP="0055197F">
      <w:pPr>
        <w:pStyle w:val="Title"/>
        <w:rPr>
          <w:rFonts w:ascii="Bookman Old Style" w:hAnsi="Bookman Old Style"/>
          <w:sz w:val="22"/>
          <w:szCs w:val="22"/>
        </w:rPr>
      </w:pPr>
    </w:p>
    <w:p w:rsidR="0055197F" w:rsidRDefault="0055197F" w:rsidP="0055197F">
      <w:pPr>
        <w:pStyle w:val="Title"/>
        <w:rPr>
          <w:rFonts w:ascii="Bookman Old Style" w:hAnsi="Bookman Old Style"/>
          <w:sz w:val="22"/>
          <w:szCs w:val="22"/>
        </w:rPr>
      </w:pPr>
    </w:p>
    <w:p w:rsidR="0055197F" w:rsidRDefault="0055197F" w:rsidP="0055197F">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55197F" w:rsidRDefault="0055197F" w:rsidP="0055197F">
      <w:pPr>
        <w:spacing w:after="0" w:line="240" w:lineRule="auto"/>
        <w:ind w:right="-540"/>
        <w:rPr>
          <w:rFonts w:ascii="Bookman Old Style" w:hAnsi="Bookman Old Style" w:cs="Times New Roman"/>
        </w:rPr>
      </w:pPr>
    </w:p>
    <w:p w:rsidR="0055197F" w:rsidRDefault="0055197F" w:rsidP="0055197F">
      <w:pPr>
        <w:spacing w:after="0" w:line="240" w:lineRule="auto"/>
        <w:ind w:right="-330"/>
        <w:rPr>
          <w:rFonts w:ascii="Bookman Old Style" w:hAnsi="Bookman Old Style" w:cs="Times New Roman"/>
        </w:rPr>
      </w:pPr>
    </w:p>
    <w:p w:rsidR="0055197F" w:rsidRDefault="0055197F" w:rsidP="0055197F">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Medi.Biotech</w:t>
      </w:r>
      <w:proofErr w:type="spellEnd"/>
      <w:r>
        <w:rPr>
          <w:rFonts w:ascii="Bookman Old Style" w:hAnsi="Bookman Old Style" w:cs="Times New Roman"/>
        </w:rPr>
        <w:t xml:space="preserve">/20002-3/LAN                      </w:t>
      </w:r>
      <w:proofErr w:type="gramStart"/>
      <w:r>
        <w:rPr>
          <w:rFonts w:ascii="Bookman Old Style" w:hAnsi="Bookman Old Style" w:cs="Times New Roman"/>
        </w:rPr>
        <w:t>Date :</w:t>
      </w:r>
      <w:proofErr w:type="gramEnd"/>
      <w:r>
        <w:rPr>
          <w:rFonts w:ascii="Bookman Old Style" w:hAnsi="Bookman Old Style" w:cs="Times New Roman"/>
        </w:rPr>
        <w:t xml:space="preserve"> 1</w:t>
      </w:r>
      <w:r w:rsidR="0030356B">
        <w:rPr>
          <w:rFonts w:ascii="Bookman Old Style" w:hAnsi="Bookman Old Style" w:cs="Times New Roman"/>
        </w:rPr>
        <w:t>2</w:t>
      </w:r>
      <w:r>
        <w:rPr>
          <w:rFonts w:ascii="Bookman Old Style" w:hAnsi="Bookman Old Style" w:cs="Times New Roman"/>
        </w:rPr>
        <w:t>.01.2022.</w:t>
      </w:r>
      <w:r>
        <w:rPr>
          <w:rFonts w:ascii="Bookman Old Style" w:hAnsi="Bookman Old Style" w:cs="Times New Roman"/>
        </w:rPr>
        <w:tab/>
      </w:r>
    </w:p>
    <w:p w:rsidR="0055197F" w:rsidRDefault="0055197F" w:rsidP="0055197F">
      <w:pPr>
        <w:spacing w:after="0" w:line="240" w:lineRule="auto"/>
        <w:ind w:right="-330"/>
        <w:rPr>
          <w:rFonts w:ascii="Bookman Old Style" w:hAnsi="Bookman Old Style" w:cs="Times New Roman"/>
          <w:sz w:val="12"/>
        </w:rPr>
      </w:pPr>
    </w:p>
    <w:p w:rsidR="0055197F" w:rsidRDefault="0055197F" w:rsidP="0055197F">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55197F" w:rsidRDefault="0055197F" w:rsidP="0055197F">
      <w:pPr>
        <w:spacing w:after="0" w:line="240" w:lineRule="auto"/>
        <w:jc w:val="center"/>
        <w:rPr>
          <w:rFonts w:ascii="Bookman Old Style" w:hAnsi="Bookman Old Style" w:cs="Times New Roman"/>
          <w:u w:val="single"/>
        </w:rPr>
      </w:pPr>
    </w:p>
    <w:p w:rsidR="0055197F" w:rsidRDefault="0055197F" w:rsidP="0055197F">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w:t>
      </w:r>
      <w:r w:rsidR="00DB1FD9">
        <w:rPr>
          <w:rFonts w:ascii="Bookman Old Style" w:hAnsi="Bookman Old Style" w:cs="Times New Roman"/>
          <w:b/>
        </w:rPr>
        <w:t>3</w:t>
      </w:r>
      <w:r>
        <w:rPr>
          <w:rFonts w:ascii="Bookman Old Style" w:hAnsi="Bookman Old Style" w:cs="Times New Roman"/>
          <w:b/>
        </w:rPr>
        <w:t>.02.2022</w:t>
      </w:r>
      <w:r>
        <w:rPr>
          <w:rFonts w:ascii="Bookman Old Style" w:hAnsi="Bookman Old Style" w:cs="Times New Roman"/>
        </w:rPr>
        <w:t xml:space="preserve"> for </w:t>
      </w:r>
      <w:r w:rsidRPr="0055197F">
        <w:rPr>
          <w:rFonts w:ascii="Bookman Old Style" w:hAnsi="Bookman Old Style"/>
        </w:rPr>
        <w:t xml:space="preserve">Laying of Cable for Local Area Network with accessories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55197F" w:rsidRDefault="0055197F" w:rsidP="0055197F">
      <w:pPr>
        <w:spacing w:after="0" w:line="240" w:lineRule="auto"/>
        <w:ind w:right="4"/>
        <w:jc w:val="both"/>
        <w:rPr>
          <w:rFonts w:ascii="Bookman Old Style" w:hAnsi="Bookman Old Style" w:cs="Times New Roman"/>
        </w:rPr>
      </w:pPr>
    </w:p>
    <w:p w:rsidR="0055197F" w:rsidRDefault="0055197F" w:rsidP="0055197F">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0</w:t>
      </w:r>
      <w:r w:rsidR="00DB1FD9">
        <w:rPr>
          <w:rFonts w:ascii="Bookman Old Style" w:hAnsi="Bookman Old Style" w:cs="Times New Roman"/>
          <w:b/>
        </w:rPr>
        <w:t>3</w:t>
      </w:r>
      <w:r>
        <w:rPr>
          <w:rFonts w:ascii="Bookman Old Style" w:hAnsi="Bookman Old Style" w:cs="Times New Roman"/>
          <w:b/>
        </w:rPr>
        <w:t>.02.2022.</w:t>
      </w:r>
      <w:r>
        <w:rPr>
          <w:rFonts w:ascii="Bookman Old Style" w:hAnsi="Bookman Old Style" w:cs="Times New Roman"/>
        </w:rPr>
        <w:t xml:space="preserve"> The cost of the tender document </w:t>
      </w:r>
      <w:r>
        <w:rPr>
          <w:rFonts w:ascii="Bookman Old Style" w:hAnsi="Bookman Old Style" w:cs="Times New Roman"/>
          <w:b/>
        </w:rPr>
        <w:t>Rs.315/</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Rs.3,500/-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55197F" w:rsidRDefault="0055197F" w:rsidP="0055197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55197F" w:rsidRDefault="0055197F" w:rsidP="0055197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55197F" w:rsidRPr="006508D6" w:rsidRDefault="006508D6" w:rsidP="0055197F">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6508D6">
        <w:rPr>
          <w:rFonts w:ascii="Bookman Old Style" w:hAnsi="Bookman Old Style" w:cs="Times New Roman"/>
          <w:b/>
        </w:rPr>
        <w:t>--</w:t>
      </w:r>
      <w:proofErr w:type="spellStart"/>
      <w:r w:rsidRPr="006508D6">
        <w:rPr>
          <w:rFonts w:ascii="Bookman Old Style" w:hAnsi="Bookman Old Style" w:cs="Times New Roman"/>
          <w:b/>
        </w:rPr>
        <w:t>Sd</w:t>
      </w:r>
      <w:proofErr w:type="spellEnd"/>
      <w:proofErr w:type="gramEnd"/>
      <w:r w:rsidRPr="006508D6">
        <w:rPr>
          <w:rFonts w:ascii="Bookman Old Style" w:hAnsi="Bookman Old Style" w:cs="Times New Roman"/>
          <w:b/>
        </w:rPr>
        <w:t>/-</w:t>
      </w:r>
    </w:p>
    <w:p w:rsidR="0055197F" w:rsidRDefault="0055197F" w:rsidP="0055197F">
      <w:pPr>
        <w:spacing w:after="0" w:line="240" w:lineRule="auto"/>
        <w:ind w:left="5040"/>
        <w:rPr>
          <w:rFonts w:ascii="Bookman Old Style" w:hAnsi="Bookman Old Style" w:cs="Times New Roman"/>
        </w:rPr>
      </w:pPr>
    </w:p>
    <w:p w:rsidR="0055197F" w:rsidRDefault="0055197F" w:rsidP="0055197F">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55197F" w:rsidRDefault="0055197F" w:rsidP="0055197F">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55197F" w:rsidRDefault="0055197F" w:rsidP="0055197F">
      <w:pPr>
        <w:spacing w:after="0" w:line="240" w:lineRule="auto"/>
        <w:rPr>
          <w:rFonts w:ascii="Bookman Old Style" w:hAnsi="Bookman Old Style" w:cs="Times New Roman"/>
        </w:rPr>
      </w:pPr>
    </w:p>
    <w:p w:rsidR="0055197F" w:rsidRDefault="0055197F" w:rsidP="0055197F">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w:t>
      </w:r>
      <w:r w:rsidRPr="0055197F">
        <w:rPr>
          <w:rFonts w:ascii="Bookman Old Style" w:hAnsi="Bookman Old Style"/>
        </w:rPr>
        <w:t xml:space="preserve">Laying of Cable for Local Area Network with accessories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55197F" w:rsidRDefault="0055197F" w:rsidP="0055197F">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55197F" w:rsidRDefault="0055197F" w:rsidP="0055197F">
      <w:pPr>
        <w:pStyle w:val="Title"/>
        <w:rPr>
          <w:rFonts w:ascii="Bookman Old Style" w:hAnsi="Bookman Old Style"/>
          <w:b w:val="0"/>
          <w:sz w:val="20"/>
          <w:szCs w:val="20"/>
        </w:rPr>
      </w:pPr>
      <w:r>
        <w:rPr>
          <w:b w:val="0"/>
          <w:bCs w:val="0"/>
        </w:rPr>
        <w:br w:type="page"/>
      </w:r>
    </w:p>
    <w:p w:rsidR="0055197F" w:rsidRDefault="0055197F" w:rsidP="0055197F">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55197F" w:rsidRDefault="0055197F" w:rsidP="0055197F">
      <w:pPr>
        <w:pStyle w:val="Title"/>
        <w:rPr>
          <w:rFonts w:ascii="Bookman Old Style" w:hAnsi="Bookman Old Style"/>
          <w:sz w:val="20"/>
          <w:szCs w:val="20"/>
        </w:rPr>
      </w:pPr>
    </w:p>
    <w:p w:rsidR="0055197F" w:rsidRDefault="0055197F" w:rsidP="00D54DF8">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w:t>
      </w:r>
      <w:r w:rsidR="00D54DF8" w:rsidRPr="00D54DF8">
        <w:rPr>
          <w:rFonts w:ascii="Bookman Old Style" w:hAnsi="Bookman Old Style"/>
          <w:sz w:val="20"/>
          <w:szCs w:val="20"/>
        </w:rPr>
        <w:t xml:space="preserve">LAYING OF CABLE FOR LOCAL AREA NETWORK WITH ACCESSORIES TO THE M.SC.MEDICAL BIOTECHNOLOGY PROGRAMME, SECOND FLOOR, BIOTECHNOLOGY BUILDING, </w:t>
      </w:r>
      <w:r w:rsidR="00D54DF8">
        <w:rPr>
          <w:rFonts w:ascii="Bookman Old Style" w:hAnsi="Bookman Old Style"/>
          <w:sz w:val="20"/>
          <w:szCs w:val="20"/>
        </w:rPr>
        <w:t xml:space="preserve">                             </w:t>
      </w:r>
      <w:r w:rsidR="00D54DF8" w:rsidRPr="00D54DF8">
        <w:rPr>
          <w:rFonts w:ascii="Bookman Old Style" w:hAnsi="Bookman Old Style"/>
          <w:sz w:val="20"/>
          <w:szCs w:val="20"/>
        </w:rPr>
        <w:t>DEPT. OF BIOTECHNOLOGY BHARATHIAR UNIVERSITY</w:t>
      </w:r>
      <w:r>
        <w:rPr>
          <w:rFonts w:ascii="Bookman Old Style" w:hAnsi="Bookman Old Style"/>
          <w:sz w:val="20"/>
          <w:szCs w:val="20"/>
        </w:rPr>
        <w:t>, COIMBATORE.</w:t>
      </w:r>
      <w:proofErr w:type="gramEnd"/>
    </w:p>
    <w:p w:rsidR="0055197F" w:rsidRDefault="0055197F" w:rsidP="0055197F">
      <w:pPr>
        <w:pStyle w:val="ListParagraph"/>
        <w:ind w:left="284" w:right="4"/>
        <w:jc w:val="center"/>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Pr>
          <w:rFonts w:ascii="Bookman Old Style" w:hAnsi="Bookman Old Style"/>
          <w:b/>
          <w:sz w:val="20"/>
          <w:szCs w:val="20"/>
        </w:rPr>
        <w:t>0</w:t>
      </w:r>
      <w:r w:rsidR="00DB1FD9">
        <w:rPr>
          <w:rFonts w:ascii="Bookman Old Style" w:hAnsi="Bookman Old Style"/>
          <w:b/>
          <w:sz w:val="20"/>
          <w:szCs w:val="20"/>
        </w:rPr>
        <w:t>3</w:t>
      </w:r>
      <w:r>
        <w:rPr>
          <w:rFonts w:ascii="Bookman Old Style" w:hAnsi="Bookman Old Style"/>
          <w:b/>
          <w:sz w:val="20"/>
          <w:szCs w:val="20"/>
        </w:rPr>
        <w:t xml:space="preserve">.02.2022 </w:t>
      </w:r>
      <w:r>
        <w:rPr>
          <w:rFonts w:ascii="Bookman Old Style" w:hAnsi="Bookman Old Style"/>
          <w:sz w:val="20"/>
          <w:szCs w:val="20"/>
        </w:rPr>
        <w:t xml:space="preserve">for </w:t>
      </w:r>
      <w:r w:rsidR="00D54DF8" w:rsidRPr="00D54DF8">
        <w:rPr>
          <w:rFonts w:ascii="Bookman Old Style" w:hAnsi="Bookman Old Style"/>
          <w:b/>
          <w:sz w:val="20"/>
          <w:szCs w:val="20"/>
        </w:rPr>
        <w:t xml:space="preserve">Laying of Cable for Local Area Network with accessories to the </w:t>
      </w:r>
      <w:proofErr w:type="spellStart"/>
      <w:r w:rsidR="00D54DF8" w:rsidRPr="00D54DF8">
        <w:rPr>
          <w:rFonts w:ascii="Bookman Old Style" w:hAnsi="Bookman Old Style"/>
          <w:b/>
          <w:sz w:val="20"/>
          <w:szCs w:val="20"/>
        </w:rPr>
        <w:t>M.Sc.Medical</w:t>
      </w:r>
      <w:proofErr w:type="spellEnd"/>
      <w:r w:rsidR="00D54DF8" w:rsidRPr="00D54DF8">
        <w:rPr>
          <w:rFonts w:ascii="Bookman Old Style" w:hAnsi="Bookman Old Style"/>
          <w:b/>
          <w:sz w:val="20"/>
          <w:szCs w:val="20"/>
        </w:rPr>
        <w:t xml:space="preserve"> Biotechnology </w:t>
      </w:r>
      <w:proofErr w:type="spellStart"/>
      <w:r w:rsidR="00D54DF8" w:rsidRPr="00D54DF8">
        <w:rPr>
          <w:rFonts w:ascii="Bookman Old Style" w:hAnsi="Bookman Old Style"/>
          <w:b/>
          <w:sz w:val="20"/>
          <w:szCs w:val="20"/>
        </w:rPr>
        <w:t>Programme</w:t>
      </w:r>
      <w:proofErr w:type="spellEnd"/>
      <w:r w:rsidR="00D54DF8" w:rsidRPr="00D54DF8">
        <w:rPr>
          <w:rFonts w:ascii="Bookman Old Style" w:hAnsi="Bookman Old Style"/>
          <w:b/>
          <w:sz w:val="20"/>
          <w:szCs w:val="20"/>
        </w:rPr>
        <w:t xml:space="preserve">, Second floor, Biotechnology building, Dept. of Biotechnology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55197F" w:rsidRDefault="0055197F" w:rsidP="0055197F">
      <w:pPr>
        <w:pStyle w:val="ListParagraph"/>
        <w:ind w:right="6"/>
        <w:jc w:val="bot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w:t>
      </w:r>
      <w:r w:rsidR="00D54DF8" w:rsidRPr="00D54DF8">
        <w:rPr>
          <w:rFonts w:ascii="Bookman Old Style" w:hAnsi="Bookman Old Style"/>
          <w:b/>
          <w:sz w:val="20"/>
          <w:szCs w:val="20"/>
        </w:rPr>
        <w:t xml:space="preserve">Laying of Cable for Local Area Network with accessories to the </w:t>
      </w:r>
      <w:proofErr w:type="spellStart"/>
      <w:r w:rsidR="00D54DF8" w:rsidRPr="00D54DF8">
        <w:rPr>
          <w:rFonts w:ascii="Bookman Old Style" w:hAnsi="Bookman Old Style"/>
          <w:b/>
          <w:sz w:val="20"/>
          <w:szCs w:val="20"/>
        </w:rPr>
        <w:t>M.Sc.Medical</w:t>
      </w:r>
      <w:proofErr w:type="spellEnd"/>
      <w:r w:rsidR="00D54DF8" w:rsidRPr="00D54DF8">
        <w:rPr>
          <w:rFonts w:ascii="Bookman Old Style" w:hAnsi="Bookman Old Style"/>
          <w:b/>
          <w:sz w:val="20"/>
          <w:szCs w:val="20"/>
        </w:rPr>
        <w:t xml:space="preserve"> Biotechnology </w:t>
      </w:r>
      <w:proofErr w:type="spellStart"/>
      <w:r w:rsidR="00D54DF8" w:rsidRPr="00D54DF8">
        <w:rPr>
          <w:rFonts w:ascii="Bookman Old Style" w:hAnsi="Bookman Old Style"/>
          <w:b/>
          <w:sz w:val="20"/>
          <w:szCs w:val="20"/>
        </w:rPr>
        <w:t>Programme</w:t>
      </w:r>
      <w:proofErr w:type="spellEnd"/>
      <w:r w:rsidR="00D54DF8" w:rsidRPr="00D54DF8">
        <w:rPr>
          <w:rFonts w:ascii="Bookman Old Style" w:hAnsi="Bookman Old Style"/>
          <w:b/>
          <w:sz w:val="20"/>
          <w:szCs w:val="20"/>
        </w:rPr>
        <w:t>, Second floor, Biotechnology building, Dept. of Biotechnology</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Due on 0</w:t>
      </w:r>
      <w:r w:rsidR="00DB1FD9">
        <w:rPr>
          <w:rFonts w:ascii="Bookman Old Style" w:hAnsi="Bookman Old Style"/>
          <w:b/>
          <w:sz w:val="20"/>
          <w:szCs w:val="20"/>
        </w:rPr>
        <w:t>3</w:t>
      </w:r>
      <w:r>
        <w:rPr>
          <w:rFonts w:ascii="Bookman Old Style" w:hAnsi="Bookman Old Style"/>
          <w:b/>
          <w:sz w:val="20"/>
          <w:szCs w:val="20"/>
        </w:rPr>
        <w:t>.02.2022.</w:t>
      </w:r>
      <w:r>
        <w:rPr>
          <w:rFonts w:ascii="Bookman Old Style" w:hAnsi="Bookman Old Style"/>
          <w:sz w:val="20"/>
          <w:szCs w:val="20"/>
        </w:rPr>
        <w:t xml:space="preserve"> </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4.00 p.m. on 0</w:t>
      </w:r>
      <w:r w:rsidR="00DB1FD9">
        <w:rPr>
          <w:rFonts w:ascii="Bookman Old Style" w:hAnsi="Bookman Old Style"/>
          <w:b/>
          <w:sz w:val="20"/>
          <w:szCs w:val="20"/>
        </w:rPr>
        <w:t>3</w:t>
      </w:r>
      <w:r>
        <w:rPr>
          <w:rFonts w:ascii="Bookman Old Style" w:hAnsi="Bookman Old Style"/>
          <w:b/>
          <w:sz w:val="20"/>
          <w:szCs w:val="20"/>
        </w:rPr>
        <w:t xml:space="preserve">.02.2022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673B5F">
        <w:rPr>
          <w:rFonts w:ascii="Bookman Old Style" w:hAnsi="Bookman Old Style"/>
          <w:b/>
          <w:sz w:val="20"/>
          <w:szCs w:val="20"/>
        </w:rPr>
        <w:t>3,500</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55197F" w:rsidRDefault="0055197F" w:rsidP="0055197F">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55197F" w:rsidRDefault="0055197F" w:rsidP="0055197F">
      <w:pPr>
        <w:pStyle w:val="ListParagraph"/>
        <w:ind w:right="6"/>
        <w:jc w:val="both"/>
        <w:rPr>
          <w:rFonts w:ascii="Bookman Old Style" w:hAnsi="Bookman Old Style"/>
          <w:sz w:val="20"/>
          <w:szCs w:val="20"/>
        </w:rPr>
      </w:pPr>
    </w:p>
    <w:p w:rsidR="0055197F" w:rsidRDefault="0055197F" w:rsidP="0055197F">
      <w:pPr>
        <w:pStyle w:val="ListParagraph"/>
        <w:ind w:right="6"/>
        <w:jc w:val="both"/>
        <w:rPr>
          <w:rFonts w:ascii="Bookman Old Style" w:hAnsi="Bookman Old Style"/>
          <w:sz w:val="20"/>
          <w:szCs w:val="20"/>
        </w:rPr>
      </w:pPr>
    </w:p>
    <w:p w:rsidR="0055197F" w:rsidRDefault="0055197F" w:rsidP="0055197F">
      <w:pPr>
        <w:pStyle w:val="ListParagraph"/>
        <w:ind w:right="6"/>
        <w:jc w:val="bot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55197F" w:rsidRDefault="0055197F" w:rsidP="0055197F">
      <w:pPr>
        <w:pStyle w:val="ListParagraph"/>
        <w:ind w:right="6"/>
        <w:jc w:val="bot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55197F" w:rsidRDefault="0055197F" w:rsidP="0055197F">
      <w:pPr>
        <w:pStyle w:val="ListParagraph"/>
        <w:ind w:right="6"/>
        <w:jc w:val="both"/>
        <w:rPr>
          <w:rFonts w:ascii="Bookman Old Style" w:hAnsi="Bookman Old Style"/>
          <w:sz w:val="20"/>
          <w:szCs w:val="20"/>
        </w:rPr>
      </w:pPr>
    </w:p>
    <w:p w:rsidR="0055197F" w:rsidRDefault="0055197F" w:rsidP="001F0BD6">
      <w:pPr>
        <w:pStyle w:val="ListParagraph"/>
        <w:numPr>
          <w:ilvl w:val="0"/>
          <w:numId w:val="34"/>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5% 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55197F" w:rsidRDefault="0055197F" w:rsidP="0055197F">
      <w:pPr>
        <w:pStyle w:val="ListParagraph"/>
        <w:ind w:right="6"/>
        <w:jc w:val="center"/>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55197F" w:rsidRDefault="0055197F" w:rsidP="0055197F">
      <w:pPr>
        <w:pStyle w:val="ListParagraph"/>
        <w:ind w:left="18389"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55197F" w:rsidRDefault="0055197F" w:rsidP="001F0BD6">
      <w:pPr>
        <w:numPr>
          <w:ilvl w:val="1"/>
          <w:numId w:val="3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55197F" w:rsidRDefault="0055197F" w:rsidP="001F0BD6">
      <w:pPr>
        <w:numPr>
          <w:ilvl w:val="1"/>
          <w:numId w:val="34"/>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55197F" w:rsidRDefault="0055197F" w:rsidP="0055197F">
      <w:pPr>
        <w:rPr>
          <w:rFonts w:ascii="Bookman Old Style" w:hAnsi="Bookman Old Style"/>
          <w:sz w:val="20"/>
          <w:szCs w:val="20"/>
        </w:rPr>
      </w:pPr>
      <w:r>
        <w:rPr>
          <w:rFonts w:ascii="Bookman Old Style" w:hAnsi="Bookman Old Style"/>
          <w:sz w:val="20"/>
          <w:szCs w:val="20"/>
        </w:rPr>
        <w:br w:type="page"/>
      </w:r>
    </w:p>
    <w:p w:rsidR="0055197F" w:rsidRDefault="0055197F" w:rsidP="0055197F">
      <w:pPr>
        <w:spacing w:after="0" w:line="240" w:lineRule="auto"/>
        <w:ind w:left="1440" w:right="4"/>
        <w:jc w:val="both"/>
        <w:rPr>
          <w:rFonts w:ascii="Bookman Old Style" w:hAnsi="Bookman Old Style"/>
          <w:sz w:val="20"/>
          <w:szCs w:val="20"/>
        </w:rPr>
      </w:pPr>
    </w:p>
    <w:p w:rsidR="0055197F" w:rsidRDefault="0055197F" w:rsidP="0055197F">
      <w:pPr>
        <w:spacing w:after="0" w:line="240" w:lineRule="auto"/>
        <w:ind w:left="1440" w:right="4"/>
        <w:jc w:val="both"/>
        <w:rPr>
          <w:rFonts w:ascii="Bookman Old Style" w:hAnsi="Bookman Old Style"/>
          <w:sz w:val="20"/>
          <w:szCs w:val="20"/>
        </w:rPr>
      </w:pPr>
    </w:p>
    <w:p w:rsidR="0055197F" w:rsidRDefault="0055197F" w:rsidP="0055197F">
      <w:pPr>
        <w:spacing w:after="0" w:line="240" w:lineRule="auto"/>
        <w:ind w:left="1440"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Other Enclosures:</w:t>
      </w:r>
    </w:p>
    <w:p w:rsidR="0055197F" w:rsidRDefault="0055197F" w:rsidP="0055197F">
      <w:pPr>
        <w:pStyle w:val="ListParagraph"/>
        <w:rPr>
          <w:rFonts w:ascii="Bookman Old Style" w:hAnsi="Bookman Old Style"/>
          <w:sz w:val="6"/>
          <w:szCs w:val="20"/>
        </w:rPr>
      </w:pP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55197F" w:rsidRDefault="0055197F" w:rsidP="001F0BD6">
      <w:pPr>
        <w:pStyle w:val="ListParagraph"/>
        <w:numPr>
          <w:ilvl w:val="0"/>
          <w:numId w:val="35"/>
        </w:numPr>
        <w:ind w:left="1134" w:right="4"/>
        <w:jc w:val="both"/>
        <w:rPr>
          <w:rFonts w:ascii="Bookman Old Style" w:hAnsi="Bookman Old Style"/>
          <w:sz w:val="20"/>
          <w:szCs w:val="20"/>
        </w:rPr>
      </w:pPr>
      <w:r>
        <w:rPr>
          <w:rFonts w:ascii="Bookman Old Style" w:hAnsi="Bookman Old Style"/>
          <w:sz w:val="20"/>
          <w:szCs w:val="20"/>
        </w:rPr>
        <w:t>Any other document.</w:t>
      </w:r>
    </w:p>
    <w:p w:rsidR="0055197F" w:rsidRDefault="0055197F" w:rsidP="0055197F">
      <w:pPr>
        <w:pStyle w:val="ListParagraph"/>
        <w:ind w:left="1134" w:right="4"/>
        <w:jc w:val="both"/>
        <w:rPr>
          <w:rFonts w:ascii="Bookman Old Style" w:hAnsi="Bookman Old Style"/>
          <w:sz w:val="20"/>
          <w:szCs w:val="20"/>
        </w:rPr>
      </w:pPr>
    </w:p>
    <w:p w:rsidR="0055197F" w:rsidRDefault="0055197F" w:rsidP="001F0BD6">
      <w:pPr>
        <w:pStyle w:val="ListParagraph"/>
        <w:numPr>
          <w:ilvl w:val="0"/>
          <w:numId w:val="34"/>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5197F" w:rsidRDefault="0055197F" w:rsidP="0055197F">
      <w:pPr>
        <w:pStyle w:val="ListParagraph"/>
        <w:ind w:right="4"/>
        <w:jc w:val="bot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55197F" w:rsidRDefault="0055197F" w:rsidP="0055197F">
      <w:pPr>
        <w:pStyle w:val="ListParagraph"/>
        <w:rPr>
          <w:rFonts w:ascii="Bookman Old Style" w:hAnsi="Bookman Old Style"/>
          <w:sz w:val="20"/>
          <w:szCs w:val="20"/>
        </w:rPr>
      </w:pPr>
    </w:p>
    <w:p w:rsidR="0055197F" w:rsidRDefault="0055197F" w:rsidP="001F0BD6">
      <w:pPr>
        <w:pStyle w:val="ListParagraph"/>
        <w:numPr>
          <w:ilvl w:val="0"/>
          <w:numId w:val="34"/>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55197F" w:rsidRDefault="0055197F" w:rsidP="0055197F">
      <w:pPr>
        <w:pStyle w:val="ListParagraph"/>
        <w:ind w:left="0" w:right="-360"/>
        <w:rPr>
          <w:rFonts w:ascii="Bookman Old Style" w:hAnsi="Bookman Old Style"/>
          <w:b/>
          <w:sz w:val="10"/>
          <w:szCs w:val="20"/>
        </w:rPr>
      </w:pPr>
    </w:p>
    <w:p w:rsidR="0055197F" w:rsidRDefault="0055197F" w:rsidP="0055197F">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55197F" w:rsidRDefault="0055197F" w:rsidP="0055197F">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55197F" w:rsidTr="0055197F">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5197F" w:rsidRDefault="0055197F">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5197F" w:rsidRDefault="0055197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Rs.315/-</w:t>
            </w:r>
          </w:p>
          <w:p w:rsidR="0055197F" w:rsidRDefault="0055197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5197F" w:rsidRDefault="0055197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673B5F">
              <w:rPr>
                <w:rFonts w:ascii="Bookman Old Style" w:hAnsi="Bookman Old Style"/>
                <w:b/>
                <w:sz w:val="20"/>
                <w:szCs w:val="20"/>
              </w:rPr>
              <w:t>3,500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55197F" w:rsidRDefault="0055197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55197F" w:rsidTr="0055197F">
        <w:tc>
          <w:tcPr>
            <w:tcW w:w="1008" w:type="dxa"/>
            <w:tcBorders>
              <w:top w:val="single" w:sz="4" w:space="0" w:color="000000"/>
              <w:left w:val="single" w:sz="4" w:space="0" w:color="000000"/>
              <w:bottom w:val="single" w:sz="4" w:space="0" w:color="000000"/>
              <w:right w:val="single" w:sz="4" w:space="0" w:color="000000"/>
            </w:tcBorders>
            <w:vAlign w:val="center"/>
          </w:tcPr>
          <w:p w:rsidR="0055197F" w:rsidRDefault="0055197F">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5197F" w:rsidRDefault="0055197F">
            <w:pPr>
              <w:pStyle w:val="NoSpacing"/>
              <w:spacing w:line="276" w:lineRule="auto"/>
              <w:jc w:val="center"/>
              <w:rPr>
                <w:rFonts w:ascii="Bookman Old Style" w:hAnsi="Bookman Old Style" w:cs="Times New Roman"/>
                <w:sz w:val="20"/>
                <w:szCs w:val="20"/>
              </w:rPr>
            </w:pPr>
          </w:p>
          <w:p w:rsidR="0055197F" w:rsidRDefault="0055197F">
            <w:pPr>
              <w:pStyle w:val="NoSpacing"/>
              <w:spacing w:line="276" w:lineRule="auto"/>
              <w:jc w:val="center"/>
              <w:rPr>
                <w:rFonts w:ascii="Bookman Old Style" w:hAnsi="Bookman Old Style" w:cs="Times New Roman"/>
                <w:sz w:val="20"/>
                <w:szCs w:val="20"/>
              </w:rPr>
            </w:pPr>
          </w:p>
          <w:p w:rsidR="0055197F" w:rsidRDefault="0055197F">
            <w:pPr>
              <w:pStyle w:val="NoSpacing"/>
              <w:spacing w:line="276" w:lineRule="auto"/>
              <w:jc w:val="center"/>
              <w:rPr>
                <w:rFonts w:ascii="Bookman Old Style" w:hAnsi="Bookman Old Style" w:cs="Times New Roman"/>
                <w:sz w:val="20"/>
                <w:szCs w:val="20"/>
              </w:rPr>
            </w:pPr>
          </w:p>
          <w:p w:rsidR="0055197F" w:rsidRDefault="0055197F">
            <w:pPr>
              <w:pStyle w:val="NoSpacing"/>
              <w:spacing w:line="276" w:lineRule="auto"/>
              <w:jc w:val="center"/>
              <w:rPr>
                <w:rFonts w:ascii="Bookman Old Style" w:hAnsi="Bookman Old Style" w:cs="Times New Roman"/>
                <w:sz w:val="20"/>
                <w:szCs w:val="20"/>
              </w:rPr>
            </w:pPr>
          </w:p>
          <w:p w:rsidR="0055197F" w:rsidRDefault="0055197F">
            <w:pPr>
              <w:pStyle w:val="NoSpacing"/>
              <w:spacing w:line="276" w:lineRule="auto"/>
              <w:jc w:val="center"/>
              <w:rPr>
                <w:rFonts w:ascii="Bookman Old Style" w:hAnsi="Bookman Old Style" w:cs="Times New Roman"/>
                <w:sz w:val="20"/>
                <w:szCs w:val="20"/>
              </w:rPr>
            </w:pPr>
          </w:p>
          <w:p w:rsidR="0055197F" w:rsidRDefault="0055197F">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5197F" w:rsidRDefault="0055197F">
            <w:pPr>
              <w:pStyle w:val="NoSpacing"/>
              <w:spacing w:line="276" w:lineRule="auto"/>
              <w:jc w:val="center"/>
              <w:rPr>
                <w:rFonts w:ascii="Bookman Old Style" w:hAnsi="Bookman Old Style" w:cs="Times New Roman"/>
                <w:sz w:val="20"/>
                <w:szCs w:val="20"/>
              </w:rPr>
            </w:pPr>
          </w:p>
        </w:tc>
      </w:tr>
    </w:tbl>
    <w:p w:rsidR="0055197F" w:rsidRDefault="0055197F" w:rsidP="0055197F">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5197F" w:rsidRDefault="0055197F" w:rsidP="0055197F">
      <w:pPr>
        <w:spacing w:after="0" w:line="240" w:lineRule="auto"/>
        <w:ind w:left="360" w:right="-360"/>
        <w:jc w:val="center"/>
        <w:rPr>
          <w:rFonts w:ascii="Bookman Old Style" w:hAnsi="Bookman Old Style"/>
          <w:b/>
          <w:sz w:val="20"/>
          <w:szCs w:val="20"/>
        </w:rPr>
      </w:pPr>
    </w:p>
    <w:p w:rsidR="0055197F" w:rsidRDefault="0055197F" w:rsidP="0055197F">
      <w:pPr>
        <w:spacing w:after="0" w:line="240" w:lineRule="auto"/>
        <w:ind w:left="3960" w:right="-360" w:firstLine="360"/>
        <w:jc w:val="center"/>
        <w:rPr>
          <w:rFonts w:ascii="Bookman Old Style" w:hAnsi="Bookman Old Style"/>
          <w:b/>
          <w:sz w:val="20"/>
          <w:szCs w:val="20"/>
        </w:rPr>
      </w:pPr>
    </w:p>
    <w:p w:rsidR="0055197F" w:rsidRDefault="0055197F" w:rsidP="0055197F">
      <w:pPr>
        <w:spacing w:after="0" w:line="240" w:lineRule="auto"/>
        <w:ind w:left="3960" w:right="-360" w:firstLine="360"/>
        <w:jc w:val="center"/>
        <w:rPr>
          <w:rFonts w:ascii="Bookman Old Style" w:hAnsi="Bookman Old Style"/>
          <w:b/>
          <w:sz w:val="20"/>
          <w:szCs w:val="20"/>
        </w:rPr>
      </w:pPr>
    </w:p>
    <w:p w:rsidR="0055197F" w:rsidRDefault="0055197F" w:rsidP="0055197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55197F" w:rsidRDefault="0055197F" w:rsidP="0055197F">
      <w:pPr>
        <w:spacing w:after="0" w:line="240" w:lineRule="auto"/>
        <w:ind w:left="360" w:right="-360"/>
        <w:jc w:val="center"/>
        <w:rPr>
          <w:rFonts w:ascii="Bookman Old Style" w:hAnsi="Bookman Old Style"/>
          <w:b/>
          <w:sz w:val="20"/>
          <w:szCs w:val="20"/>
        </w:rPr>
      </w:pPr>
    </w:p>
    <w:p w:rsidR="0055197F" w:rsidRDefault="0055197F" w:rsidP="0055197F">
      <w:pPr>
        <w:spacing w:after="0" w:line="240" w:lineRule="auto"/>
        <w:ind w:left="360" w:right="-360"/>
        <w:jc w:val="center"/>
        <w:rPr>
          <w:rFonts w:ascii="Bookman Old Style" w:hAnsi="Bookman Old Style"/>
          <w:b/>
          <w:sz w:val="20"/>
          <w:szCs w:val="20"/>
        </w:rPr>
      </w:pPr>
    </w:p>
    <w:p w:rsidR="0055197F" w:rsidRDefault="0055197F" w:rsidP="0055197F">
      <w:pPr>
        <w:spacing w:after="0" w:line="240" w:lineRule="auto"/>
        <w:ind w:left="360" w:right="-360"/>
        <w:jc w:val="center"/>
        <w:rPr>
          <w:rFonts w:ascii="Bookman Old Style" w:hAnsi="Bookman Old Style"/>
          <w:b/>
          <w:sz w:val="20"/>
          <w:szCs w:val="20"/>
          <w:u w:val="single"/>
        </w:rPr>
      </w:pPr>
    </w:p>
    <w:p w:rsidR="0055197F" w:rsidRDefault="0055197F" w:rsidP="0055197F">
      <w:pPr>
        <w:spacing w:after="0" w:line="240" w:lineRule="auto"/>
        <w:ind w:left="360" w:right="-360"/>
        <w:jc w:val="center"/>
        <w:rPr>
          <w:rFonts w:ascii="Bookman Old Style" w:hAnsi="Bookman Old Style"/>
          <w:b/>
          <w:sz w:val="20"/>
          <w:szCs w:val="20"/>
          <w:u w:val="single"/>
        </w:rPr>
      </w:pPr>
    </w:p>
    <w:p w:rsidR="0055197F" w:rsidRDefault="0055197F" w:rsidP="0055197F">
      <w:pPr>
        <w:spacing w:after="0" w:line="240" w:lineRule="auto"/>
        <w:ind w:left="360" w:right="-360"/>
        <w:jc w:val="center"/>
        <w:rPr>
          <w:rFonts w:ascii="Bookman Old Style" w:hAnsi="Bookman Old Style"/>
          <w:b/>
          <w:sz w:val="20"/>
          <w:szCs w:val="20"/>
          <w:u w:val="single"/>
        </w:rPr>
      </w:pPr>
    </w:p>
    <w:p w:rsidR="0055197F" w:rsidRDefault="0055197F" w:rsidP="0055197F">
      <w:pPr>
        <w:spacing w:after="0" w:line="240" w:lineRule="auto"/>
        <w:ind w:left="360" w:right="-360"/>
        <w:jc w:val="center"/>
        <w:rPr>
          <w:rFonts w:ascii="Bookman Old Style" w:hAnsi="Bookman Old Style"/>
          <w:b/>
          <w:sz w:val="20"/>
          <w:szCs w:val="20"/>
          <w:u w:val="single"/>
        </w:rPr>
      </w:pPr>
    </w:p>
    <w:p w:rsidR="0055197F" w:rsidRDefault="0055197F" w:rsidP="0055197F">
      <w:pPr>
        <w:spacing w:after="0" w:line="240" w:lineRule="auto"/>
        <w:ind w:left="360" w:right="-360"/>
        <w:jc w:val="center"/>
        <w:rPr>
          <w:rFonts w:ascii="Bookman Old Style" w:hAnsi="Bookman Old Style"/>
          <w:b/>
          <w:sz w:val="20"/>
          <w:szCs w:val="20"/>
          <w:u w:val="single"/>
        </w:rPr>
      </w:pPr>
    </w:p>
    <w:p w:rsidR="0055197F" w:rsidRDefault="0055197F" w:rsidP="0055197F">
      <w:pPr>
        <w:rPr>
          <w:rFonts w:ascii="Bookman Old Style" w:hAnsi="Bookman Old Style"/>
          <w:b/>
          <w:u w:val="single"/>
        </w:rPr>
      </w:pPr>
      <w:r>
        <w:rPr>
          <w:rFonts w:ascii="Bookman Old Style" w:hAnsi="Bookman Old Style"/>
          <w:b/>
          <w:u w:val="single"/>
        </w:rPr>
        <w:br w:type="page"/>
      </w:r>
    </w:p>
    <w:p w:rsidR="0055197F" w:rsidRDefault="0055197F" w:rsidP="0055197F">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lastRenderedPageBreak/>
        <w:t xml:space="preserve">BHARATHIAR UNIVERSITY: COIMBATORE – 641 046   </w:t>
      </w:r>
    </w:p>
    <w:p w:rsidR="0055197F" w:rsidRDefault="0055197F" w:rsidP="0055197F">
      <w:pPr>
        <w:spacing w:after="0" w:line="240" w:lineRule="auto"/>
        <w:ind w:left="360" w:right="-360"/>
        <w:rPr>
          <w:rFonts w:ascii="Bookman Old Style" w:hAnsi="Bookman Old Style" w:cs="Times New Roman"/>
          <w:b/>
          <w:sz w:val="6"/>
          <w:szCs w:val="20"/>
        </w:rPr>
      </w:pPr>
    </w:p>
    <w:p w:rsidR="0055197F" w:rsidRDefault="0055197F" w:rsidP="0055197F">
      <w:pPr>
        <w:spacing w:after="0" w:line="240" w:lineRule="auto"/>
        <w:ind w:left="142" w:right="-360"/>
        <w:jc w:val="center"/>
        <w:rPr>
          <w:rFonts w:ascii="Bookman Old Style" w:hAnsi="Bookman Old Style"/>
          <w:b/>
          <w:sz w:val="20"/>
          <w:szCs w:val="20"/>
          <w:u w:val="single"/>
        </w:rPr>
      </w:pPr>
      <w:r w:rsidRPr="00D82DB9">
        <w:rPr>
          <w:rFonts w:ascii="Bookman Old Style" w:hAnsi="Bookman Old Style" w:cs="Times New Roman"/>
          <w:b/>
          <w:sz w:val="20"/>
          <w:szCs w:val="20"/>
          <w:u w:val="single"/>
        </w:rPr>
        <w:t xml:space="preserve">SCHEDULE  </w:t>
      </w:r>
      <w:r w:rsidR="00D82DB9" w:rsidRPr="00D82DB9">
        <w:rPr>
          <w:rFonts w:ascii="Bookman Old Style" w:hAnsi="Bookman Old Style"/>
          <w:b/>
          <w:sz w:val="20"/>
          <w:szCs w:val="20"/>
          <w:u w:val="single"/>
        </w:rPr>
        <w:t>FOR LAYING OF CABLE FOR LOCAL AREA NETWORK WITH ACCESSORIES TO THE M.SC.MEDICAL BIOTECHNOLOGY PROGRAMME, SECOND FLOOR, BIOTECHNOLOGY BUILDING, DEPT. OF BIOTECHNOLOGY BHARATHIAR UNIVERSITY, COIMBATORE</w:t>
      </w:r>
    </w:p>
    <w:p w:rsidR="00D82DB9" w:rsidRPr="00D82DB9" w:rsidRDefault="00D82DB9" w:rsidP="00D82DB9">
      <w:pPr>
        <w:spacing w:after="0" w:line="240" w:lineRule="auto"/>
        <w:ind w:left="142" w:right="-360"/>
        <w:jc w:val="right"/>
        <w:rPr>
          <w:rFonts w:ascii="Bookman Old Style" w:hAnsi="Bookman Old Style" w:cs="Times New Roman"/>
          <w:b/>
          <w:sz w:val="2"/>
        </w:rPr>
      </w:pPr>
    </w:p>
    <w:p w:rsidR="00D82DB9" w:rsidRDefault="00D82DB9" w:rsidP="00D82DB9">
      <w:pPr>
        <w:spacing w:after="0" w:line="240" w:lineRule="auto"/>
        <w:ind w:left="142" w:right="-360"/>
        <w:jc w:val="right"/>
        <w:rPr>
          <w:rFonts w:ascii="Bookman Old Style" w:hAnsi="Bookman Old Style" w:cs="Times New Roman"/>
          <w:b/>
          <w:sz w:val="4"/>
        </w:rPr>
      </w:pPr>
    </w:p>
    <w:p w:rsidR="00D82DB9" w:rsidRPr="00D82DB9" w:rsidRDefault="00D82DB9" w:rsidP="00D82DB9">
      <w:pPr>
        <w:spacing w:after="0" w:line="240" w:lineRule="auto"/>
        <w:ind w:left="142" w:right="-360"/>
        <w:jc w:val="right"/>
        <w:rPr>
          <w:rFonts w:ascii="Bookman Old Style" w:hAnsi="Bookman Old Style" w:cs="Times New Roman"/>
          <w:b/>
          <w:sz w:val="2"/>
        </w:rPr>
      </w:pPr>
    </w:p>
    <w:p w:rsidR="0055197F" w:rsidRPr="00D82DB9" w:rsidRDefault="001E2B01" w:rsidP="00D82DB9">
      <w:pPr>
        <w:spacing w:after="0" w:line="240" w:lineRule="auto"/>
        <w:ind w:left="142" w:right="-360"/>
        <w:jc w:val="right"/>
        <w:rPr>
          <w:rFonts w:ascii="Bookman Old Style" w:hAnsi="Bookman Old Style" w:cs="Times New Roman"/>
          <w:b/>
        </w:rPr>
      </w:pPr>
      <w:r>
        <w:rPr>
          <w:rFonts w:ascii="Bookman Old Style" w:hAnsi="Bookman Old Style" w:cs="Times New Roman"/>
          <w:b/>
        </w:rPr>
        <w:t>P.T.O</w:t>
      </w:r>
    </w:p>
    <w:tbl>
      <w:tblPr>
        <w:tblpPr w:leftFromText="180" w:rightFromText="180" w:bottomFromText="200" w:vertAnchor="text" w:horzAnchor="margin" w:tblpY="-17"/>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105"/>
        <w:gridCol w:w="1134"/>
        <w:gridCol w:w="1417"/>
        <w:gridCol w:w="1559"/>
      </w:tblGrid>
      <w:tr w:rsidR="0055197F" w:rsidTr="00AB06DD">
        <w:trPr>
          <w:trHeight w:val="136"/>
        </w:trPr>
        <w:tc>
          <w:tcPr>
            <w:tcW w:w="535" w:type="dxa"/>
            <w:tcBorders>
              <w:top w:val="single" w:sz="4" w:space="0" w:color="auto"/>
              <w:left w:val="single" w:sz="4" w:space="0" w:color="auto"/>
              <w:bottom w:val="single" w:sz="4" w:space="0" w:color="auto"/>
              <w:right w:val="single" w:sz="4" w:space="0" w:color="auto"/>
            </w:tcBorders>
            <w:vAlign w:val="center"/>
            <w:hideMark/>
          </w:tcPr>
          <w:p w:rsidR="0055197F" w:rsidRDefault="0055197F">
            <w:pPr>
              <w:pStyle w:val="NoSpacing"/>
              <w:spacing w:line="276" w:lineRule="auto"/>
              <w:jc w:val="center"/>
              <w:rPr>
                <w:rFonts w:ascii="Times New Roman" w:hAnsi="Times New Roman" w:cs="Times New Roman"/>
                <w:b/>
              </w:rPr>
            </w:pPr>
            <w:proofErr w:type="spellStart"/>
            <w:r>
              <w:rPr>
                <w:rFonts w:ascii="Times New Roman" w:hAnsi="Times New Roman" w:cs="Times New Roman"/>
                <w:b/>
              </w:rPr>
              <w:t>S.No</w:t>
            </w:r>
            <w:proofErr w:type="spellEnd"/>
          </w:p>
        </w:tc>
        <w:tc>
          <w:tcPr>
            <w:tcW w:w="5105" w:type="dxa"/>
            <w:tcBorders>
              <w:top w:val="single" w:sz="4" w:space="0" w:color="auto"/>
              <w:left w:val="single" w:sz="4" w:space="0" w:color="auto"/>
              <w:bottom w:val="single" w:sz="4" w:space="0" w:color="auto"/>
              <w:right w:val="single" w:sz="4" w:space="0" w:color="auto"/>
            </w:tcBorders>
            <w:vAlign w:val="center"/>
            <w:hideMark/>
          </w:tcPr>
          <w:p w:rsidR="0055197F" w:rsidRDefault="0055197F">
            <w:pPr>
              <w:pStyle w:val="NoSpacing"/>
              <w:spacing w:line="276" w:lineRule="auto"/>
              <w:jc w:val="center"/>
              <w:rPr>
                <w:rFonts w:ascii="Times New Roman" w:hAnsi="Times New Roman" w:cs="Times New Roman"/>
                <w:b/>
              </w:rPr>
            </w:pPr>
            <w:r>
              <w:rPr>
                <w:rFonts w:ascii="Times New Roman" w:hAnsi="Times New Roman" w:cs="Times New Roman"/>
                <w:b/>
              </w:rPr>
              <w:t>Specification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97F" w:rsidRDefault="0055197F">
            <w:pPr>
              <w:pStyle w:val="NoSpacing"/>
              <w:spacing w:line="276" w:lineRule="auto"/>
              <w:jc w:val="center"/>
              <w:rPr>
                <w:rFonts w:ascii="Times New Roman" w:hAnsi="Times New Roman" w:cs="Times New Roman"/>
                <w:b/>
              </w:rPr>
            </w:pPr>
            <w:r>
              <w:rPr>
                <w:rFonts w:ascii="Times New Roman" w:hAnsi="Times New Roman" w:cs="Times New Roman"/>
                <w:b/>
              </w:rPr>
              <w:t>Req.</w:t>
            </w:r>
          </w:p>
          <w:p w:rsidR="0055197F" w:rsidRDefault="0055197F">
            <w:pPr>
              <w:pStyle w:val="NoSpacing"/>
              <w:spacing w:line="276" w:lineRule="auto"/>
              <w:jc w:val="center"/>
              <w:rPr>
                <w:rFonts w:ascii="Times New Roman" w:hAnsi="Times New Roman" w:cs="Times New Roman"/>
                <w:b/>
              </w:rPr>
            </w:pPr>
            <w:r>
              <w:rPr>
                <w:rFonts w:ascii="Times New Roman" w:hAnsi="Times New Roman" w:cs="Times New Roman"/>
                <w:b/>
              </w:rPr>
              <w:t>Qty</w:t>
            </w:r>
          </w:p>
        </w:tc>
        <w:tc>
          <w:tcPr>
            <w:tcW w:w="1417" w:type="dxa"/>
            <w:tcBorders>
              <w:top w:val="single" w:sz="4" w:space="0" w:color="auto"/>
              <w:left w:val="single" w:sz="4" w:space="0" w:color="auto"/>
              <w:bottom w:val="single" w:sz="4" w:space="0" w:color="auto"/>
              <w:right w:val="single" w:sz="4" w:space="0" w:color="auto"/>
            </w:tcBorders>
            <w:hideMark/>
          </w:tcPr>
          <w:p w:rsidR="0055197F" w:rsidRDefault="0055197F">
            <w:pPr>
              <w:pStyle w:val="NoSpacing"/>
              <w:spacing w:line="276" w:lineRule="auto"/>
              <w:jc w:val="center"/>
              <w:rPr>
                <w:rFonts w:ascii="Times New Roman" w:hAnsi="Times New Roman" w:cs="Times New Roman"/>
                <w:b/>
              </w:rPr>
            </w:pPr>
            <w:r>
              <w:rPr>
                <w:rFonts w:ascii="Times New Roman" w:hAnsi="Times New Roman" w:cs="Times New Roman"/>
                <w:b/>
              </w:rPr>
              <w:t>Rate Each Rs.</w:t>
            </w:r>
          </w:p>
        </w:tc>
        <w:tc>
          <w:tcPr>
            <w:tcW w:w="1559" w:type="dxa"/>
            <w:tcBorders>
              <w:top w:val="single" w:sz="4" w:space="0" w:color="auto"/>
              <w:left w:val="single" w:sz="4" w:space="0" w:color="auto"/>
              <w:bottom w:val="single" w:sz="4" w:space="0" w:color="auto"/>
              <w:right w:val="single" w:sz="4" w:space="0" w:color="auto"/>
            </w:tcBorders>
            <w:hideMark/>
          </w:tcPr>
          <w:p w:rsidR="0055197F" w:rsidRDefault="0055197F">
            <w:pPr>
              <w:pStyle w:val="NoSpacing"/>
              <w:spacing w:line="276" w:lineRule="auto"/>
              <w:jc w:val="center"/>
              <w:rPr>
                <w:rFonts w:ascii="Times New Roman" w:hAnsi="Times New Roman" w:cs="Times New Roman"/>
                <w:b/>
              </w:rPr>
            </w:pPr>
            <w:r>
              <w:rPr>
                <w:rFonts w:ascii="Times New Roman" w:hAnsi="Times New Roman" w:cs="Times New Roman"/>
                <w:b/>
              </w:rPr>
              <w:t>Amount Rs.</w:t>
            </w:r>
          </w:p>
        </w:tc>
      </w:tr>
      <w:tr w:rsidR="00AB06DD" w:rsidTr="00DB1FD9">
        <w:trPr>
          <w:trHeight w:val="2727"/>
        </w:trPr>
        <w:tc>
          <w:tcPr>
            <w:tcW w:w="535" w:type="dxa"/>
            <w:tcBorders>
              <w:top w:val="single" w:sz="4" w:space="0" w:color="auto"/>
              <w:left w:val="single" w:sz="4" w:space="0" w:color="auto"/>
              <w:bottom w:val="single" w:sz="4" w:space="0" w:color="auto"/>
              <w:right w:val="single" w:sz="4" w:space="0" w:color="auto"/>
            </w:tcBorders>
            <w:hideMark/>
          </w:tcPr>
          <w:p w:rsidR="00AB06DD" w:rsidRDefault="00AB06DD">
            <w:pPr>
              <w:pStyle w:val="NoSpacing"/>
              <w:spacing w:line="276" w:lineRule="auto"/>
              <w:rPr>
                <w:rFonts w:ascii="Times New Roman" w:hAnsi="Times New Roman" w:cs="Times New Roman"/>
                <w:b/>
              </w:rPr>
            </w:pPr>
            <w:r>
              <w:rPr>
                <w:rFonts w:ascii="Times New Roman" w:hAnsi="Times New Roman" w:cs="Times New Roman"/>
                <w:b/>
              </w:rPr>
              <w:t>1.</w:t>
            </w:r>
          </w:p>
        </w:tc>
        <w:tc>
          <w:tcPr>
            <w:tcW w:w="5105" w:type="dxa"/>
            <w:tcBorders>
              <w:top w:val="single" w:sz="4" w:space="0" w:color="auto"/>
              <w:left w:val="single" w:sz="4" w:space="0" w:color="auto"/>
              <w:bottom w:val="single" w:sz="4" w:space="0" w:color="auto"/>
              <w:right w:val="single" w:sz="4" w:space="0" w:color="auto"/>
            </w:tcBorders>
            <w:hideMark/>
          </w:tcPr>
          <w:p w:rsidR="00AB06DD" w:rsidRPr="0030356B" w:rsidRDefault="00AB06DD" w:rsidP="0030356B">
            <w:pPr>
              <w:tabs>
                <w:tab w:val="left" w:pos="2375"/>
              </w:tabs>
              <w:jc w:val="both"/>
              <w:rPr>
                <w:rFonts w:ascii="Times New Roman" w:hAnsi="Times New Roman" w:cs="Times New Roman"/>
                <w:b/>
                <w:sz w:val="24"/>
                <w:szCs w:val="24"/>
              </w:rPr>
            </w:pPr>
            <w:r w:rsidRPr="0030356B">
              <w:rPr>
                <w:rFonts w:ascii="Times New Roman" w:hAnsi="Times New Roman" w:cs="Times New Roman"/>
                <w:b/>
                <w:sz w:val="24"/>
                <w:szCs w:val="24"/>
              </w:rPr>
              <w:t>Cat 6 Cable</w:t>
            </w:r>
          </w:p>
          <w:p w:rsidR="00AB06DD" w:rsidRPr="0085449A" w:rsidRDefault="00AB06DD" w:rsidP="001F0BD6">
            <w:pPr>
              <w:pStyle w:val="ListParagraph"/>
              <w:numPr>
                <w:ilvl w:val="0"/>
                <w:numId w:val="38"/>
              </w:numPr>
              <w:spacing w:after="200" w:line="276" w:lineRule="auto"/>
              <w:ind w:left="316"/>
            </w:pPr>
            <w:r w:rsidRPr="0085449A">
              <w:t xml:space="preserve">CAT6 UTP Cable supports Gigabit Ethernet (1000 Base-T) standard. </w:t>
            </w:r>
          </w:p>
          <w:p w:rsidR="00AB06DD" w:rsidRPr="0085449A" w:rsidRDefault="00AB06DD" w:rsidP="001F0BD6">
            <w:pPr>
              <w:pStyle w:val="ListParagraph"/>
              <w:numPr>
                <w:ilvl w:val="0"/>
                <w:numId w:val="38"/>
              </w:numPr>
              <w:spacing w:after="200" w:line="276" w:lineRule="auto"/>
              <w:ind w:left="316"/>
            </w:pPr>
            <w:r w:rsidRPr="0085449A">
              <w:t xml:space="preserve">Operates at a bandwidth up to 250 </w:t>
            </w:r>
            <w:proofErr w:type="gramStart"/>
            <w:r w:rsidRPr="0085449A">
              <w:t>Mhz</w:t>
            </w:r>
            <w:proofErr w:type="gramEnd"/>
            <w:r w:rsidRPr="0085449A">
              <w:t xml:space="preserve">. </w:t>
            </w:r>
          </w:p>
          <w:p w:rsidR="00AB06DD" w:rsidRPr="0085449A" w:rsidRDefault="00AB06DD" w:rsidP="001F0BD6">
            <w:pPr>
              <w:pStyle w:val="ListParagraph"/>
              <w:numPr>
                <w:ilvl w:val="0"/>
                <w:numId w:val="38"/>
              </w:numPr>
              <w:spacing w:after="200" w:line="276" w:lineRule="auto"/>
              <w:ind w:left="316"/>
            </w:pPr>
            <w:r w:rsidRPr="0085449A">
              <w:t>This cable well exceeds the requirements of TIA/EIA-568.C.2 Category 6 ISO/IEC Class E</w:t>
            </w:r>
          </w:p>
          <w:p w:rsidR="00AB06DD" w:rsidRPr="0085449A" w:rsidRDefault="00AB06DD" w:rsidP="001F0BD6">
            <w:pPr>
              <w:pStyle w:val="ListParagraph"/>
              <w:numPr>
                <w:ilvl w:val="0"/>
                <w:numId w:val="38"/>
              </w:numPr>
              <w:spacing w:after="200" w:line="276" w:lineRule="auto"/>
              <w:ind w:left="316"/>
            </w:pPr>
            <w:r w:rsidRPr="0085449A">
              <w:t>4-pair unshielded twisted pair (UTP) cable</w:t>
            </w:r>
          </w:p>
          <w:p w:rsidR="00AB06DD" w:rsidRPr="001E2B01" w:rsidRDefault="00AB06DD" w:rsidP="001F0BD6">
            <w:pPr>
              <w:pStyle w:val="ListParagraph"/>
              <w:numPr>
                <w:ilvl w:val="0"/>
                <w:numId w:val="38"/>
              </w:numPr>
              <w:spacing w:after="200" w:line="276" w:lineRule="auto"/>
              <w:ind w:left="316"/>
              <w:rPr>
                <w:b/>
              </w:rPr>
            </w:pPr>
            <w:r w:rsidRPr="0085449A">
              <w:t>Pairs are braided in aluminum foil with drain wire</w:t>
            </w:r>
          </w:p>
          <w:p w:rsidR="001E2B01" w:rsidRDefault="001E2B01" w:rsidP="001F0BD6">
            <w:pPr>
              <w:pStyle w:val="ListParagraph"/>
              <w:numPr>
                <w:ilvl w:val="0"/>
                <w:numId w:val="38"/>
              </w:numPr>
              <w:spacing w:after="200" w:line="276" w:lineRule="auto"/>
              <w:ind w:left="316"/>
              <w:rPr>
                <w:b/>
              </w:rPr>
            </w:pPr>
            <w:r>
              <w:t>23 AWG solid copper conductor for superior conductivity</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Pr="00525EB3"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3 Box</w:t>
            </w:r>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DB1FD9">
        <w:trPr>
          <w:trHeight w:val="1843"/>
        </w:trPr>
        <w:tc>
          <w:tcPr>
            <w:tcW w:w="535" w:type="dxa"/>
            <w:tcBorders>
              <w:top w:val="single" w:sz="4" w:space="0" w:color="auto"/>
              <w:left w:val="single" w:sz="4" w:space="0" w:color="auto"/>
              <w:bottom w:val="single" w:sz="4" w:space="0" w:color="auto"/>
              <w:right w:val="single" w:sz="4" w:space="0" w:color="auto"/>
            </w:tcBorders>
            <w:hideMark/>
          </w:tcPr>
          <w:p w:rsidR="00AB06DD" w:rsidRDefault="00AB06DD">
            <w:pPr>
              <w:pStyle w:val="NoSpacing"/>
              <w:spacing w:line="276" w:lineRule="auto"/>
              <w:rPr>
                <w:rFonts w:ascii="Times New Roman" w:hAnsi="Times New Roman" w:cs="Times New Roman"/>
                <w:b/>
              </w:rPr>
            </w:pPr>
            <w:r>
              <w:rPr>
                <w:rFonts w:ascii="Times New Roman" w:hAnsi="Times New Roman" w:cs="Times New Roman"/>
                <w:b/>
              </w:rPr>
              <w:t xml:space="preserve">2. </w:t>
            </w:r>
          </w:p>
        </w:tc>
        <w:tc>
          <w:tcPr>
            <w:tcW w:w="5105" w:type="dxa"/>
            <w:tcBorders>
              <w:top w:val="single" w:sz="4" w:space="0" w:color="auto"/>
              <w:left w:val="single" w:sz="4" w:space="0" w:color="auto"/>
              <w:bottom w:val="single" w:sz="4" w:space="0" w:color="auto"/>
              <w:right w:val="single" w:sz="4" w:space="0" w:color="auto"/>
            </w:tcBorders>
            <w:hideMark/>
          </w:tcPr>
          <w:p w:rsidR="00AB06DD" w:rsidRPr="00705244" w:rsidRDefault="00AB06DD" w:rsidP="0030356B">
            <w:pPr>
              <w:jc w:val="both"/>
              <w:rPr>
                <w:rFonts w:ascii="Times New Roman" w:hAnsi="Times New Roman" w:cs="Times New Roman"/>
                <w:b/>
                <w:sz w:val="24"/>
                <w:szCs w:val="24"/>
              </w:rPr>
            </w:pPr>
            <w:r w:rsidRPr="00705244">
              <w:rPr>
                <w:rFonts w:ascii="Times New Roman" w:hAnsi="Times New Roman" w:cs="Times New Roman"/>
                <w:b/>
                <w:sz w:val="24"/>
                <w:szCs w:val="24"/>
              </w:rPr>
              <w:t>24 Port Network switch</w:t>
            </w:r>
          </w:p>
          <w:p w:rsidR="00AB06DD" w:rsidRPr="00C1742C" w:rsidRDefault="00AB06DD" w:rsidP="001F0BD6">
            <w:pPr>
              <w:pStyle w:val="ListParagraph"/>
              <w:numPr>
                <w:ilvl w:val="0"/>
                <w:numId w:val="39"/>
              </w:numPr>
              <w:spacing w:after="200" w:line="276" w:lineRule="auto"/>
              <w:ind w:left="316"/>
            </w:pPr>
            <w:r w:rsidRPr="00C1742C">
              <w:t>Device Interfaces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24 10/100 Mbps LAN ports</w:t>
            </w:r>
            <w:r w:rsidR="001E2B01">
              <w:rPr>
                <w:rFonts w:ascii="Times New Roman" w:hAnsi="Times New Roman"/>
                <w:sz w:val="24"/>
                <w:szCs w:val="24"/>
              </w:rPr>
              <w:t xml:space="preserve"> </w:t>
            </w:r>
            <w:r w:rsidRPr="00C1742C">
              <w:rPr>
                <w:rFonts w:ascii="Times New Roman" w:hAnsi="Times New Roman"/>
                <w:sz w:val="24"/>
                <w:szCs w:val="24"/>
              </w:rPr>
              <w:t>Standards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IEEE 802.3 10BASE-T</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IEEE 802.3u 100BASE-TXSwitching Capacity</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xml:space="preserve">• 4.8 </w:t>
            </w:r>
            <w:proofErr w:type="spellStart"/>
            <w:r w:rsidRPr="00C1742C">
              <w:rPr>
                <w:rFonts w:ascii="Times New Roman" w:hAnsi="Times New Roman"/>
                <w:sz w:val="24"/>
                <w:szCs w:val="24"/>
              </w:rPr>
              <w:t>Gbps</w:t>
            </w:r>
            <w:proofErr w:type="spellEnd"/>
            <w:r w:rsidRPr="00C1742C">
              <w:rPr>
                <w:rFonts w:ascii="Times New Roman" w:hAnsi="Times New Roman"/>
                <w:sz w:val="24"/>
                <w:szCs w:val="24"/>
              </w:rPr>
              <w:t xml:space="preserve"> switching fabric</w:t>
            </w:r>
            <w:r w:rsidR="001E2B01">
              <w:rPr>
                <w:rFonts w:ascii="Times New Roman" w:hAnsi="Times New Roman"/>
                <w:sz w:val="24"/>
                <w:szCs w:val="24"/>
              </w:rPr>
              <w:t xml:space="preserve"> </w:t>
            </w:r>
            <w:r w:rsidRPr="00C1742C">
              <w:rPr>
                <w:rFonts w:ascii="Times New Roman" w:hAnsi="Times New Roman"/>
                <w:sz w:val="24"/>
                <w:szCs w:val="24"/>
              </w:rPr>
              <w:t>Advanced Features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Auto MDI/MDIX crossover for all ports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Full/half-duplex for Ethernet/Fast Ethernet speeds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Auto-negotiation for each port</w:t>
            </w:r>
          </w:p>
          <w:p w:rsidR="00AB06DD" w:rsidRPr="00C1742C" w:rsidRDefault="00AB06DD" w:rsidP="001F0BD6">
            <w:pPr>
              <w:pStyle w:val="ListParagraph"/>
              <w:numPr>
                <w:ilvl w:val="0"/>
                <w:numId w:val="39"/>
              </w:numPr>
              <w:spacing w:after="200" w:line="276" w:lineRule="auto"/>
              <w:ind w:left="316"/>
            </w:pPr>
            <w:r w:rsidRPr="00C1742C">
              <w:t>Data Transfer Rates</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Ethernet:</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10 Mbps (half duplex)</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20 Mbps (full duplex)</w:t>
            </w:r>
          </w:p>
          <w:p w:rsidR="00AB06DD" w:rsidRPr="00C1742C" w:rsidRDefault="00AB06DD" w:rsidP="00705244">
            <w:pPr>
              <w:ind w:left="316"/>
              <w:rPr>
                <w:rFonts w:ascii="Times New Roman" w:hAnsi="Times New Roman"/>
                <w:sz w:val="24"/>
                <w:szCs w:val="24"/>
              </w:rPr>
            </w:pPr>
            <w:r w:rsidRPr="00C1742C">
              <w:rPr>
                <w:rFonts w:ascii="Times New Roman" w:hAnsi="Times New Roman"/>
                <w:sz w:val="24"/>
                <w:szCs w:val="24"/>
              </w:rPr>
              <w:t>• Fast Ethernet:</w:t>
            </w:r>
          </w:p>
          <w:p w:rsidR="00AB06DD" w:rsidRDefault="00AB06DD" w:rsidP="001E2B01">
            <w:pPr>
              <w:pStyle w:val="TableParagraph"/>
              <w:spacing w:before="0" w:line="276" w:lineRule="auto"/>
              <w:ind w:left="316" w:right="176"/>
              <w:rPr>
                <w:rFonts w:ascii="Bookman Old Style" w:hAnsi="Bookman Old Style" w:cs="Times New Roman"/>
                <w:b/>
              </w:rPr>
            </w:pPr>
            <w:r w:rsidRPr="00C1742C">
              <w:rPr>
                <w:rFonts w:ascii="Times New Roman" w:hAnsi="Times New Roman"/>
                <w:sz w:val="24"/>
                <w:szCs w:val="24"/>
              </w:rPr>
              <w:t>•100 Mbps (half duplex)</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Pr="00525EB3"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1 No.</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DB1FD9">
        <w:trPr>
          <w:trHeight w:val="1843"/>
        </w:trPr>
        <w:tc>
          <w:tcPr>
            <w:tcW w:w="535" w:type="dxa"/>
            <w:tcBorders>
              <w:top w:val="single" w:sz="4" w:space="0" w:color="auto"/>
              <w:left w:val="single" w:sz="4" w:space="0" w:color="auto"/>
              <w:bottom w:val="single" w:sz="4" w:space="0" w:color="auto"/>
              <w:right w:val="single" w:sz="4" w:space="0" w:color="auto"/>
            </w:tcBorders>
            <w:hideMark/>
          </w:tcPr>
          <w:p w:rsidR="00AB06DD" w:rsidRDefault="001E2B01">
            <w:pPr>
              <w:pStyle w:val="NoSpacing"/>
              <w:spacing w:line="276" w:lineRule="auto"/>
              <w:rPr>
                <w:rFonts w:ascii="Times New Roman" w:hAnsi="Times New Roman" w:cs="Times New Roman"/>
                <w:b/>
              </w:rPr>
            </w:pPr>
            <w:r>
              <w:rPr>
                <w:rFonts w:ascii="Times New Roman" w:hAnsi="Times New Roman" w:cs="Times New Roman"/>
                <w:b/>
              </w:rPr>
              <w:lastRenderedPageBreak/>
              <w:t>3.</w:t>
            </w:r>
          </w:p>
        </w:tc>
        <w:tc>
          <w:tcPr>
            <w:tcW w:w="5105" w:type="dxa"/>
            <w:tcBorders>
              <w:top w:val="single" w:sz="4" w:space="0" w:color="auto"/>
              <w:left w:val="single" w:sz="4" w:space="0" w:color="auto"/>
              <w:bottom w:val="single" w:sz="4" w:space="0" w:color="auto"/>
              <w:right w:val="single" w:sz="4" w:space="0" w:color="auto"/>
            </w:tcBorders>
            <w:hideMark/>
          </w:tcPr>
          <w:p w:rsidR="00AB06DD" w:rsidRPr="00705244" w:rsidRDefault="00AB06DD" w:rsidP="0030356B">
            <w:pPr>
              <w:jc w:val="both"/>
              <w:rPr>
                <w:rFonts w:ascii="Times New Roman" w:hAnsi="Times New Roman" w:cs="Times New Roman"/>
                <w:b/>
                <w:sz w:val="24"/>
                <w:szCs w:val="24"/>
              </w:rPr>
            </w:pPr>
            <w:r w:rsidRPr="00705244">
              <w:rPr>
                <w:rFonts w:ascii="Times New Roman" w:hAnsi="Times New Roman" w:cs="Times New Roman"/>
                <w:b/>
                <w:sz w:val="24"/>
                <w:szCs w:val="24"/>
              </w:rPr>
              <w:t>IO Box</w:t>
            </w:r>
          </w:p>
          <w:p w:rsidR="00AB06DD" w:rsidRPr="002E0774" w:rsidRDefault="00AB06DD" w:rsidP="001F0BD6">
            <w:pPr>
              <w:pStyle w:val="ListParagraph"/>
              <w:numPr>
                <w:ilvl w:val="0"/>
                <w:numId w:val="40"/>
              </w:numPr>
              <w:spacing w:after="200" w:line="276" w:lineRule="auto"/>
              <w:ind w:left="316"/>
            </w:pPr>
            <w:r w:rsidRPr="002E0774">
              <w:t>Single Faceplate Accepts One Keystone Jack with Shutter &amp; ID Plate - 86*86 mm - White Color – Square</w:t>
            </w:r>
          </w:p>
          <w:p w:rsidR="00AB06DD" w:rsidRPr="001E2B01" w:rsidRDefault="00AB06DD" w:rsidP="001F0BD6">
            <w:pPr>
              <w:pStyle w:val="ListParagraph"/>
              <w:numPr>
                <w:ilvl w:val="0"/>
                <w:numId w:val="40"/>
              </w:numPr>
              <w:ind w:left="316"/>
              <w:jc w:val="both"/>
            </w:pPr>
            <w:r w:rsidRPr="001E2B01">
              <w:t>Cat.6 Keystone Jack , UTP 90 Degree , 110 IDC, White</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Pr="00525EB3"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14 No</w:t>
            </w:r>
            <w:r w:rsidR="001E2B01">
              <w:rPr>
                <w:rFonts w:ascii="Times New Roman" w:hAnsi="Times New Roman" w:cs="Times New Roman"/>
                <w:bCs/>
                <w:sz w:val="24"/>
                <w:szCs w:val="24"/>
              </w:rPr>
              <w:t>s</w:t>
            </w:r>
            <w:r>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DB1FD9">
        <w:trPr>
          <w:trHeight w:val="1843"/>
        </w:trPr>
        <w:tc>
          <w:tcPr>
            <w:tcW w:w="535" w:type="dxa"/>
            <w:tcBorders>
              <w:top w:val="single" w:sz="4" w:space="0" w:color="auto"/>
              <w:left w:val="single" w:sz="4" w:space="0" w:color="auto"/>
              <w:bottom w:val="single" w:sz="4" w:space="0" w:color="auto"/>
              <w:right w:val="single" w:sz="4" w:space="0" w:color="auto"/>
            </w:tcBorders>
            <w:hideMark/>
          </w:tcPr>
          <w:p w:rsidR="00AB06DD" w:rsidRDefault="001E2B01">
            <w:pPr>
              <w:pStyle w:val="NoSpacing"/>
              <w:spacing w:line="276" w:lineRule="auto"/>
              <w:rPr>
                <w:rFonts w:ascii="Times New Roman" w:hAnsi="Times New Roman" w:cs="Times New Roman"/>
                <w:b/>
              </w:rPr>
            </w:pPr>
            <w:r>
              <w:rPr>
                <w:rFonts w:ascii="Times New Roman" w:hAnsi="Times New Roman" w:cs="Times New Roman"/>
                <w:b/>
              </w:rPr>
              <w:t>4.</w:t>
            </w:r>
          </w:p>
        </w:tc>
        <w:tc>
          <w:tcPr>
            <w:tcW w:w="5105" w:type="dxa"/>
            <w:tcBorders>
              <w:top w:val="single" w:sz="4" w:space="0" w:color="auto"/>
              <w:left w:val="single" w:sz="4" w:space="0" w:color="auto"/>
              <w:bottom w:val="single" w:sz="4" w:space="0" w:color="auto"/>
              <w:right w:val="single" w:sz="4" w:space="0" w:color="auto"/>
            </w:tcBorders>
            <w:hideMark/>
          </w:tcPr>
          <w:p w:rsidR="00AB06DD" w:rsidRPr="00705244" w:rsidRDefault="00AB06DD" w:rsidP="00AB06DD">
            <w:pPr>
              <w:jc w:val="both"/>
              <w:rPr>
                <w:rFonts w:ascii="Times New Roman" w:hAnsi="Times New Roman" w:cs="Times New Roman"/>
                <w:b/>
                <w:sz w:val="24"/>
                <w:szCs w:val="24"/>
              </w:rPr>
            </w:pPr>
            <w:r w:rsidRPr="00705244">
              <w:rPr>
                <w:rFonts w:ascii="Times New Roman" w:hAnsi="Times New Roman" w:cs="Times New Roman"/>
                <w:b/>
                <w:sz w:val="24"/>
                <w:szCs w:val="24"/>
              </w:rPr>
              <w:t>Wi-Fi Router</w:t>
            </w:r>
          </w:p>
          <w:p w:rsidR="00AB06DD" w:rsidRPr="002E0774" w:rsidRDefault="00AB06DD" w:rsidP="001F0BD6">
            <w:pPr>
              <w:pStyle w:val="ListParagraph"/>
              <w:numPr>
                <w:ilvl w:val="0"/>
                <w:numId w:val="41"/>
              </w:numPr>
              <w:spacing w:after="200" w:line="276" w:lineRule="auto"/>
              <w:ind w:left="316"/>
            </w:pPr>
            <w:r w:rsidRPr="002E0774">
              <w:t xml:space="preserve">Wi-Fi Speed - 5 GHz: 867 Mbps (802.11ac),2.4 GHz: 300 Mbps (802.11n) </w:t>
            </w:r>
          </w:p>
          <w:p w:rsidR="00AB06DD" w:rsidRPr="002E0774" w:rsidRDefault="00AB06DD" w:rsidP="001F0BD6">
            <w:pPr>
              <w:pStyle w:val="ListParagraph"/>
              <w:numPr>
                <w:ilvl w:val="0"/>
                <w:numId w:val="41"/>
              </w:numPr>
              <w:spacing w:after="200" w:line="276" w:lineRule="auto"/>
              <w:ind w:left="316"/>
            </w:pPr>
            <w:r w:rsidRPr="002E0774">
              <w:t xml:space="preserve">Wi-Fi Range - Multiple antennas form a signal-boosting array to cover more directions and large areas. </w:t>
            </w:r>
          </w:p>
          <w:p w:rsidR="00AB06DD" w:rsidRDefault="00AB06DD" w:rsidP="001F0BD6">
            <w:pPr>
              <w:pStyle w:val="ListParagraph"/>
              <w:numPr>
                <w:ilvl w:val="0"/>
                <w:numId w:val="41"/>
              </w:numPr>
              <w:spacing w:after="200" w:line="276" w:lineRule="auto"/>
              <w:ind w:left="316"/>
            </w:pPr>
            <w:r w:rsidRPr="002E0774">
              <w:t xml:space="preserve">Ethernet Ports - 1× 10/100 Mbps WAN Port 4× 10/100 Mbps LAN Ports </w:t>
            </w:r>
          </w:p>
          <w:p w:rsidR="00AB06DD" w:rsidRPr="00DA7D9E" w:rsidRDefault="00AB06DD" w:rsidP="00AB06DD">
            <w:pPr>
              <w:jc w:val="both"/>
              <w:rPr>
                <w:rFonts w:ascii="Times New Roman" w:hAnsi="Times New Roman" w:cs="Times New Roman"/>
                <w:sz w:val="24"/>
                <w:szCs w:val="24"/>
              </w:rPr>
            </w:pPr>
            <w:r w:rsidRPr="00E50537">
              <w:rPr>
                <w:rFonts w:ascii="Times New Roman" w:hAnsi="Times New Roman"/>
                <w:sz w:val="24"/>
                <w:szCs w:val="24"/>
              </w:rPr>
              <w:t>Processor – Single- Core CPU</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Pr="00525EB3"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12 No</w:t>
            </w:r>
            <w:r w:rsidR="001E2B01">
              <w:rPr>
                <w:rFonts w:ascii="Times New Roman" w:hAnsi="Times New Roman" w:cs="Times New Roman"/>
                <w:bCs/>
                <w:sz w:val="24"/>
                <w:szCs w:val="24"/>
              </w:rPr>
              <w:t>s</w:t>
            </w:r>
            <w:r>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705244">
        <w:trPr>
          <w:trHeight w:val="399"/>
        </w:trPr>
        <w:tc>
          <w:tcPr>
            <w:tcW w:w="535" w:type="dxa"/>
            <w:tcBorders>
              <w:top w:val="single" w:sz="4" w:space="0" w:color="auto"/>
              <w:left w:val="single" w:sz="4" w:space="0" w:color="auto"/>
              <w:bottom w:val="single" w:sz="4" w:space="0" w:color="auto"/>
              <w:right w:val="single" w:sz="4" w:space="0" w:color="auto"/>
            </w:tcBorders>
            <w:hideMark/>
          </w:tcPr>
          <w:p w:rsidR="00AB06DD" w:rsidRDefault="001E2B01">
            <w:pPr>
              <w:pStyle w:val="NoSpacing"/>
              <w:spacing w:line="276" w:lineRule="auto"/>
              <w:rPr>
                <w:rFonts w:ascii="Times New Roman" w:hAnsi="Times New Roman" w:cs="Times New Roman"/>
                <w:b/>
              </w:rPr>
            </w:pPr>
            <w:r>
              <w:rPr>
                <w:rFonts w:ascii="Times New Roman" w:hAnsi="Times New Roman" w:cs="Times New Roman"/>
                <w:b/>
              </w:rPr>
              <w:t>5.</w:t>
            </w:r>
          </w:p>
        </w:tc>
        <w:tc>
          <w:tcPr>
            <w:tcW w:w="5105" w:type="dxa"/>
            <w:tcBorders>
              <w:top w:val="single" w:sz="4" w:space="0" w:color="auto"/>
              <w:left w:val="single" w:sz="4" w:space="0" w:color="auto"/>
              <w:bottom w:val="single" w:sz="4" w:space="0" w:color="auto"/>
              <w:right w:val="single" w:sz="4" w:space="0" w:color="auto"/>
            </w:tcBorders>
            <w:hideMark/>
          </w:tcPr>
          <w:p w:rsidR="00AB06DD" w:rsidRDefault="00AB06DD" w:rsidP="00DB1FD9">
            <w:pPr>
              <w:jc w:val="both"/>
              <w:rPr>
                <w:rFonts w:ascii="Times New Roman" w:hAnsi="Times New Roman" w:cs="Times New Roman"/>
                <w:sz w:val="24"/>
                <w:szCs w:val="24"/>
              </w:rPr>
            </w:pPr>
            <w:r w:rsidRPr="00DA7D9E">
              <w:rPr>
                <w:rFonts w:ascii="Times New Roman" w:hAnsi="Times New Roman" w:cs="Times New Roman"/>
                <w:sz w:val="24"/>
                <w:szCs w:val="24"/>
              </w:rPr>
              <w:t>6U Rack</w:t>
            </w:r>
          </w:p>
        </w:tc>
        <w:tc>
          <w:tcPr>
            <w:tcW w:w="1134" w:type="dxa"/>
            <w:tcBorders>
              <w:top w:val="single" w:sz="4" w:space="0" w:color="auto"/>
              <w:left w:val="single" w:sz="4" w:space="0" w:color="auto"/>
              <w:bottom w:val="single" w:sz="4" w:space="0" w:color="auto"/>
              <w:right w:val="single" w:sz="4" w:space="0" w:color="auto"/>
            </w:tcBorders>
            <w:vAlign w:val="bottom"/>
          </w:tcPr>
          <w:p w:rsidR="00AB06DD"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1 No.</w:t>
            </w:r>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705244">
        <w:trPr>
          <w:trHeight w:val="279"/>
        </w:trPr>
        <w:tc>
          <w:tcPr>
            <w:tcW w:w="535" w:type="dxa"/>
            <w:tcBorders>
              <w:top w:val="single" w:sz="4" w:space="0" w:color="auto"/>
              <w:left w:val="single" w:sz="4" w:space="0" w:color="auto"/>
              <w:bottom w:val="single" w:sz="4" w:space="0" w:color="auto"/>
              <w:right w:val="single" w:sz="4" w:space="0" w:color="auto"/>
            </w:tcBorders>
            <w:hideMark/>
          </w:tcPr>
          <w:p w:rsidR="00AB06DD" w:rsidRDefault="001E2B01">
            <w:pPr>
              <w:pStyle w:val="NoSpacing"/>
              <w:spacing w:line="276" w:lineRule="auto"/>
              <w:rPr>
                <w:rFonts w:ascii="Times New Roman" w:hAnsi="Times New Roman" w:cs="Times New Roman"/>
                <w:b/>
              </w:rPr>
            </w:pPr>
            <w:r>
              <w:rPr>
                <w:rFonts w:ascii="Times New Roman" w:hAnsi="Times New Roman" w:cs="Times New Roman"/>
                <w:b/>
              </w:rPr>
              <w:t>6.</w:t>
            </w:r>
          </w:p>
        </w:tc>
        <w:tc>
          <w:tcPr>
            <w:tcW w:w="5105" w:type="dxa"/>
            <w:tcBorders>
              <w:top w:val="single" w:sz="4" w:space="0" w:color="auto"/>
              <w:left w:val="single" w:sz="4" w:space="0" w:color="auto"/>
              <w:bottom w:val="single" w:sz="4" w:space="0" w:color="auto"/>
              <w:right w:val="single" w:sz="4" w:space="0" w:color="auto"/>
            </w:tcBorders>
            <w:hideMark/>
          </w:tcPr>
          <w:p w:rsidR="00AB06DD" w:rsidRDefault="00AB06DD" w:rsidP="00DB1FD9">
            <w:pPr>
              <w:jc w:val="both"/>
              <w:rPr>
                <w:rFonts w:ascii="Times New Roman" w:hAnsi="Times New Roman" w:cs="Times New Roman"/>
                <w:sz w:val="24"/>
                <w:szCs w:val="24"/>
              </w:rPr>
            </w:pPr>
            <w:r w:rsidRPr="00DA7D9E">
              <w:rPr>
                <w:rFonts w:ascii="Times New Roman" w:hAnsi="Times New Roman" w:cs="Times New Roman"/>
                <w:sz w:val="24"/>
                <w:szCs w:val="24"/>
              </w:rPr>
              <w:t>2” PVC channel</w:t>
            </w:r>
          </w:p>
        </w:tc>
        <w:tc>
          <w:tcPr>
            <w:tcW w:w="1134" w:type="dxa"/>
            <w:tcBorders>
              <w:top w:val="single" w:sz="4" w:space="0" w:color="auto"/>
              <w:left w:val="single" w:sz="4" w:space="0" w:color="auto"/>
              <w:bottom w:val="single" w:sz="4" w:space="0" w:color="auto"/>
              <w:right w:val="single" w:sz="4" w:space="0" w:color="auto"/>
            </w:tcBorders>
            <w:vAlign w:val="bottom"/>
          </w:tcPr>
          <w:p w:rsidR="00AB06DD"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 xml:space="preserve">140 </w:t>
            </w:r>
            <w:proofErr w:type="spellStart"/>
            <w:r>
              <w:rPr>
                <w:rFonts w:ascii="Times New Roman" w:hAnsi="Times New Roman" w:cs="Times New Roman"/>
                <w:bCs/>
                <w:sz w:val="24"/>
                <w:szCs w:val="24"/>
              </w:rPr>
              <w:t>Mtrs</w:t>
            </w:r>
            <w:proofErr w:type="spellEnd"/>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705244">
        <w:trPr>
          <w:trHeight w:val="328"/>
        </w:trPr>
        <w:tc>
          <w:tcPr>
            <w:tcW w:w="535" w:type="dxa"/>
            <w:tcBorders>
              <w:top w:val="single" w:sz="4" w:space="0" w:color="auto"/>
              <w:left w:val="single" w:sz="4" w:space="0" w:color="auto"/>
              <w:bottom w:val="single" w:sz="4" w:space="0" w:color="auto"/>
              <w:right w:val="single" w:sz="4" w:space="0" w:color="auto"/>
            </w:tcBorders>
            <w:hideMark/>
          </w:tcPr>
          <w:p w:rsidR="00AB06DD" w:rsidRDefault="001E2B01">
            <w:pPr>
              <w:pStyle w:val="NoSpacing"/>
              <w:spacing w:line="276" w:lineRule="auto"/>
              <w:rPr>
                <w:rFonts w:ascii="Times New Roman" w:hAnsi="Times New Roman" w:cs="Times New Roman"/>
                <w:b/>
              </w:rPr>
            </w:pPr>
            <w:r>
              <w:rPr>
                <w:rFonts w:ascii="Times New Roman" w:hAnsi="Times New Roman" w:cs="Times New Roman"/>
                <w:b/>
              </w:rPr>
              <w:t>7.</w:t>
            </w:r>
          </w:p>
        </w:tc>
        <w:tc>
          <w:tcPr>
            <w:tcW w:w="5105" w:type="dxa"/>
            <w:tcBorders>
              <w:top w:val="single" w:sz="4" w:space="0" w:color="auto"/>
              <w:left w:val="single" w:sz="4" w:space="0" w:color="auto"/>
              <w:bottom w:val="single" w:sz="4" w:space="0" w:color="auto"/>
              <w:right w:val="single" w:sz="4" w:space="0" w:color="auto"/>
            </w:tcBorders>
            <w:hideMark/>
          </w:tcPr>
          <w:p w:rsidR="00AB06DD" w:rsidRPr="00525EB3" w:rsidRDefault="00AB06DD" w:rsidP="00DB1FD9">
            <w:pPr>
              <w:jc w:val="both"/>
              <w:rPr>
                <w:rFonts w:ascii="Times New Roman" w:hAnsi="Times New Roman" w:cs="Times New Roman"/>
                <w:sz w:val="24"/>
                <w:szCs w:val="24"/>
              </w:rPr>
            </w:pPr>
            <w:r>
              <w:rPr>
                <w:rFonts w:ascii="Times New Roman" w:hAnsi="Times New Roman" w:cs="Times New Roman"/>
                <w:sz w:val="24"/>
                <w:szCs w:val="24"/>
              </w:rPr>
              <w:t>Installation charges</w:t>
            </w:r>
          </w:p>
        </w:tc>
        <w:tc>
          <w:tcPr>
            <w:tcW w:w="1134" w:type="dxa"/>
            <w:tcBorders>
              <w:top w:val="single" w:sz="4" w:space="0" w:color="auto"/>
              <w:left w:val="single" w:sz="4" w:space="0" w:color="auto"/>
              <w:bottom w:val="single" w:sz="4" w:space="0" w:color="auto"/>
              <w:right w:val="single" w:sz="4" w:space="0" w:color="auto"/>
            </w:tcBorders>
            <w:vAlign w:val="bottom"/>
          </w:tcPr>
          <w:p w:rsidR="00AB06DD" w:rsidRPr="00525EB3" w:rsidRDefault="00AB06DD" w:rsidP="00DB1FD9">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AB06DD">
        <w:trPr>
          <w:trHeight w:val="699"/>
        </w:trPr>
        <w:tc>
          <w:tcPr>
            <w:tcW w:w="535" w:type="dxa"/>
            <w:tcBorders>
              <w:top w:val="single" w:sz="4" w:space="0" w:color="auto"/>
              <w:left w:val="single" w:sz="4" w:space="0" w:color="auto"/>
              <w:bottom w:val="single" w:sz="4" w:space="0" w:color="auto"/>
              <w:right w:val="single" w:sz="4" w:space="0" w:color="auto"/>
            </w:tcBorders>
            <w:hideMark/>
          </w:tcPr>
          <w:p w:rsidR="00AB06DD" w:rsidRDefault="00AB06DD">
            <w:pPr>
              <w:spacing w:after="0"/>
              <w:rPr>
                <w:rFonts w:eastAsiaTheme="minorHAnsi" w:cs="Times New Roman"/>
                <w:lang w:eastAsia="en-US"/>
              </w:rPr>
            </w:pPr>
          </w:p>
        </w:tc>
        <w:tc>
          <w:tcPr>
            <w:tcW w:w="5105" w:type="dxa"/>
            <w:tcBorders>
              <w:top w:val="single" w:sz="4" w:space="0" w:color="auto"/>
              <w:left w:val="single" w:sz="4" w:space="0" w:color="auto"/>
              <w:bottom w:val="single" w:sz="4" w:space="0" w:color="auto"/>
              <w:right w:val="single" w:sz="4" w:space="0" w:color="auto"/>
            </w:tcBorders>
            <w:vAlign w:val="center"/>
            <w:hideMark/>
          </w:tcPr>
          <w:p w:rsidR="00AB06DD" w:rsidRDefault="00AB06DD">
            <w:pPr>
              <w:pStyle w:val="TableParagraph"/>
              <w:spacing w:before="0" w:line="276" w:lineRule="auto"/>
              <w:ind w:left="105" w:right="176"/>
              <w:rPr>
                <w:rFonts w:ascii="Bookman Old Style" w:hAnsi="Bookman Old Style" w:cs="Times New Roman"/>
                <w:b/>
                <w:sz w:val="20"/>
                <w:szCs w:val="20"/>
              </w:rPr>
            </w:pPr>
            <w:r>
              <w:rPr>
                <w:rFonts w:ascii="Bookman Old Style" w:hAnsi="Bookman Old Style" w:cs="Times New Roman"/>
                <w:b/>
                <w:sz w:val="20"/>
                <w:szCs w:val="20"/>
              </w:rPr>
              <w:t xml:space="preserve">                                                    Total Rs.</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AB06DD">
        <w:trPr>
          <w:trHeight w:val="699"/>
        </w:trPr>
        <w:tc>
          <w:tcPr>
            <w:tcW w:w="535" w:type="dxa"/>
            <w:tcBorders>
              <w:top w:val="single" w:sz="4" w:space="0" w:color="auto"/>
              <w:left w:val="single" w:sz="4" w:space="0" w:color="auto"/>
              <w:bottom w:val="single" w:sz="4" w:space="0" w:color="auto"/>
              <w:right w:val="single" w:sz="4" w:space="0" w:color="auto"/>
            </w:tcBorders>
            <w:hideMark/>
          </w:tcPr>
          <w:p w:rsidR="00AB06DD" w:rsidRDefault="00AB06DD">
            <w:pPr>
              <w:spacing w:after="0"/>
              <w:rPr>
                <w:rFonts w:eastAsiaTheme="minorHAnsi" w:cs="Times New Roman"/>
                <w:lang w:eastAsia="en-US"/>
              </w:rPr>
            </w:pPr>
          </w:p>
        </w:tc>
        <w:tc>
          <w:tcPr>
            <w:tcW w:w="5105" w:type="dxa"/>
            <w:tcBorders>
              <w:top w:val="single" w:sz="4" w:space="0" w:color="auto"/>
              <w:left w:val="single" w:sz="4" w:space="0" w:color="auto"/>
              <w:bottom w:val="single" w:sz="4" w:space="0" w:color="auto"/>
              <w:right w:val="single" w:sz="4" w:space="0" w:color="auto"/>
            </w:tcBorders>
            <w:vAlign w:val="center"/>
            <w:hideMark/>
          </w:tcPr>
          <w:p w:rsidR="00AB06DD" w:rsidRDefault="00AB06DD">
            <w:pPr>
              <w:pStyle w:val="TableParagraph"/>
              <w:spacing w:before="0" w:line="276" w:lineRule="auto"/>
              <w:ind w:left="105" w:right="176"/>
              <w:rPr>
                <w:rFonts w:ascii="Bookman Old Style" w:hAnsi="Bookman Old Style" w:cs="Times New Roman"/>
                <w:b/>
                <w:sz w:val="20"/>
                <w:szCs w:val="20"/>
              </w:rPr>
            </w:pPr>
            <w:r>
              <w:rPr>
                <w:rFonts w:ascii="Times New Roman" w:hAnsi="Times New Roman" w:cs="Times New Roman"/>
                <w:b/>
              </w:rPr>
              <w:t xml:space="preserve">    GST Tax details and other charges etc, if any</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r w:rsidR="00AB06DD" w:rsidTr="00AB06DD">
        <w:trPr>
          <w:trHeight w:val="699"/>
        </w:trPr>
        <w:tc>
          <w:tcPr>
            <w:tcW w:w="535" w:type="dxa"/>
            <w:tcBorders>
              <w:top w:val="single" w:sz="4" w:space="0" w:color="auto"/>
              <w:left w:val="single" w:sz="4" w:space="0" w:color="auto"/>
              <w:bottom w:val="single" w:sz="4" w:space="0" w:color="auto"/>
              <w:right w:val="single" w:sz="4" w:space="0" w:color="auto"/>
            </w:tcBorders>
            <w:hideMark/>
          </w:tcPr>
          <w:p w:rsidR="00AB06DD" w:rsidRDefault="00AB06DD">
            <w:pPr>
              <w:spacing w:after="0"/>
              <w:rPr>
                <w:rFonts w:eastAsiaTheme="minorHAnsi" w:cs="Times New Roman"/>
                <w:lang w:eastAsia="en-US"/>
              </w:rPr>
            </w:pPr>
          </w:p>
        </w:tc>
        <w:tc>
          <w:tcPr>
            <w:tcW w:w="5105" w:type="dxa"/>
            <w:tcBorders>
              <w:top w:val="single" w:sz="4" w:space="0" w:color="auto"/>
              <w:left w:val="single" w:sz="4" w:space="0" w:color="auto"/>
              <w:bottom w:val="single" w:sz="4" w:space="0" w:color="auto"/>
              <w:right w:val="single" w:sz="4" w:space="0" w:color="auto"/>
            </w:tcBorders>
            <w:vAlign w:val="center"/>
            <w:hideMark/>
          </w:tcPr>
          <w:p w:rsidR="00AB06DD" w:rsidRDefault="00AB06DD">
            <w:pPr>
              <w:pStyle w:val="TableParagraph"/>
              <w:spacing w:before="0" w:line="276" w:lineRule="auto"/>
              <w:ind w:left="105" w:right="176"/>
              <w:rPr>
                <w:rFonts w:ascii="Bookman Old Style" w:hAnsi="Bookman Old Style" w:cs="Times New Roman"/>
                <w:b/>
                <w:sz w:val="20"/>
                <w:szCs w:val="20"/>
              </w:rPr>
            </w:pPr>
            <w:r>
              <w:rPr>
                <w:rFonts w:ascii="Times New Roman" w:hAnsi="Times New Roman" w:cs="Times New Roman"/>
                <w:b/>
              </w:rPr>
              <w:t xml:space="preserve">                  Total Amount (Inclusive of all taxes)</w:t>
            </w:r>
          </w:p>
        </w:tc>
        <w:tc>
          <w:tcPr>
            <w:tcW w:w="1134"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AB06DD" w:rsidRDefault="00AB06DD">
            <w:pPr>
              <w:pStyle w:val="NoSpacing"/>
              <w:spacing w:line="276" w:lineRule="auto"/>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B06DD" w:rsidRDefault="00AB06DD">
            <w:pPr>
              <w:pStyle w:val="NoSpacing"/>
              <w:spacing w:line="276" w:lineRule="auto"/>
              <w:jc w:val="center"/>
              <w:rPr>
                <w:rFonts w:ascii="Times New Roman" w:hAnsi="Times New Roman" w:cs="Times New Roman"/>
                <w:b/>
              </w:rPr>
            </w:pPr>
          </w:p>
        </w:tc>
      </w:tr>
    </w:tbl>
    <w:p w:rsidR="0055197F" w:rsidRDefault="0055197F" w:rsidP="0055197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             </w:t>
      </w:r>
    </w:p>
    <w:p w:rsidR="0055197F" w:rsidRDefault="0055197F" w:rsidP="0055197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55197F" w:rsidRDefault="0055197F" w:rsidP="0055197F">
      <w:pPr>
        <w:spacing w:after="0" w:line="240" w:lineRule="auto"/>
        <w:ind w:left="360" w:right="-360"/>
        <w:jc w:val="center"/>
        <w:rPr>
          <w:rFonts w:ascii="Bookman Old Style" w:hAnsi="Bookman Old Style"/>
          <w:b/>
          <w:sz w:val="20"/>
          <w:szCs w:val="20"/>
        </w:rPr>
      </w:pPr>
    </w:p>
    <w:p w:rsidR="0055197F" w:rsidRDefault="0055197F" w:rsidP="0055197F">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u w:val="single"/>
        </w:rPr>
        <w:t xml:space="preserve">NOTE: </w:t>
      </w:r>
    </w:p>
    <w:p w:rsidR="0055197F" w:rsidRDefault="0055197F" w:rsidP="001F0BD6">
      <w:pPr>
        <w:pStyle w:val="ListParagraph"/>
        <w:numPr>
          <w:ilvl w:val="0"/>
          <w:numId w:val="36"/>
        </w:numPr>
        <w:tabs>
          <w:tab w:val="left" w:pos="0"/>
        </w:tabs>
        <w:jc w:val="both"/>
        <w:rPr>
          <w:sz w:val="21"/>
          <w:szCs w:val="21"/>
        </w:rPr>
      </w:pPr>
      <w:r>
        <w:rPr>
          <w:sz w:val="21"/>
          <w:szCs w:val="21"/>
        </w:rPr>
        <w:t xml:space="preserve">Please Quote the Price for the Materials with make; without the </w:t>
      </w:r>
      <w:proofErr w:type="gramStart"/>
      <w:r>
        <w:rPr>
          <w:sz w:val="21"/>
          <w:szCs w:val="21"/>
        </w:rPr>
        <w:t>mention  of</w:t>
      </w:r>
      <w:proofErr w:type="gramEnd"/>
      <w:r>
        <w:rPr>
          <w:sz w:val="21"/>
          <w:szCs w:val="21"/>
        </w:rPr>
        <w:t xml:space="preserve"> make the tenders will not be considered.</w:t>
      </w:r>
    </w:p>
    <w:p w:rsidR="0055197F" w:rsidRDefault="0055197F" w:rsidP="0055197F">
      <w:pPr>
        <w:pStyle w:val="ListParagraph"/>
        <w:tabs>
          <w:tab w:val="left" w:pos="0"/>
        </w:tabs>
        <w:ind w:left="851"/>
        <w:jc w:val="both"/>
        <w:rPr>
          <w:sz w:val="6"/>
          <w:szCs w:val="21"/>
        </w:rPr>
      </w:pPr>
    </w:p>
    <w:p w:rsidR="0055197F" w:rsidRDefault="0055197F" w:rsidP="001F0BD6">
      <w:pPr>
        <w:pStyle w:val="ListParagraph"/>
        <w:numPr>
          <w:ilvl w:val="0"/>
          <w:numId w:val="36"/>
        </w:numPr>
        <w:tabs>
          <w:tab w:val="left" w:pos="0"/>
        </w:tabs>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5197F" w:rsidRDefault="0055197F" w:rsidP="0055197F">
      <w:pPr>
        <w:pStyle w:val="ListParagraph"/>
        <w:ind w:left="851"/>
        <w:rPr>
          <w:sz w:val="8"/>
          <w:szCs w:val="21"/>
        </w:rPr>
      </w:pPr>
    </w:p>
    <w:p w:rsidR="0055197F" w:rsidRDefault="0055197F" w:rsidP="001F0BD6">
      <w:pPr>
        <w:pStyle w:val="ListParagraph"/>
        <w:numPr>
          <w:ilvl w:val="0"/>
          <w:numId w:val="36"/>
        </w:numPr>
        <w:tabs>
          <w:tab w:val="left" w:pos="0"/>
        </w:tabs>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55197F" w:rsidRDefault="0055197F" w:rsidP="0055197F">
      <w:pPr>
        <w:pStyle w:val="ListParagraph"/>
        <w:ind w:left="851"/>
        <w:rPr>
          <w:sz w:val="12"/>
          <w:szCs w:val="21"/>
        </w:rPr>
      </w:pPr>
    </w:p>
    <w:p w:rsidR="0055197F" w:rsidRDefault="0055197F" w:rsidP="001F0BD6">
      <w:pPr>
        <w:pStyle w:val="ListParagraph"/>
        <w:numPr>
          <w:ilvl w:val="0"/>
          <w:numId w:val="36"/>
        </w:numPr>
        <w:tabs>
          <w:tab w:val="left" w:pos="0"/>
        </w:tabs>
        <w:jc w:val="both"/>
        <w:rPr>
          <w:sz w:val="21"/>
          <w:szCs w:val="21"/>
        </w:rPr>
      </w:pPr>
      <w:r>
        <w:rPr>
          <w:sz w:val="21"/>
          <w:szCs w:val="21"/>
        </w:rPr>
        <w:t>The Original tender form should be submitted to this office along with the tender schedules.</w:t>
      </w:r>
    </w:p>
    <w:p w:rsidR="0055197F" w:rsidRDefault="0055197F" w:rsidP="0055197F">
      <w:pPr>
        <w:pStyle w:val="ListParagraph"/>
        <w:ind w:left="0" w:right="-360"/>
        <w:rPr>
          <w:sz w:val="22"/>
          <w:szCs w:val="22"/>
        </w:rPr>
      </w:pPr>
    </w:p>
    <w:p w:rsidR="0055197F" w:rsidRDefault="0055197F" w:rsidP="0055197F">
      <w:pPr>
        <w:pStyle w:val="ListParagraph"/>
        <w:tabs>
          <w:tab w:val="left" w:pos="0"/>
          <w:tab w:val="left" w:pos="360"/>
        </w:tabs>
        <w:jc w:val="both"/>
        <w:rPr>
          <w:sz w:val="22"/>
          <w:szCs w:val="22"/>
        </w:rPr>
      </w:pPr>
    </w:p>
    <w:p w:rsidR="0055197F" w:rsidRDefault="0055197F" w:rsidP="0055197F"/>
    <w:p w:rsidR="00DB1FD9" w:rsidRDefault="00DB1FD9">
      <w:pPr>
        <w:rPr>
          <w:rFonts w:ascii="Bookman Old Style" w:eastAsia="Times New Roman" w:hAnsi="Bookman Old Style" w:cs="Times New Roman"/>
          <w:b/>
          <w:bCs/>
          <w:sz w:val="18"/>
          <w:szCs w:val="18"/>
          <w:u w:val="single"/>
          <w:lang w:val="en-US" w:eastAsia="en-US"/>
        </w:rPr>
      </w:pPr>
      <w:r>
        <w:rPr>
          <w:rFonts w:ascii="Bookman Old Style" w:eastAsia="Times New Roman" w:hAnsi="Bookman Old Style" w:cs="Times New Roman"/>
          <w:b/>
          <w:bCs/>
          <w:sz w:val="18"/>
          <w:szCs w:val="18"/>
          <w:u w:val="single"/>
          <w:lang w:val="en-US" w:eastAsia="en-US"/>
        </w:rPr>
        <w:br w:type="page"/>
      </w:r>
    </w:p>
    <w:p w:rsidR="00DB1FD9" w:rsidRDefault="00DB1FD9" w:rsidP="00DB1FD9">
      <w:pPr>
        <w:pStyle w:val="Title"/>
        <w:rPr>
          <w:rFonts w:ascii="Bookman Old Style" w:hAnsi="Bookman Old Style"/>
          <w:sz w:val="22"/>
          <w:szCs w:val="22"/>
        </w:rPr>
      </w:pPr>
    </w:p>
    <w:sectPr w:rsidR="00DB1FD9"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44">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3"/>
  </w:num>
  <w:num w:numId="2">
    <w:abstractNumId w:val="62"/>
  </w:num>
  <w:num w:numId="3">
    <w:abstractNumId w:val="2"/>
  </w:num>
  <w:num w:numId="4">
    <w:abstractNumId w:val="14"/>
  </w:num>
  <w:num w:numId="5">
    <w:abstractNumId w:val="43"/>
  </w:num>
  <w:num w:numId="6">
    <w:abstractNumId w:val="5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1"/>
  </w:num>
  <w:num w:numId="15">
    <w:abstractNumId w:val="57"/>
  </w:num>
  <w:num w:numId="16">
    <w:abstractNumId w:val="66"/>
  </w:num>
  <w:num w:numId="17">
    <w:abstractNumId w:val="63"/>
  </w:num>
  <w:num w:numId="18">
    <w:abstractNumId w:val="3"/>
  </w:num>
  <w:num w:numId="19">
    <w:abstractNumId w:val="60"/>
  </w:num>
  <w:num w:numId="20">
    <w:abstractNumId w:val="9"/>
  </w:num>
  <w:num w:numId="21">
    <w:abstractNumId w:val="21"/>
  </w:num>
  <w:num w:numId="22">
    <w:abstractNumId w:val="58"/>
  </w:num>
  <w:num w:numId="23">
    <w:abstractNumId w:val="67"/>
  </w:num>
  <w:num w:numId="24">
    <w:abstractNumId w:val="17"/>
  </w:num>
  <w:num w:numId="25">
    <w:abstractNumId w:val="26"/>
  </w:num>
  <w:num w:numId="26">
    <w:abstractNumId w:val="61"/>
  </w:num>
  <w:num w:numId="27">
    <w:abstractNumId w:val="56"/>
  </w:num>
  <w:num w:numId="28">
    <w:abstractNumId w:val="52"/>
  </w:num>
  <w:num w:numId="29">
    <w:abstractNumId w:val="32"/>
  </w:num>
  <w:num w:numId="30">
    <w:abstractNumId w:val="22"/>
  </w:num>
  <w:num w:numId="31">
    <w:abstractNumId w:val="18"/>
  </w:num>
  <w:num w:numId="32">
    <w:abstractNumId w:val="10"/>
  </w:num>
  <w:num w:numId="33">
    <w:abstractNumId w:val="39"/>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53"/>
  </w:num>
  <w:num w:numId="39">
    <w:abstractNumId w:val="12"/>
  </w:num>
  <w:num w:numId="40">
    <w:abstractNumId w:val="45"/>
  </w:num>
  <w:num w:numId="41">
    <w:abstractNumId w:val="47"/>
  </w:num>
  <w:num w:numId="42">
    <w:abstractNumId w:val="11"/>
  </w:num>
  <w:num w:numId="43">
    <w:abstractNumId w:val="35"/>
  </w:num>
  <w:num w:numId="44">
    <w:abstractNumId w:val="29"/>
  </w:num>
  <w:num w:numId="45">
    <w:abstractNumId w:val="59"/>
  </w:num>
  <w:num w:numId="46">
    <w:abstractNumId w:val="16"/>
  </w:num>
  <w:num w:numId="47">
    <w:abstractNumId w:val="24"/>
  </w:num>
  <w:num w:numId="48">
    <w:abstractNumId w:val="37"/>
  </w:num>
  <w:num w:numId="49">
    <w:abstractNumId w:val="25"/>
  </w:num>
  <w:num w:numId="50">
    <w:abstractNumId w:val="69"/>
  </w:num>
  <w:num w:numId="51">
    <w:abstractNumId w:val="5"/>
  </w:num>
  <w:num w:numId="52">
    <w:abstractNumId w:val="7"/>
  </w:num>
  <w:num w:numId="53">
    <w:abstractNumId w:val="65"/>
  </w:num>
  <w:num w:numId="54">
    <w:abstractNumId w:val="27"/>
  </w:num>
  <w:num w:numId="55">
    <w:abstractNumId w:val="19"/>
  </w:num>
  <w:num w:numId="56">
    <w:abstractNumId w:val="54"/>
  </w:num>
  <w:num w:numId="57">
    <w:abstractNumId w:val="55"/>
  </w:num>
  <w:num w:numId="58">
    <w:abstractNumId w:val="30"/>
  </w:num>
  <w:num w:numId="59">
    <w:abstractNumId w:val="20"/>
  </w:num>
  <w:num w:numId="60">
    <w:abstractNumId w:val="46"/>
  </w:num>
  <w:num w:numId="61">
    <w:abstractNumId w:val="6"/>
  </w:num>
  <w:num w:numId="62">
    <w:abstractNumId w:val="68"/>
  </w:num>
  <w:num w:numId="63">
    <w:abstractNumId w:val="0"/>
  </w:num>
  <w:num w:numId="64">
    <w:abstractNumId w:val="28"/>
  </w:num>
  <w:num w:numId="65">
    <w:abstractNumId w:val="8"/>
  </w:num>
  <w:num w:numId="66">
    <w:abstractNumId w:val="4"/>
  </w:num>
  <w:num w:numId="67">
    <w:abstractNumId w:val="36"/>
  </w:num>
  <w:num w:numId="68">
    <w:abstractNumId w:val="40"/>
  </w:num>
  <w:num w:numId="69">
    <w:abstractNumId w:val="44"/>
  </w:num>
  <w:num w:numId="70">
    <w:abstractNumId w:val="38"/>
  </w:num>
  <w:num w:numId="71">
    <w:abstractNumId w:val="33"/>
  </w:num>
  <w:num w:numId="72">
    <w:abstractNumId w:val="1"/>
  </w:num>
  <w:num w:numId="73">
    <w:abstractNumId w:val="3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76D64"/>
    <w:rsid w:val="00077EBB"/>
    <w:rsid w:val="00090AD3"/>
    <w:rsid w:val="00092967"/>
    <w:rsid w:val="00097233"/>
    <w:rsid w:val="000A1315"/>
    <w:rsid w:val="000C101A"/>
    <w:rsid w:val="000D2620"/>
    <w:rsid w:val="000D7D88"/>
    <w:rsid w:val="000E02F3"/>
    <w:rsid w:val="0011287C"/>
    <w:rsid w:val="00116E1A"/>
    <w:rsid w:val="00117151"/>
    <w:rsid w:val="00125F55"/>
    <w:rsid w:val="00127026"/>
    <w:rsid w:val="001371A9"/>
    <w:rsid w:val="00184834"/>
    <w:rsid w:val="001A4D57"/>
    <w:rsid w:val="001A55F2"/>
    <w:rsid w:val="001D445D"/>
    <w:rsid w:val="001E2B01"/>
    <w:rsid w:val="001F0BD6"/>
    <w:rsid w:val="0020319B"/>
    <w:rsid w:val="00222EE1"/>
    <w:rsid w:val="00243DFF"/>
    <w:rsid w:val="00282FC2"/>
    <w:rsid w:val="00297739"/>
    <w:rsid w:val="002A1898"/>
    <w:rsid w:val="002C15F5"/>
    <w:rsid w:val="002E5844"/>
    <w:rsid w:val="002F2941"/>
    <w:rsid w:val="002F2B96"/>
    <w:rsid w:val="0030356B"/>
    <w:rsid w:val="00303594"/>
    <w:rsid w:val="00310920"/>
    <w:rsid w:val="0031798A"/>
    <w:rsid w:val="00353845"/>
    <w:rsid w:val="003634DE"/>
    <w:rsid w:val="0039399A"/>
    <w:rsid w:val="00397957"/>
    <w:rsid w:val="003A2B81"/>
    <w:rsid w:val="003B0236"/>
    <w:rsid w:val="003B1273"/>
    <w:rsid w:val="003B6EC1"/>
    <w:rsid w:val="003D0779"/>
    <w:rsid w:val="003D6D60"/>
    <w:rsid w:val="003F47D8"/>
    <w:rsid w:val="003F71A8"/>
    <w:rsid w:val="00417EDF"/>
    <w:rsid w:val="00433BC0"/>
    <w:rsid w:val="004427EB"/>
    <w:rsid w:val="00461CD8"/>
    <w:rsid w:val="00462049"/>
    <w:rsid w:val="00494E52"/>
    <w:rsid w:val="004A5367"/>
    <w:rsid w:val="004A6D15"/>
    <w:rsid w:val="004C62EA"/>
    <w:rsid w:val="004D4CE0"/>
    <w:rsid w:val="004E7D64"/>
    <w:rsid w:val="004F14D2"/>
    <w:rsid w:val="00545828"/>
    <w:rsid w:val="0055197F"/>
    <w:rsid w:val="00552126"/>
    <w:rsid w:val="00557C0F"/>
    <w:rsid w:val="005741AF"/>
    <w:rsid w:val="00577386"/>
    <w:rsid w:val="00587BBC"/>
    <w:rsid w:val="005A13E5"/>
    <w:rsid w:val="005A4375"/>
    <w:rsid w:val="005A50B7"/>
    <w:rsid w:val="005E1D51"/>
    <w:rsid w:val="005E2A4D"/>
    <w:rsid w:val="005F7748"/>
    <w:rsid w:val="006152BE"/>
    <w:rsid w:val="00633CF6"/>
    <w:rsid w:val="006420DF"/>
    <w:rsid w:val="006508D6"/>
    <w:rsid w:val="0066648F"/>
    <w:rsid w:val="00673B5F"/>
    <w:rsid w:val="00693900"/>
    <w:rsid w:val="006A0AE6"/>
    <w:rsid w:val="006A3CB4"/>
    <w:rsid w:val="006C0E06"/>
    <w:rsid w:val="006C7B3E"/>
    <w:rsid w:val="006D3488"/>
    <w:rsid w:val="006D7780"/>
    <w:rsid w:val="006F3B7F"/>
    <w:rsid w:val="00703328"/>
    <w:rsid w:val="00705244"/>
    <w:rsid w:val="0071156A"/>
    <w:rsid w:val="00721850"/>
    <w:rsid w:val="007311F3"/>
    <w:rsid w:val="00732F04"/>
    <w:rsid w:val="0073430A"/>
    <w:rsid w:val="00740E4F"/>
    <w:rsid w:val="00741610"/>
    <w:rsid w:val="00774880"/>
    <w:rsid w:val="0077521D"/>
    <w:rsid w:val="0077773D"/>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34667"/>
    <w:rsid w:val="00835350"/>
    <w:rsid w:val="00837E55"/>
    <w:rsid w:val="00846BF0"/>
    <w:rsid w:val="008746DC"/>
    <w:rsid w:val="00887610"/>
    <w:rsid w:val="00897B4F"/>
    <w:rsid w:val="008B68EA"/>
    <w:rsid w:val="008C062D"/>
    <w:rsid w:val="008C4129"/>
    <w:rsid w:val="008F1243"/>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B15FD6"/>
    <w:rsid w:val="00B177D2"/>
    <w:rsid w:val="00B2741E"/>
    <w:rsid w:val="00B3284D"/>
    <w:rsid w:val="00B55A87"/>
    <w:rsid w:val="00B659C3"/>
    <w:rsid w:val="00B774C1"/>
    <w:rsid w:val="00B817C3"/>
    <w:rsid w:val="00B97E66"/>
    <w:rsid w:val="00BF3725"/>
    <w:rsid w:val="00BF3E21"/>
    <w:rsid w:val="00BF4456"/>
    <w:rsid w:val="00C22E8A"/>
    <w:rsid w:val="00C300C7"/>
    <w:rsid w:val="00C31827"/>
    <w:rsid w:val="00C51290"/>
    <w:rsid w:val="00C62B85"/>
    <w:rsid w:val="00C72767"/>
    <w:rsid w:val="00C760D9"/>
    <w:rsid w:val="00C84345"/>
    <w:rsid w:val="00C87302"/>
    <w:rsid w:val="00CA2C1D"/>
    <w:rsid w:val="00D014DE"/>
    <w:rsid w:val="00D1750D"/>
    <w:rsid w:val="00D539E4"/>
    <w:rsid w:val="00D54DF8"/>
    <w:rsid w:val="00D77A01"/>
    <w:rsid w:val="00D82431"/>
    <w:rsid w:val="00D82DB9"/>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36C7"/>
    <w:rsid w:val="00F15EA0"/>
    <w:rsid w:val="00F2200F"/>
    <w:rsid w:val="00F24776"/>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160</cp:revision>
  <cp:lastPrinted>2022-01-19T06:16:00Z</cp:lastPrinted>
  <dcterms:created xsi:type="dcterms:W3CDTF">2020-06-17T04:05:00Z</dcterms:created>
  <dcterms:modified xsi:type="dcterms:W3CDTF">2022-01-21T08:56:00Z</dcterms:modified>
</cp:coreProperties>
</file>