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A2C" w:rsidRDefault="00000A2C" w:rsidP="00017CD0">
      <w:pPr>
        <w:jc w:val="center"/>
        <w:rPr>
          <w:rFonts w:ascii="Bookman Old Style" w:hAnsi="Bookman Old Style"/>
          <w:b/>
          <w:sz w:val="24"/>
          <w:szCs w:val="24"/>
          <w:u w:val="single"/>
        </w:rPr>
      </w:pPr>
      <w:r>
        <w:rPr>
          <w:rFonts w:ascii="Bookman Old Style" w:hAnsi="Bookman Old Style"/>
          <w:b/>
          <w:sz w:val="24"/>
          <w:szCs w:val="24"/>
          <w:u w:val="single"/>
        </w:rPr>
        <w:t xml:space="preserve">BHARATHIAR </w:t>
      </w:r>
      <w:proofErr w:type="gramStart"/>
      <w:r>
        <w:rPr>
          <w:rFonts w:ascii="Bookman Old Style" w:hAnsi="Bookman Old Style"/>
          <w:b/>
          <w:sz w:val="24"/>
          <w:szCs w:val="24"/>
          <w:u w:val="single"/>
        </w:rPr>
        <w:t>UNIVERSITY :</w:t>
      </w:r>
      <w:proofErr w:type="gramEnd"/>
      <w:r>
        <w:rPr>
          <w:rFonts w:ascii="Bookman Old Style" w:hAnsi="Bookman Old Style"/>
          <w:b/>
          <w:sz w:val="24"/>
          <w:szCs w:val="24"/>
          <w:u w:val="single"/>
        </w:rPr>
        <w:t xml:space="preserve"> COIMBATORE </w:t>
      </w:r>
      <w:r w:rsidR="00017CD0">
        <w:rPr>
          <w:rFonts w:ascii="Bookman Old Style" w:hAnsi="Bookman Old Style"/>
          <w:b/>
          <w:sz w:val="24"/>
          <w:szCs w:val="24"/>
          <w:u w:val="single"/>
        </w:rPr>
        <w:t xml:space="preserve">– </w:t>
      </w:r>
      <w:r>
        <w:rPr>
          <w:rFonts w:ascii="Bookman Old Style" w:hAnsi="Bookman Old Style"/>
          <w:b/>
          <w:sz w:val="24"/>
          <w:szCs w:val="24"/>
          <w:u w:val="single"/>
        </w:rPr>
        <w:t>641 046</w:t>
      </w:r>
    </w:p>
    <w:p w:rsidR="00000A2C" w:rsidRDefault="005E2EB4" w:rsidP="00000A2C">
      <w:pPr>
        <w:ind w:left="2880" w:firstLine="720"/>
        <w:rPr>
          <w:rFonts w:ascii="Bookman Old Style" w:hAnsi="Bookman Old Style"/>
          <w:b/>
          <w:sz w:val="24"/>
          <w:szCs w:val="24"/>
          <w:u w:val="single"/>
        </w:rPr>
      </w:pPr>
      <w:r>
        <w:rPr>
          <w:rFonts w:ascii="Bookman Old Style" w:hAnsi="Bookman Old Style"/>
          <w:b/>
          <w:sz w:val="24"/>
          <w:szCs w:val="24"/>
          <w:u w:val="single"/>
        </w:rPr>
        <w:t>RE-</w:t>
      </w:r>
      <w:r w:rsidR="00000A2C">
        <w:rPr>
          <w:rFonts w:ascii="Bookman Old Style" w:hAnsi="Bookman Old Style"/>
          <w:b/>
          <w:sz w:val="24"/>
          <w:szCs w:val="24"/>
          <w:u w:val="single"/>
        </w:rPr>
        <w:t>TENDER NOTICE</w:t>
      </w:r>
    </w:p>
    <w:p w:rsidR="00000A2C" w:rsidRDefault="00000A2C" w:rsidP="00000A2C">
      <w:pPr>
        <w:rPr>
          <w:rFonts w:ascii="Bookman Old Style" w:hAnsi="Bookman Old Style"/>
          <w:b/>
          <w:sz w:val="24"/>
          <w:szCs w:val="24"/>
          <w:lang w:val="pt-BR"/>
        </w:rPr>
      </w:pPr>
    </w:p>
    <w:p w:rsidR="00000A2C" w:rsidRPr="005E2EB4" w:rsidRDefault="00000A2C" w:rsidP="00000A2C">
      <w:pPr>
        <w:ind w:right="-243"/>
        <w:rPr>
          <w:rFonts w:ascii="Bookman Old Style" w:hAnsi="Bookman Old Style"/>
          <w:b/>
          <w:lang w:val="pt-BR"/>
        </w:rPr>
      </w:pPr>
      <w:r w:rsidRPr="00CA14AA">
        <w:rPr>
          <w:rFonts w:ascii="Bookman Old Style" w:hAnsi="Bookman Old Style"/>
          <w:b/>
          <w:lang w:val="pt-BR"/>
        </w:rPr>
        <w:t xml:space="preserve"> Ref.No.BU/RUSA 2.0/</w:t>
      </w:r>
      <w:r w:rsidR="00CA618F">
        <w:rPr>
          <w:rFonts w:ascii="Bookman Old Style" w:hAnsi="Bookman Old Style"/>
          <w:b/>
          <w:lang w:val="pt-BR"/>
        </w:rPr>
        <w:t>R3-R17</w:t>
      </w:r>
      <w:r w:rsidR="00017CD0">
        <w:rPr>
          <w:rFonts w:ascii="Bookman Old Style" w:hAnsi="Bookman Old Style"/>
          <w:b/>
          <w:lang w:val="pt-BR"/>
        </w:rPr>
        <w:t>/2021/</w:t>
      </w:r>
      <w:r w:rsidR="005E2EB4">
        <w:rPr>
          <w:rFonts w:ascii="Bookman Old Style" w:hAnsi="Bookman Old Style"/>
          <w:b/>
          <w:lang w:val="pt-BR"/>
        </w:rPr>
        <w:t>BCTRC</w:t>
      </w:r>
      <w:r w:rsidRPr="00CA14AA">
        <w:rPr>
          <w:rFonts w:ascii="Bookman Old Style" w:hAnsi="Bookman Old Style"/>
          <w:b/>
          <w:lang w:val="pt-BR"/>
        </w:rPr>
        <w:t>/</w:t>
      </w:r>
      <w:r w:rsidR="005E2EB4">
        <w:rPr>
          <w:rFonts w:ascii="Bookman Old Style" w:hAnsi="Bookman Old Style"/>
          <w:b/>
          <w:lang w:val="pt-BR"/>
        </w:rPr>
        <w:t>76-2</w:t>
      </w:r>
      <w:r w:rsidR="00DE4CB0">
        <w:rPr>
          <w:rFonts w:ascii="Bookman Old Style" w:hAnsi="Bookman Old Style"/>
          <w:b/>
          <w:lang w:val="pt-BR"/>
        </w:rPr>
        <w:tab/>
      </w:r>
      <w:r w:rsidR="00DE4CB0">
        <w:rPr>
          <w:rFonts w:ascii="Bookman Old Style" w:hAnsi="Bookman Old Style"/>
          <w:b/>
          <w:lang w:val="pt-BR"/>
        </w:rPr>
        <w:tab/>
      </w:r>
      <w:r>
        <w:rPr>
          <w:rFonts w:ascii="Bookman Old Style" w:hAnsi="Bookman Old Style"/>
          <w:b/>
          <w:lang w:val="pt-BR"/>
        </w:rPr>
        <w:tab/>
      </w:r>
      <w:r w:rsidRPr="00CA14AA">
        <w:rPr>
          <w:rFonts w:ascii="Bookman Old Style" w:hAnsi="Bookman Old Style"/>
          <w:b/>
          <w:lang w:val="pt-BR"/>
        </w:rPr>
        <w:t>Date.</w:t>
      </w:r>
      <w:r w:rsidR="00167667">
        <w:rPr>
          <w:rFonts w:ascii="Bookman Old Style" w:hAnsi="Bookman Old Style"/>
          <w:b/>
          <w:lang w:val="pt-BR"/>
        </w:rPr>
        <w:t>06</w:t>
      </w:r>
      <w:r>
        <w:rPr>
          <w:rFonts w:ascii="Bookman Old Style" w:hAnsi="Bookman Old Style"/>
          <w:b/>
          <w:lang w:val="pt-BR"/>
        </w:rPr>
        <w:t>.</w:t>
      </w:r>
      <w:r w:rsidR="001A673F">
        <w:rPr>
          <w:rFonts w:ascii="Bookman Old Style" w:hAnsi="Bookman Old Style"/>
          <w:b/>
          <w:lang w:val="pt-BR"/>
        </w:rPr>
        <w:t>0</w:t>
      </w:r>
      <w:r w:rsidR="00CA618F">
        <w:rPr>
          <w:rFonts w:ascii="Bookman Old Style" w:hAnsi="Bookman Old Style"/>
          <w:b/>
          <w:lang w:val="pt-BR"/>
        </w:rPr>
        <w:t>6</w:t>
      </w:r>
      <w:r w:rsidRPr="00CA14AA">
        <w:rPr>
          <w:rFonts w:ascii="Bookman Old Style" w:hAnsi="Bookman Old Style"/>
          <w:b/>
          <w:lang w:val="pt-BR"/>
        </w:rPr>
        <w:t>.202</w:t>
      </w:r>
      <w:r w:rsidR="001A673F">
        <w:rPr>
          <w:rFonts w:ascii="Bookman Old Style" w:hAnsi="Bookman Old Style"/>
          <w:b/>
          <w:lang w:val="pt-BR"/>
        </w:rPr>
        <w:t>2</w:t>
      </w:r>
    </w:p>
    <w:p w:rsidR="00000A2C" w:rsidRPr="00A877DD" w:rsidRDefault="00000A2C" w:rsidP="00DC7C8E">
      <w:pPr>
        <w:spacing w:after="0"/>
        <w:ind w:right="-46" w:firstLine="720"/>
        <w:jc w:val="both"/>
        <w:rPr>
          <w:rFonts w:ascii="Times New Roman" w:hAnsi="Times New Roman" w:cs="Times New Roman"/>
          <w:sz w:val="24"/>
          <w:szCs w:val="24"/>
        </w:rPr>
      </w:pPr>
      <w:r w:rsidRPr="00761BFE">
        <w:rPr>
          <w:rFonts w:ascii="Times New Roman" w:hAnsi="Times New Roman" w:cs="Times New Roman"/>
          <w:sz w:val="24"/>
          <w:szCs w:val="24"/>
        </w:rPr>
        <w:t xml:space="preserve"> Sealed Tenders are invited by the Registrar, </w:t>
      </w:r>
      <w:proofErr w:type="spellStart"/>
      <w:r w:rsidRPr="00761BFE">
        <w:rPr>
          <w:rFonts w:ascii="Times New Roman" w:hAnsi="Times New Roman" w:cs="Times New Roman"/>
          <w:sz w:val="24"/>
          <w:szCs w:val="24"/>
        </w:rPr>
        <w:t>Bharathiar</w:t>
      </w:r>
      <w:proofErr w:type="spellEnd"/>
      <w:r w:rsidRPr="00761BFE">
        <w:rPr>
          <w:rFonts w:ascii="Times New Roman" w:hAnsi="Times New Roman" w:cs="Times New Roman"/>
          <w:sz w:val="24"/>
          <w:szCs w:val="24"/>
        </w:rPr>
        <w:t xml:space="preserve"> University, Coimbatore 641 046 up to </w:t>
      </w:r>
      <w:r>
        <w:rPr>
          <w:rFonts w:ascii="Times New Roman" w:hAnsi="Times New Roman" w:cs="Times New Roman"/>
          <w:sz w:val="24"/>
          <w:szCs w:val="24"/>
        </w:rPr>
        <w:t>3.0</w:t>
      </w:r>
      <w:r w:rsidRPr="00761BFE">
        <w:rPr>
          <w:rFonts w:ascii="Times New Roman" w:hAnsi="Times New Roman" w:cs="Times New Roman"/>
          <w:sz w:val="24"/>
          <w:szCs w:val="24"/>
        </w:rPr>
        <w:t xml:space="preserve">0 </w:t>
      </w:r>
      <w:r>
        <w:rPr>
          <w:rFonts w:ascii="Times New Roman" w:hAnsi="Times New Roman" w:cs="Times New Roman"/>
          <w:sz w:val="24"/>
          <w:szCs w:val="24"/>
        </w:rPr>
        <w:t>P</w:t>
      </w:r>
      <w:r w:rsidRPr="00761BFE">
        <w:rPr>
          <w:rFonts w:ascii="Times New Roman" w:hAnsi="Times New Roman" w:cs="Times New Roman"/>
          <w:sz w:val="24"/>
          <w:szCs w:val="24"/>
        </w:rPr>
        <w:t xml:space="preserve">.M </w:t>
      </w:r>
      <w:r>
        <w:rPr>
          <w:rFonts w:ascii="Times New Roman" w:hAnsi="Times New Roman" w:cs="Times New Roman"/>
          <w:b/>
          <w:sz w:val="24"/>
          <w:szCs w:val="24"/>
        </w:rPr>
        <w:t xml:space="preserve">on </w:t>
      </w:r>
      <w:r w:rsidR="00167667">
        <w:rPr>
          <w:rFonts w:ascii="Times New Roman" w:hAnsi="Times New Roman" w:cs="Times New Roman"/>
          <w:b/>
          <w:sz w:val="24"/>
          <w:szCs w:val="24"/>
        </w:rPr>
        <w:t>23</w:t>
      </w:r>
      <w:r>
        <w:rPr>
          <w:rFonts w:ascii="Times New Roman" w:hAnsi="Times New Roman" w:cs="Times New Roman"/>
          <w:b/>
          <w:sz w:val="24"/>
          <w:szCs w:val="24"/>
        </w:rPr>
        <w:t>.</w:t>
      </w:r>
      <w:r w:rsidR="00EA14FD">
        <w:rPr>
          <w:rFonts w:ascii="Times New Roman" w:hAnsi="Times New Roman" w:cs="Times New Roman"/>
          <w:b/>
          <w:sz w:val="24"/>
          <w:szCs w:val="24"/>
        </w:rPr>
        <w:t>06</w:t>
      </w:r>
      <w:r w:rsidRPr="00761BFE">
        <w:rPr>
          <w:rFonts w:ascii="Times New Roman" w:hAnsi="Times New Roman" w:cs="Times New Roman"/>
          <w:b/>
          <w:sz w:val="24"/>
          <w:szCs w:val="24"/>
        </w:rPr>
        <w:t>.202</w:t>
      </w:r>
      <w:r w:rsidR="006B5BC4">
        <w:rPr>
          <w:rFonts w:ascii="Times New Roman" w:hAnsi="Times New Roman" w:cs="Times New Roman"/>
          <w:b/>
          <w:sz w:val="24"/>
          <w:szCs w:val="24"/>
        </w:rPr>
        <w:t>2</w:t>
      </w:r>
      <w:r w:rsidRPr="00761BFE">
        <w:rPr>
          <w:rFonts w:ascii="Times New Roman" w:hAnsi="Times New Roman" w:cs="Times New Roman"/>
          <w:b/>
          <w:sz w:val="24"/>
          <w:szCs w:val="24"/>
        </w:rPr>
        <w:t xml:space="preserve"> </w:t>
      </w:r>
      <w:r w:rsidRPr="00761BFE">
        <w:rPr>
          <w:rFonts w:ascii="Times New Roman" w:hAnsi="Times New Roman" w:cs="Times New Roman"/>
          <w:sz w:val="24"/>
          <w:szCs w:val="24"/>
        </w:rPr>
        <w:t xml:space="preserve">from the </w:t>
      </w:r>
      <w:r>
        <w:rPr>
          <w:rFonts w:ascii="Times New Roman" w:hAnsi="Times New Roman" w:cs="Times New Roman"/>
          <w:sz w:val="24"/>
          <w:szCs w:val="24"/>
        </w:rPr>
        <w:t xml:space="preserve">reputed </w:t>
      </w:r>
      <w:r w:rsidRPr="00761BFE">
        <w:rPr>
          <w:rFonts w:ascii="Times New Roman" w:hAnsi="Times New Roman" w:cs="Times New Roman"/>
          <w:sz w:val="24"/>
          <w:szCs w:val="24"/>
        </w:rPr>
        <w:t>firms for the</w:t>
      </w:r>
      <w:r>
        <w:rPr>
          <w:rFonts w:ascii="Times New Roman" w:hAnsi="Times New Roman" w:cs="Times New Roman"/>
          <w:sz w:val="24"/>
          <w:szCs w:val="24"/>
        </w:rPr>
        <w:t xml:space="preserve"> </w:t>
      </w:r>
      <w:r w:rsidRPr="00761BFE">
        <w:rPr>
          <w:rFonts w:ascii="Times New Roman" w:hAnsi="Times New Roman" w:cs="Times New Roman"/>
          <w:sz w:val="24"/>
          <w:szCs w:val="24"/>
        </w:rPr>
        <w:t>supply of</w:t>
      </w:r>
      <w:r>
        <w:rPr>
          <w:rFonts w:ascii="Times New Roman" w:hAnsi="Times New Roman" w:cs="Times New Roman"/>
          <w:sz w:val="24"/>
          <w:szCs w:val="24"/>
        </w:rPr>
        <w:t xml:space="preserve"> </w:t>
      </w:r>
      <w:r w:rsidR="005E2EB4">
        <w:rPr>
          <w:rFonts w:ascii="Times New Roman" w:hAnsi="Times New Roman" w:cs="Times New Roman"/>
          <w:b/>
          <w:sz w:val="24"/>
          <w:szCs w:val="24"/>
        </w:rPr>
        <w:t>1No</w:t>
      </w:r>
      <w:r w:rsidR="00F8649A">
        <w:rPr>
          <w:rFonts w:ascii="Times New Roman" w:hAnsi="Times New Roman" w:cs="Times New Roman"/>
          <w:b/>
          <w:sz w:val="24"/>
          <w:szCs w:val="24"/>
        </w:rPr>
        <w:t xml:space="preserve">. </w:t>
      </w:r>
      <w:proofErr w:type="gramStart"/>
      <w:r w:rsidR="00F8649A">
        <w:rPr>
          <w:rFonts w:ascii="Times New Roman" w:hAnsi="Times New Roman" w:cs="Times New Roman"/>
          <w:b/>
          <w:sz w:val="24"/>
          <w:szCs w:val="24"/>
        </w:rPr>
        <w:t>of</w:t>
      </w:r>
      <w:proofErr w:type="gramEnd"/>
      <w:r w:rsidR="00F8649A">
        <w:rPr>
          <w:rFonts w:ascii="Times New Roman" w:hAnsi="Times New Roman" w:cs="Times New Roman"/>
          <w:b/>
          <w:sz w:val="24"/>
          <w:szCs w:val="24"/>
        </w:rPr>
        <w:t xml:space="preserve"> </w:t>
      </w:r>
      <w:proofErr w:type="spellStart"/>
      <w:r w:rsidR="00F2281E">
        <w:rPr>
          <w:rFonts w:ascii="Times New Roman" w:hAnsi="Times New Roman" w:cs="Times New Roman"/>
          <w:b/>
          <w:sz w:val="24"/>
          <w:szCs w:val="24"/>
        </w:rPr>
        <w:t>Macbook</w:t>
      </w:r>
      <w:proofErr w:type="spellEnd"/>
      <w:r w:rsidR="00F2281E">
        <w:rPr>
          <w:rFonts w:ascii="Times New Roman" w:hAnsi="Times New Roman" w:cs="Times New Roman"/>
          <w:b/>
          <w:sz w:val="24"/>
          <w:szCs w:val="24"/>
        </w:rPr>
        <w:t xml:space="preserve"> Pro year 2020 13 inch model </w:t>
      </w:r>
      <w:r w:rsidRPr="000D632D">
        <w:rPr>
          <w:rFonts w:ascii="Times New Roman" w:hAnsi="Times New Roman" w:cs="Times New Roman"/>
          <w:sz w:val="24"/>
          <w:szCs w:val="24"/>
        </w:rPr>
        <w:t>to</w:t>
      </w:r>
      <w:r w:rsidR="00DE4CB0">
        <w:rPr>
          <w:rFonts w:ascii="Times New Roman" w:hAnsi="Times New Roman" w:cs="Times New Roman"/>
          <w:sz w:val="24"/>
          <w:szCs w:val="24"/>
        </w:rPr>
        <w:t xml:space="preserve"> the </w:t>
      </w:r>
      <w:r w:rsidR="00F2281E">
        <w:rPr>
          <w:rFonts w:ascii="Times New Roman" w:hAnsi="Times New Roman" w:cs="Times New Roman"/>
          <w:b/>
          <w:sz w:val="24"/>
          <w:szCs w:val="24"/>
        </w:rPr>
        <w:t>Dept. of Computer Science</w:t>
      </w:r>
      <w:r w:rsidR="006F7E4A">
        <w:rPr>
          <w:rFonts w:ascii="Times New Roman" w:hAnsi="Times New Roman" w:cs="Times New Roman"/>
          <w:b/>
          <w:sz w:val="24"/>
          <w:szCs w:val="24"/>
        </w:rPr>
        <w:t xml:space="preserve"> </w:t>
      </w:r>
      <w:r w:rsidR="00A877DD" w:rsidRPr="00A877DD">
        <w:rPr>
          <w:rFonts w:ascii="Times New Roman" w:hAnsi="Times New Roman" w:cs="Times New Roman"/>
          <w:sz w:val="24"/>
          <w:szCs w:val="24"/>
        </w:rPr>
        <w:t>under</w:t>
      </w:r>
      <w:r w:rsidR="00A877DD">
        <w:rPr>
          <w:rFonts w:ascii="Times New Roman" w:hAnsi="Times New Roman" w:cs="Times New Roman"/>
          <w:b/>
          <w:sz w:val="24"/>
          <w:szCs w:val="24"/>
        </w:rPr>
        <w:t xml:space="preserve"> </w:t>
      </w:r>
      <w:r w:rsidRPr="00A877DD">
        <w:rPr>
          <w:rFonts w:ascii="Times New Roman" w:hAnsi="Times New Roman" w:cs="Times New Roman"/>
          <w:sz w:val="24"/>
          <w:szCs w:val="24"/>
        </w:rPr>
        <w:t xml:space="preserve">RUSA 2.0 </w:t>
      </w:r>
      <w:r w:rsidR="00F2281E">
        <w:rPr>
          <w:rFonts w:ascii="Times New Roman" w:hAnsi="Times New Roman" w:cs="Times New Roman"/>
          <w:sz w:val="24"/>
          <w:szCs w:val="24"/>
        </w:rPr>
        <w:t>BCTRC</w:t>
      </w:r>
      <w:r w:rsidRPr="00A877DD">
        <w:rPr>
          <w:rFonts w:ascii="Times New Roman" w:hAnsi="Times New Roman" w:cs="Times New Roman"/>
          <w:sz w:val="24"/>
          <w:szCs w:val="24"/>
        </w:rPr>
        <w:t xml:space="preserve"> Project.</w:t>
      </w:r>
    </w:p>
    <w:p w:rsidR="00DE4CB0" w:rsidRDefault="00DE4CB0" w:rsidP="00DE4CB0">
      <w:pPr>
        <w:spacing w:after="0"/>
        <w:ind w:right="-46"/>
        <w:jc w:val="both"/>
        <w:rPr>
          <w:rFonts w:ascii="Times New Roman" w:hAnsi="Times New Roman" w:cs="Times New Roman"/>
          <w:b/>
          <w:sz w:val="24"/>
          <w:szCs w:val="24"/>
        </w:rPr>
      </w:pPr>
    </w:p>
    <w:p w:rsidR="00000A2C" w:rsidRDefault="00000A2C" w:rsidP="00DE4CB0">
      <w:pPr>
        <w:ind w:right="-46" w:firstLine="720"/>
        <w:jc w:val="both"/>
        <w:rPr>
          <w:rFonts w:ascii="Times New Roman" w:hAnsi="Times New Roman" w:cs="Times New Roman"/>
          <w:sz w:val="24"/>
          <w:szCs w:val="24"/>
        </w:rPr>
      </w:pPr>
      <w:r w:rsidRPr="00761BFE">
        <w:rPr>
          <w:rFonts w:ascii="Times New Roman" w:hAnsi="Times New Roman" w:cs="Times New Roman"/>
          <w:sz w:val="24"/>
          <w:szCs w:val="24"/>
        </w:rPr>
        <w:t xml:space="preserve"> Tender Documents can be downloaded from our website: </w:t>
      </w:r>
      <w:hyperlink r:id="rId6" w:history="1">
        <w:r w:rsidRPr="00761BFE">
          <w:rPr>
            <w:rStyle w:val="Hyperlink"/>
            <w:rFonts w:ascii="Times New Roman" w:hAnsi="Times New Roman" w:cs="Times New Roman"/>
            <w:sz w:val="24"/>
            <w:szCs w:val="24"/>
          </w:rPr>
          <w:t>www.b-u.ac.in</w:t>
        </w:r>
      </w:hyperlink>
      <w:r>
        <w:rPr>
          <w:rFonts w:ascii="Times New Roman" w:hAnsi="Times New Roman" w:cs="Times New Roman"/>
          <w:sz w:val="24"/>
          <w:szCs w:val="24"/>
        </w:rPr>
        <w:t>.</w:t>
      </w:r>
      <w:r w:rsidR="00B623C8">
        <w:rPr>
          <w:rFonts w:ascii="Times New Roman" w:hAnsi="Times New Roman" w:cs="Times New Roman"/>
          <w:sz w:val="24"/>
          <w:szCs w:val="24"/>
        </w:rPr>
        <w:t xml:space="preserve"> </w:t>
      </w:r>
      <w:proofErr w:type="spellStart"/>
      <w:proofErr w:type="gramStart"/>
      <w:r w:rsidR="00B623C8" w:rsidRPr="00B623C8">
        <w:rPr>
          <w:rFonts w:ascii="Times New Roman" w:hAnsi="Times New Roman" w:cs="Times New Roman"/>
          <w:b/>
          <w:sz w:val="24"/>
          <w:szCs w:val="24"/>
        </w:rPr>
        <w:t>up</w:t>
      </w:r>
      <w:r w:rsidRPr="00761BFE">
        <w:rPr>
          <w:rFonts w:ascii="Times New Roman" w:hAnsi="Times New Roman" w:cs="Times New Roman"/>
          <w:b/>
          <w:sz w:val="24"/>
          <w:szCs w:val="24"/>
        </w:rPr>
        <w:t>to</w:t>
      </w:r>
      <w:proofErr w:type="spellEnd"/>
      <w:proofErr w:type="gramEnd"/>
      <w:r w:rsidRPr="00761BFE">
        <w:rPr>
          <w:rFonts w:ascii="Times New Roman" w:hAnsi="Times New Roman" w:cs="Times New Roman"/>
          <w:b/>
          <w:sz w:val="24"/>
          <w:szCs w:val="24"/>
        </w:rPr>
        <w:t xml:space="preserve"> </w:t>
      </w:r>
      <w:r w:rsidR="00FC0BBB">
        <w:rPr>
          <w:rFonts w:ascii="Times New Roman" w:hAnsi="Times New Roman" w:cs="Times New Roman"/>
          <w:b/>
          <w:sz w:val="24"/>
          <w:szCs w:val="24"/>
        </w:rPr>
        <w:t xml:space="preserve">  </w:t>
      </w:r>
      <w:r w:rsidR="006A7DBA">
        <w:rPr>
          <w:rFonts w:ascii="Times New Roman" w:hAnsi="Times New Roman" w:cs="Times New Roman"/>
          <w:b/>
          <w:sz w:val="24"/>
          <w:szCs w:val="24"/>
        </w:rPr>
        <w:t xml:space="preserve"> </w:t>
      </w:r>
      <w:r w:rsidR="00167667">
        <w:rPr>
          <w:rFonts w:ascii="Times New Roman" w:hAnsi="Times New Roman" w:cs="Times New Roman"/>
          <w:b/>
          <w:sz w:val="24"/>
          <w:szCs w:val="24"/>
        </w:rPr>
        <w:t>23</w:t>
      </w:r>
      <w:r w:rsidRPr="00761BFE">
        <w:rPr>
          <w:rFonts w:ascii="Times New Roman" w:hAnsi="Times New Roman" w:cs="Times New Roman"/>
          <w:b/>
          <w:sz w:val="24"/>
          <w:szCs w:val="24"/>
        </w:rPr>
        <w:t>.</w:t>
      </w:r>
      <w:r w:rsidR="006B5BC4">
        <w:rPr>
          <w:rFonts w:ascii="Times New Roman" w:hAnsi="Times New Roman" w:cs="Times New Roman"/>
          <w:b/>
          <w:sz w:val="24"/>
          <w:szCs w:val="24"/>
        </w:rPr>
        <w:t>0</w:t>
      </w:r>
      <w:r w:rsidR="00FC0BBB">
        <w:rPr>
          <w:rFonts w:ascii="Times New Roman" w:hAnsi="Times New Roman" w:cs="Times New Roman"/>
          <w:b/>
          <w:sz w:val="24"/>
          <w:szCs w:val="24"/>
        </w:rPr>
        <w:t>6</w:t>
      </w:r>
      <w:r w:rsidRPr="00761BFE">
        <w:rPr>
          <w:rFonts w:ascii="Times New Roman" w:hAnsi="Times New Roman" w:cs="Times New Roman"/>
          <w:b/>
          <w:sz w:val="24"/>
          <w:szCs w:val="24"/>
        </w:rPr>
        <w:t>.202</w:t>
      </w:r>
      <w:r w:rsidR="006B5BC4">
        <w:rPr>
          <w:rFonts w:ascii="Times New Roman" w:hAnsi="Times New Roman" w:cs="Times New Roman"/>
          <w:b/>
          <w:sz w:val="24"/>
          <w:szCs w:val="24"/>
        </w:rPr>
        <w:t>2</w:t>
      </w:r>
      <w:r>
        <w:rPr>
          <w:rFonts w:ascii="Times New Roman" w:hAnsi="Times New Roman" w:cs="Times New Roman"/>
          <w:b/>
          <w:sz w:val="24"/>
          <w:szCs w:val="24"/>
        </w:rPr>
        <w:t>.</w:t>
      </w:r>
      <w:r w:rsidRPr="00761B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61BFE">
        <w:rPr>
          <w:rFonts w:ascii="Times New Roman" w:hAnsi="Times New Roman" w:cs="Times New Roman"/>
          <w:sz w:val="24"/>
          <w:szCs w:val="24"/>
        </w:rPr>
        <w:t xml:space="preserve">The </w:t>
      </w:r>
      <w:r>
        <w:rPr>
          <w:rFonts w:ascii="Times New Roman" w:hAnsi="Times New Roman" w:cs="Times New Roman"/>
          <w:b/>
          <w:sz w:val="24"/>
          <w:szCs w:val="24"/>
        </w:rPr>
        <w:t>Tender cost Rs.</w:t>
      </w:r>
      <w:r w:rsidR="00CA618F">
        <w:rPr>
          <w:rFonts w:ascii="Times New Roman" w:hAnsi="Times New Roman" w:cs="Times New Roman"/>
          <w:b/>
          <w:sz w:val="24"/>
          <w:szCs w:val="24"/>
        </w:rPr>
        <w:t>3</w:t>
      </w:r>
      <w:r w:rsidR="004D4281">
        <w:rPr>
          <w:rFonts w:ascii="Times New Roman" w:hAnsi="Times New Roman" w:cs="Times New Roman"/>
          <w:b/>
          <w:sz w:val="24"/>
          <w:szCs w:val="24"/>
        </w:rPr>
        <w:t>5</w:t>
      </w:r>
      <w:r w:rsidR="00CA618F">
        <w:rPr>
          <w:rFonts w:ascii="Times New Roman" w:hAnsi="Times New Roman" w:cs="Times New Roman"/>
          <w:b/>
          <w:sz w:val="24"/>
          <w:szCs w:val="24"/>
        </w:rPr>
        <w:t>4</w:t>
      </w:r>
      <w:r>
        <w:rPr>
          <w:rFonts w:ascii="Times New Roman" w:hAnsi="Times New Roman" w:cs="Times New Roman"/>
          <w:b/>
          <w:sz w:val="24"/>
          <w:szCs w:val="24"/>
        </w:rPr>
        <w:t xml:space="preserve">/- </w:t>
      </w:r>
      <w:r w:rsidRPr="00761BFE">
        <w:rPr>
          <w:rFonts w:ascii="Times New Roman" w:hAnsi="Times New Roman" w:cs="Times New Roman"/>
          <w:b/>
          <w:sz w:val="24"/>
          <w:szCs w:val="24"/>
        </w:rPr>
        <w:t xml:space="preserve">and EMD </w:t>
      </w:r>
      <w:r>
        <w:rPr>
          <w:rFonts w:ascii="Times New Roman" w:hAnsi="Times New Roman" w:cs="Times New Roman"/>
          <w:b/>
          <w:sz w:val="24"/>
          <w:szCs w:val="24"/>
        </w:rPr>
        <w:t>cost Rs.</w:t>
      </w:r>
      <w:r w:rsidR="004D4281">
        <w:rPr>
          <w:rFonts w:ascii="Times New Roman" w:hAnsi="Times New Roman" w:cs="Times New Roman"/>
          <w:b/>
          <w:sz w:val="24"/>
          <w:szCs w:val="24"/>
        </w:rPr>
        <w:t>3,250</w:t>
      </w:r>
      <w:r>
        <w:rPr>
          <w:rFonts w:ascii="Times New Roman" w:hAnsi="Times New Roman" w:cs="Times New Roman"/>
          <w:b/>
          <w:sz w:val="24"/>
          <w:szCs w:val="24"/>
        </w:rPr>
        <w:t>/-</w:t>
      </w:r>
      <w:r w:rsidRPr="00761BFE">
        <w:rPr>
          <w:rFonts w:ascii="Times New Roman" w:hAnsi="Times New Roman" w:cs="Times New Roman"/>
          <w:sz w:val="24"/>
          <w:szCs w:val="24"/>
        </w:rPr>
        <w:t xml:space="preserve"> in the form of DD drawn in </w:t>
      </w:r>
      <w:proofErr w:type="spellStart"/>
      <w:r w:rsidRPr="00761BFE">
        <w:rPr>
          <w:rFonts w:ascii="Times New Roman" w:hAnsi="Times New Roman" w:cs="Times New Roman"/>
          <w:sz w:val="24"/>
          <w:szCs w:val="24"/>
        </w:rPr>
        <w:t>favour</w:t>
      </w:r>
      <w:proofErr w:type="spellEnd"/>
      <w:r w:rsidRPr="00761BFE">
        <w:rPr>
          <w:rFonts w:ascii="Times New Roman" w:hAnsi="Times New Roman" w:cs="Times New Roman"/>
          <w:sz w:val="24"/>
          <w:szCs w:val="24"/>
        </w:rPr>
        <w:t xml:space="preserve"> of The Registrar, Bharathiar University, Coimbatore has to be enclosed </w:t>
      </w:r>
      <w:r>
        <w:rPr>
          <w:rFonts w:ascii="Times New Roman" w:hAnsi="Times New Roman" w:cs="Times New Roman"/>
          <w:sz w:val="24"/>
          <w:szCs w:val="24"/>
        </w:rPr>
        <w:t>w</w:t>
      </w:r>
      <w:r w:rsidRPr="00761BFE">
        <w:rPr>
          <w:rFonts w:ascii="Times New Roman" w:hAnsi="Times New Roman" w:cs="Times New Roman"/>
          <w:sz w:val="24"/>
          <w:szCs w:val="24"/>
        </w:rPr>
        <w:t>hile submission of tender</w:t>
      </w:r>
      <w:r>
        <w:rPr>
          <w:rFonts w:ascii="Times New Roman" w:hAnsi="Times New Roman" w:cs="Times New Roman"/>
          <w:sz w:val="24"/>
          <w:szCs w:val="24"/>
        </w:rPr>
        <w:t>.</w:t>
      </w:r>
    </w:p>
    <w:p w:rsidR="00000A2C" w:rsidRDefault="00000A2C" w:rsidP="00000A2C">
      <w:pPr>
        <w:spacing w:after="0"/>
        <w:ind w:right="-46"/>
        <w:jc w:val="both"/>
        <w:rPr>
          <w:rFonts w:ascii="Times New Roman" w:hAnsi="Times New Roman" w:cs="Times New Roman"/>
          <w:bCs/>
          <w:sz w:val="24"/>
          <w:szCs w:val="24"/>
        </w:rPr>
      </w:pPr>
      <w:r w:rsidRPr="00761BFE">
        <w:rPr>
          <w:rFonts w:ascii="Times New Roman" w:hAnsi="Times New Roman" w:cs="Times New Roman"/>
          <w:sz w:val="24"/>
          <w:szCs w:val="24"/>
        </w:rPr>
        <w:tab/>
      </w:r>
      <w:r w:rsidRPr="00761BF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761BFE">
        <w:rPr>
          <w:rFonts w:ascii="Times New Roman" w:hAnsi="Times New Roman" w:cs="Times New Roman"/>
          <w:bCs/>
          <w:sz w:val="24"/>
          <w:szCs w:val="24"/>
        </w:rPr>
        <w:t xml:space="preserve">                               </w:t>
      </w:r>
      <w:r w:rsidRPr="00761BFE">
        <w:rPr>
          <w:rFonts w:ascii="Times New Roman" w:hAnsi="Times New Roman" w:cs="Times New Roman"/>
          <w:bCs/>
          <w:sz w:val="24"/>
          <w:szCs w:val="24"/>
        </w:rPr>
        <w:tab/>
      </w:r>
      <w:r w:rsidRPr="00761BFE">
        <w:rPr>
          <w:rFonts w:ascii="Times New Roman" w:hAnsi="Times New Roman" w:cs="Times New Roman"/>
          <w:bCs/>
          <w:sz w:val="24"/>
          <w:szCs w:val="24"/>
        </w:rPr>
        <w:tab/>
      </w:r>
      <w:r w:rsidRPr="00761BFE">
        <w:rPr>
          <w:rFonts w:ascii="Times New Roman" w:hAnsi="Times New Roman" w:cs="Times New Roman"/>
          <w:bCs/>
          <w:sz w:val="24"/>
          <w:szCs w:val="24"/>
        </w:rPr>
        <w:tab/>
      </w:r>
      <w:r w:rsidRPr="00761BFE">
        <w:rPr>
          <w:rFonts w:ascii="Times New Roman" w:hAnsi="Times New Roman" w:cs="Times New Roman"/>
          <w:bCs/>
          <w:sz w:val="24"/>
          <w:szCs w:val="24"/>
        </w:rPr>
        <w:tab/>
        <w:t xml:space="preserve">         </w:t>
      </w:r>
    </w:p>
    <w:p w:rsidR="00000A2C" w:rsidRDefault="00000A2C" w:rsidP="00000A2C">
      <w:pPr>
        <w:spacing w:after="0"/>
        <w:ind w:right="-46"/>
        <w:jc w:val="both"/>
        <w:rPr>
          <w:rFonts w:ascii="Times New Roman" w:hAnsi="Times New Roman" w:cs="Times New Roman"/>
          <w:bCs/>
          <w:sz w:val="24"/>
          <w:szCs w:val="24"/>
        </w:rPr>
      </w:pPr>
    </w:p>
    <w:p w:rsidR="00000A2C" w:rsidRPr="007B28B7" w:rsidRDefault="00000A2C" w:rsidP="00000A2C">
      <w:pPr>
        <w:spacing w:after="0"/>
        <w:ind w:left="4320" w:right="-46" w:firstLine="720"/>
        <w:jc w:val="center"/>
        <w:rPr>
          <w:rFonts w:ascii="Times New Roman" w:hAnsi="Times New Roman" w:cs="Times New Roman"/>
          <w:bCs/>
          <w:sz w:val="24"/>
          <w:szCs w:val="24"/>
        </w:rPr>
      </w:pPr>
      <w:r w:rsidRPr="00761BFE">
        <w:rPr>
          <w:rFonts w:ascii="Times New Roman" w:hAnsi="Times New Roman" w:cs="Times New Roman"/>
          <w:b/>
          <w:bCs/>
          <w:sz w:val="24"/>
          <w:szCs w:val="24"/>
        </w:rPr>
        <w:t xml:space="preserve">REGISTRAR </w:t>
      </w:r>
      <w:proofErr w:type="spellStart"/>
      <w:r w:rsidRPr="00761BFE">
        <w:rPr>
          <w:rFonts w:ascii="Times New Roman" w:hAnsi="Times New Roman" w:cs="Times New Roman"/>
          <w:b/>
          <w:bCs/>
          <w:sz w:val="24"/>
          <w:szCs w:val="24"/>
        </w:rPr>
        <w:t>i/c</w:t>
      </w:r>
      <w:proofErr w:type="spellEnd"/>
    </w:p>
    <w:p w:rsidR="00000A2C" w:rsidRPr="00761BFE" w:rsidRDefault="00000A2C" w:rsidP="00000A2C">
      <w:pPr>
        <w:spacing w:after="0"/>
        <w:ind w:left="4320" w:right="-243"/>
        <w:rPr>
          <w:rFonts w:ascii="Times New Roman" w:hAnsi="Times New Roman" w:cs="Times New Roman"/>
          <w:b/>
          <w:bCs/>
          <w:sz w:val="24"/>
          <w:szCs w:val="24"/>
        </w:rPr>
      </w:pPr>
      <w:r w:rsidRPr="00761BFE">
        <w:rPr>
          <w:rFonts w:ascii="Times New Roman" w:hAnsi="Times New Roman" w:cs="Times New Roman"/>
          <w:b/>
          <w:bCs/>
          <w:sz w:val="24"/>
          <w:szCs w:val="24"/>
        </w:rPr>
        <w:t xml:space="preserve">                      BHARATHIAR UNIVERSITY</w:t>
      </w:r>
    </w:p>
    <w:p w:rsidR="00000A2C" w:rsidRPr="00761BFE" w:rsidRDefault="00000A2C" w:rsidP="00000A2C">
      <w:pPr>
        <w:rPr>
          <w:rFonts w:ascii="Times New Roman" w:hAnsi="Times New Roman" w:cs="Times New Roman"/>
          <w:sz w:val="24"/>
          <w:szCs w:val="24"/>
        </w:rPr>
      </w:pPr>
    </w:p>
    <w:p w:rsidR="00000A2C" w:rsidRDefault="00000A2C" w:rsidP="00000A2C">
      <w:pPr>
        <w:spacing w:after="0"/>
        <w:rPr>
          <w:rFonts w:ascii="Times New Roman" w:hAnsi="Times New Roman" w:cs="Times New Roman"/>
          <w:b/>
          <w:sz w:val="24"/>
          <w:szCs w:val="24"/>
        </w:rPr>
      </w:pPr>
    </w:p>
    <w:p w:rsidR="00000A2C" w:rsidRPr="00761BFE" w:rsidRDefault="00000A2C" w:rsidP="00000A2C">
      <w:pPr>
        <w:spacing w:after="0"/>
        <w:rPr>
          <w:rFonts w:ascii="Times New Roman" w:hAnsi="Times New Roman" w:cs="Times New Roman"/>
          <w:b/>
          <w:sz w:val="24"/>
          <w:szCs w:val="24"/>
        </w:rPr>
      </w:pPr>
    </w:p>
    <w:p w:rsidR="00000A2C" w:rsidRPr="00761BFE" w:rsidRDefault="00000A2C" w:rsidP="00000A2C">
      <w:pPr>
        <w:spacing w:after="0"/>
        <w:rPr>
          <w:rFonts w:ascii="Times New Roman" w:hAnsi="Times New Roman" w:cs="Times New Roman"/>
          <w:b/>
          <w:sz w:val="24"/>
          <w:szCs w:val="24"/>
        </w:rPr>
      </w:pPr>
      <w:r w:rsidRPr="00761BFE">
        <w:rPr>
          <w:rFonts w:ascii="Times New Roman" w:hAnsi="Times New Roman" w:cs="Times New Roman"/>
          <w:b/>
          <w:sz w:val="24"/>
          <w:szCs w:val="24"/>
        </w:rPr>
        <w:t>Copy to</w:t>
      </w:r>
      <w:r>
        <w:rPr>
          <w:rFonts w:ascii="Times New Roman" w:hAnsi="Times New Roman" w:cs="Times New Roman"/>
          <w:b/>
          <w:sz w:val="24"/>
          <w:szCs w:val="24"/>
        </w:rPr>
        <w:t>:</w:t>
      </w:r>
    </w:p>
    <w:p w:rsidR="00000A2C" w:rsidRDefault="00000A2C" w:rsidP="00000A2C">
      <w:pPr>
        <w:pStyle w:val="ListParagraph"/>
        <w:numPr>
          <w:ilvl w:val="0"/>
          <w:numId w:val="1"/>
        </w:numPr>
        <w:spacing w:after="0"/>
        <w:rPr>
          <w:rFonts w:ascii="Times New Roman" w:hAnsi="Times New Roman" w:cs="Times New Roman"/>
          <w:b/>
          <w:sz w:val="24"/>
          <w:szCs w:val="24"/>
        </w:rPr>
      </w:pPr>
      <w:r w:rsidRPr="007E1A27">
        <w:rPr>
          <w:rFonts w:ascii="Times New Roman" w:hAnsi="Times New Roman" w:cs="Times New Roman"/>
          <w:b/>
          <w:sz w:val="24"/>
          <w:szCs w:val="24"/>
        </w:rPr>
        <w:t xml:space="preserve">The Registrar </w:t>
      </w:r>
      <w:proofErr w:type="spellStart"/>
      <w:r w:rsidRPr="00A06893">
        <w:rPr>
          <w:rFonts w:ascii="Times New Roman" w:hAnsi="Times New Roman" w:cs="Times New Roman"/>
          <w:b/>
          <w:szCs w:val="24"/>
        </w:rPr>
        <w:t>i</w:t>
      </w:r>
      <w:proofErr w:type="spellEnd"/>
      <w:r w:rsidRPr="00A06893">
        <w:rPr>
          <w:rFonts w:ascii="Times New Roman" w:hAnsi="Times New Roman" w:cs="Times New Roman"/>
          <w:b/>
          <w:szCs w:val="24"/>
        </w:rPr>
        <w:t>/c</w:t>
      </w:r>
      <w:r w:rsidRPr="007E1A27">
        <w:rPr>
          <w:rFonts w:ascii="Times New Roman" w:hAnsi="Times New Roman" w:cs="Times New Roman"/>
          <w:b/>
          <w:sz w:val="24"/>
          <w:szCs w:val="24"/>
        </w:rPr>
        <w:t>,</w:t>
      </w:r>
      <w:r>
        <w:rPr>
          <w:rFonts w:ascii="Times New Roman" w:hAnsi="Times New Roman" w:cs="Times New Roman"/>
          <w:b/>
          <w:sz w:val="24"/>
          <w:szCs w:val="24"/>
        </w:rPr>
        <w:t xml:space="preserve"> </w:t>
      </w:r>
      <w:r w:rsidRPr="007E1A27">
        <w:rPr>
          <w:rFonts w:ascii="Times New Roman" w:hAnsi="Times New Roman" w:cs="Times New Roman"/>
          <w:b/>
          <w:sz w:val="24"/>
          <w:szCs w:val="24"/>
        </w:rPr>
        <w:t>BU</w:t>
      </w:r>
      <w:r w:rsidR="00343D08">
        <w:rPr>
          <w:rFonts w:ascii="Times New Roman" w:hAnsi="Times New Roman" w:cs="Times New Roman"/>
          <w:b/>
          <w:sz w:val="24"/>
          <w:szCs w:val="24"/>
        </w:rPr>
        <w:t>.</w:t>
      </w:r>
    </w:p>
    <w:p w:rsidR="00000A2C" w:rsidRDefault="00000A2C" w:rsidP="00000A2C">
      <w:pPr>
        <w:pStyle w:val="ListParagraph"/>
        <w:numPr>
          <w:ilvl w:val="0"/>
          <w:numId w:val="1"/>
        </w:numPr>
        <w:spacing w:after="0"/>
        <w:rPr>
          <w:rFonts w:ascii="Times New Roman" w:hAnsi="Times New Roman" w:cs="Times New Roman"/>
          <w:b/>
          <w:sz w:val="24"/>
          <w:szCs w:val="24"/>
        </w:rPr>
      </w:pPr>
      <w:r w:rsidRPr="00322826">
        <w:rPr>
          <w:rFonts w:ascii="Times New Roman" w:hAnsi="Times New Roman" w:cs="Times New Roman"/>
          <w:b/>
          <w:sz w:val="24"/>
          <w:szCs w:val="24"/>
        </w:rPr>
        <w:t>The Finance officer, BU</w:t>
      </w:r>
      <w:r w:rsidR="00343D08">
        <w:rPr>
          <w:rFonts w:ascii="Times New Roman" w:hAnsi="Times New Roman" w:cs="Times New Roman"/>
          <w:b/>
          <w:sz w:val="24"/>
          <w:szCs w:val="24"/>
        </w:rPr>
        <w:t>.</w:t>
      </w:r>
    </w:p>
    <w:p w:rsidR="004D4281" w:rsidRDefault="004D4281" w:rsidP="004D4281">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Dr. E. Chandra, PI, </w:t>
      </w:r>
      <w:proofErr w:type="gramStart"/>
      <w:r>
        <w:rPr>
          <w:rFonts w:ascii="Times New Roman" w:hAnsi="Times New Roman" w:cs="Times New Roman"/>
          <w:b/>
          <w:sz w:val="24"/>
          <w:szCs w:val="24"/>
        </w:rPr>
        <w:t>Professor &amp;</w:t>
      </w:r>
      <w:proofErr w:type="gramEnd"/>
      <w:r>
        <w:rPr>
          <w:rFonts w:ascii="Times New Roman" w:hAnsi="Times New Roman" w:cs="Times New Roman"/>
          <w:b/>
          <w:sz w:val="24"/>
          <w:szCs w:val="24"/>
        </w:rPr>
        <w:t xml:space="preserve"> Head, RUSA 2.0 BCTRC Project Dept. of Computer Science.</w:t>
      </w:r>
    </w:p>
    <w:p w:rsidR="004D4281" w:rsidRDefault="004D4281" w:rsidP="004D4281">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Dr. R. </w:t>
      </w:r>
      <w:proofErr w:type="spellStart"/>
      <w:r>
        <w:rPr>
          <w:rFonts w:ascii="Times New Roman" w:hAnsi="Times New Roman" w:cs="Times New Roman"/>
          <w:b/>
          <w:sz w:val="24"/>
          <w:szCs w:val="24"/>
        </w:rPr>
        <w:t>Porkodi</w:t>
      </w:r>
      <w:proofErr w:type="spellEnd"/>
      <w:r>
        <w:rPr>
          <w:rFonts w:ascii="Times New Roman" w:hAnsi="Times New Roman" w:cs="Times New Roman"/>
          <w:b/>
          <w:sz w:val="24"/>
          <w:szCs w:val="24"/>
        </w:rPr>
        <w:t>, PI, Associate Professor, RUSA 2.0 BCTRC Project Dept. of Computer Science.</w:t>
      </w:r>
    </w:p>
    <w:p w:rsidR="004D4281" w:rsidRPr="004D4281" w:rsidRDefault="004D4281" w:rsidP="004D4281">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Dr. P. B. </w:t>
      </w:r>
      <w:proofErr w:type="spellStart"/>
      <w:r>
        <w:rPr>
          <w:rFonts w:ascii="Times New Roman" w:hAnsi="Times New Roman" w:cs="Times New Roman"/>
          <w:b/>
          <w:sz w:val="24"/>
          <w:szCs w:val="24"/>
        </w:rPr>
        <w:t>Pankajavalli</w:t>
      </w:r>
      <w:proofErr w:type="spellEnd"/>
      <w:r>
        <w:rPr>
          <w:rFonts w:ascii="Times New Roman" w:hAnsi="Times New Roman" w:cs="Times New Roman"/>
          <w:b/>
          <w:sz w:val="24"/>
          <w:szCs w:val="24"/>
        </w:rPr>
        <w:t>, PI, Assistant Professor, RUSA 2.0 BCTRC Project Dept. of Computer Science.</w:t>
      </w:r>
    </w:p>
    <w:p w:rsidR="00000A2C" w:rsidRPr="00322826" w:rsidRDefault="00000A2C" w:rsidP="00000A2C">
      <w:pPr>
        <w:pStyle w:val="ListParagraph"/>
        <w:numPr>
          <w:ilvl w:val="0"/>
          <w:numId w:val="1"/>
        </w:numPr>
        <w:spacing w:after="0"/>
        <w:rPr>
          <w:rFonts w:ascii="Times New Roman" w:hAnsi="Times New Roman" w:cs="Times New Roman"/>
          <w:b/>
          <w:sz w:val="24"/>
          <w:szCs w:val="24"/>
        </w:rPr>
      </w:pPr>
      <w:r w:rsidRPr="00322826">
        <w:rPr>
          <w:rFonts w:ascii="Times New Roman" w:hAnsi="Times New Roman" w:cs="Times New Roman"/>
          <w:b/>
          <w:sz w:val="24"/>
          <w:szCs w:val="24"/>
        </w:rPr>
        <w:t xml:space="preserve">University </w:t>
      </w:r>
      <w:proofErr w:type="spellStart"/>
      <w:r w:rsidRPr="00322826">
        <w:rPr>
          <w:rFonts w:ascii="Times New Roman" w:hAnsi="Times New Roman" w:cs="Times New Roman"/>
          <w:b/>
          <w:sz w:val="24"/>
          <w:szCs w:val="24"/>
        </w:rPr>
        <w:t>Datacentre</w:t>
      </w:r>
      <w:proofErr w:type="spellEnd"/>
      <w:r w:rsidRPr="00322826">
        <w:rPr>
          <w:rFonts w:ascii="Times New Roman" w:hAnsi="Times New Roman" w:cs="Times New Roman"/>
          <w:b/>
          <w:sz w:val="24"/>
          <w:szCs w:val="24"/>
        </w:rPr>
        <w:t>, BU- with  a request to hos</w:t>
      </w:r>
      <w:r w:rsidR="004F569B">
        <w:rPr>
          <w:rFonts w:ascii="Times New Roman" w:hAnsi="Times New Roman" w:cs="Times New Roman"/>
          <w:b/>
          <w:sz w:val="24"/>
          <w:szCs w:val="24"/>
        </w:rPr>
        <w:t xml:space="preserve">t the above in the </w:t>
      </w:r>
      <w:proofErr w:type="spellStart"/>
      <w:r w:rsidR="004F569B">
        <w:rPr>
          <w:rFonts w:ascii="Times New Roman" w:hAnsi="Times New Roman" w:cs="Times New Roman"/>
          <w:b/>
          <w:sz w:val="24"/>
          <w:szCs w:val="24"/>
        </w:rPr>
        <w:t>Univ.Website</w:t>
      </w:r>
      <w:proofErr w:type="spellEnd"/>
    </w:p>
    <w:p w:rsidR="00000A2C" w:rsidRDefault="00000A2C" w:rsidP="00000A2C">
      <w:pPr>
        <w:spacing w:after="0" w:line="360" w:lineRule="auto"/>
        <w:rPr>
          <w:rFonts w:ascii="Times New Roman" w:hAnsi="Times New Roman" w:cs="Times New Roman"/>
          <w:b/>
          <w:sz w:val="24"/>
          <w:szCs w:val="24"/>
        </w:rPr>
      </w:pPr>
    </w:p>
    <w:p w:rsidR="00194A1A" w:rsidRDefault="00194A1A" w:rsidP="00000A2C">
      <w:pPr>
        <w:spacing w:after="0" w:line="360" w:lineRule="auto"/>
        <w:rPr>
          <w:rFonts w:ascii="Times New Roman" w:hAnsi="Times New Roman" w:cs="Times New Roman"/>
          <w:b/>
          <w:sz w:val="24"/>
          <w:szCs w:val="24"/>
        </w:rPr>
      </w:pPr>
    </w:p>
    <w:p w:rsidR="00194A1A" w:rsidRDefault="00194A1A" w:rsidP="00000A2C">
      <w:pPr>
        <w:spacing w:after="0" w:line="360" w:lineRule="auto"/>
        <w:rPr>
          <w:rFonts w:ascii="Times New Roman" w:hAnsi="Times New Roman" w:cs="Times New Roman"/>
          <w:b/>
          <w:sz w:val="24"/>
          <w:szCs w:val="24"/>
        </w:rPr>
      </w:pPr>
    </w:p>
    <w:p w:rsidR="00194A1A" w:rsidRDefault="00194A1A" w:rsidP="00000A2C">
      <w:pPr>
        <w:spacing w:after="0" w:line="360" w:lineRule="auto"/>
        <w:rPr>
          <w:rFonts w:ascii="Times New Roman" w:hAnsi="Times New Roman" w:cs="Times New Roman"/>
          <w:b/>
          <w:sz w:val="24"/>
          <w:szCs w:val="24"/>
        </w:rPr>
      </w:pPr>
    </w:p>
    <w:p w:rsidR="00194A1A" w:rsidRPr="00761BFE" w:rsidRDefault="00194A1A" w:rsidP="00000A2C">
      <w:pPr>
        <w:spacing w:after="0" w:line="360" w:lineRule="auto"/>
        <w:rPr>
          <w:rFonts w:ascii="Times New Roman" w:hAnsi="Times New Roman" w:cs="Times New Roman"/>
          <w:b/>
          <w:sz w:val="24"/>
          <w:szCs w:val="24"/>
        </w:rPr>
      </w:pPr>
    </w:p>
    <w:p w:rsidR="00000A2C" w:rsidRDefault="00000A2C" w:rsidP="00000A2C">
      <w:pPr>
        <w:spacing w:after="0" w:line="360" w:lineRule="auto"/>
        <w:jc w:val="center"/>
        <w:rPr>
          <w:rFonts w:ascii="Times New Roman" w:hAnsi="Times New Roman" w:cs="Times New Roman"/>
          <w:b/>
          <w:sz w:val="24"/>
          <w:szCs w:val="24"/>
          <w:u w:val="single"/>
        </w:rPr>
      </w:pPr>
    </w:p>
    <w:p w:rsidR="00FF3B01" w:rsidRDefault="00FF3B01" w:rsidP="00000A2C">
      <w:pPr>
        <w:spacing w:after="0" w:line="360" w:lineRule="auto"/>
        <w:jc w:val="center"/>
        <w:rPr>
          <w:rFonts w:ascii="Times New Roman" w:hAnsi="Times New Roman" w:cs="Times New Roman"/>
          <w:b/>
          <w:sz w:val="24"/>
          <w:szCs w:val="24"/>
          <w:u w:val="single"/>
        </w:rPr>
      </w:pPr>
    </w:p>
    <w:p w:rsidR="00000A2C" w:rsidRDefault="00000A2C" w:rsidP="00000A2C">
      <w:pPr>
        <w:spacing w:after="0" w:line="360" w:lineRule="auto"/>
        <w:jc w:val="center"/>
        <w:rPr>
          <w:rFonts w:ascii="Times New Roman" w:hAnsi="Times New Roman" w:cs="Times New Roman"/>
          <w:b/>
          <w:sz w:val="24"/>
          <w:szCs w:val="24"/>
          <w:u w:val="single"/>
        </w:rPr>
      </w:pPr>
    </w:p>
    <w:p w:rsidR="00000A2C" w:rsidRPr="00761BFE" w:rsidRDefault="00000A2C" w:rsidP="00000A2C">
      <w:pPr>
        <w:rPr>
          <w:rFonts w:ascii="Times New Roman" w:hAnsi="Times New Roman" w:cs="Times New Roman"/>
          <w:b/>
          <w:sz w:val="24"/>
          <w:szCs w:val="24"/>
          <w:lang w:val="pt-BR"/>
        </w:rPr>
      </w:pPr>
    </w:p>
    <w:p w:rsidR="00000A2C" w:rsidRDefault="00000A2C" w:rsidP="00000A2C">
      <w:pPr>
        <w:rPr>
          <w:rFonts w:ascii="Times New Roman" w:hAnsi="Times New Roman" w:cs="Times New Roman"/>
          <w:b/>
          <w:sz w:val="24"/>
          <w:szCs w:val="24"/>
          <w:lang w:val="pt-BR"/>
        </w:rPr>
      </w:pPr>
      <w:r>
        <w:rPr>
          <w:rFonts w:ascii="Times New Roman" w:hAnsi="Times New Roman" w:cs="Times New Roman"/>
          <w:b/>
          <w:sz w:val="24"/>
          <w:szCs w:val="24"/>
          <w:lang w:val="pt-BR"/>
        </w:rPr>
        <w:br w:type="page"/>
      </w:r>
    </w:p>
    <w:p w:rsidR="00000A2C" w:rsidRPr="00761BFE" w:rsidRDefault="00000A2C" w:rsidP="00000A2C">
      <w:pPr>
        <w:spacing w:after="0"/>
        <w:ind w:left="720" w:firstLine="720"/>
        <w:rPr>
          <w:rFonts w:ascii="Times New Roman" w:hAnsi="Times New Roman" w:cs="Times New Roman"/>
          <w:b/>
          <w:sz w:val="24"/>
          <w:szCs w:val="24"/>
          <w:u w:val="single"/>
        </w:rPr>
      </w:pPr>
      <w:r w:rsidRPr="00761BFE">
        <w:rPr>
          <w:rFonts w:ascii="Times New Roman" w:hAnsi="Times New Roman" w:cs="Times New Roman"/>
          <w:b/>
          <w:sz w:val="24"/>
          <w:szCs w:val="24"/>
          <w:u w:val="single"/>
        </w:rPr>
        <w:lastRenderedPageBreak/>
        <w:t>BHARATHIAR UNIVERSITY –</w:t>
      </w:r>
      <w:r w:rsidR="00C2260C">
        <w:rPr>
          <w:rFonts w:ascii="Times New Roman" w:hAnsi="Times New Roman" w:cs="Times New Roman"/>
          <w:b/>
          <w:sz w:val="24"/>
          <w:szCs w:val="24"/>
          <w:u w:val="single"/>
        </w:rPr>
        <w:t xml:space="preserve"> </w:t>
      </w:r>
      <w:r w:rsidRPr="00761BFE">
        <w:rPr>
          <w:rFonts w:ascii="Times New Roman" w:hAnsi="Times New Roman" w:cs="Times New Roman"/>
          <w:b/>
          <w:sz w:val="24"/>
          <w:szCs w:val="24"/>
          <w:u w:val="single"/>
        </w:rPr>
        <w:t>COIMBATORE 641 046</w:t>
      </w:r>
    </w:p>
    <w:p w:rsidR="00000A2C" w:rsidRPr="00BB718B" w:rsidRDefault="00000A2C" w:rsidP="00000A2C">
      <w:pPr>
        <w:spacing w:after="0"/>
        <w:jc w:val="center"/>
        <w:rPr>
          <w:rFonts w:ascii="Times New Roman" w:hAnsi="Times New Roman" w:cs="Times New Roman"/>
          <w:b/>
          <w:sz w:val="10"/>
          <w:szCs w:val="24"/>
          <w:u w:val="single"/>
        </w:rPr>
      </w:pPr>
    </w:p>
    <w:p w:rsidR="00000A2C" w:rsidRDefault="00000A2C" w:rsidP="00000A2C">
      <w:pPr>
        <w:spacing w:after="0"/>
        <w:jc w:val="center"/>
        <w:rPr>
          <w:rFonts w:ascii="Times New Roman" w:hAnsi="Times New Roman" w:cs="Times New Roman"/>
          <w:b/>
          <w:sz w:val="24"/>
          <w:szCs w:val="24"/>
          <w:u w:val="single"/>
        </w:rPr>
      </w:pPr>
      <w:r w:rsidRPr="00761BFE">
        <w:rPr>
          <w:rFonts w:ascii="Times New Roman" w:hAnsi="Times New Roman" w:cs="Times New Roman"/>
          <w:b/>
          <w:sz w:val="24"/>
          <w:szCs w:val="24"/>
          <w:u w:val="single"/>
        </w:rPr>
        <w:t xml:space="preserve">TENDER </w:t>
      </w:r>
      <w:r>
        <w:rPr>
          <w:rFonts w:ascii="Times New Roman" w:hAnsi="Times New Roman" w:cs="Times New Roman"/>
          <w:b/>
          <w:sz w:val="24"/>
          <w:szCs w:val="24"/>
          <w:u w:val="single"/>
        </w:rPr>
        <w:t xml:space="preserve">TERMS AND </w:t>
      </w:r>
      <w:r w:rsidRPr="00761BFE">
        <w:rPr>
          <w:rFonts w:ascii="Times New Roman" w:hAnsi="Times New Roman" w:cs="Times New Roman"/>
          <w:b/>
          <w:sz w:val="24"/>
          <w:szCs w:val="24"/>
          <w:u w:val="single"/>
        </w:rPr>
        <w:t xml:space="preserve">CONDITIONS </w:t>
      </w:r>
    </w:p>
    <w:p w:rsidR="00000A2C" w:rsidRDefault="00000A2C" w:rsidP="00000A2C">
      <w:pPr>
        <w:spacing w:after="0"/>
        <w:jc w:val="center"/>
        <w:rPr>
          <w:rFonts w:ascii="Times New Roman" w:hAnsi="Times New Roman" w:cs="Times New Roman"/>
          <w:b/>
          <w:sz w:val="24"/>
          <w:szCs w:val="24"/>
          <w:u w:val="single"/>
        </w:rPr>
      </w:pPr>
    </w:p>
    <w:p w:rsidR="00000A2C" w:rsidRPr="00C54952" w:rsidRDefault="00000A2C" w:rsidP="00000A2C">
      <w:pPr>
        <w:pStyle w:val="ListParagraph"/>
        <w:numPr>
          <w:ilvl w:val="0"/>
          <w:numId w:val="2"/>
        </w:numPr>
        <w:spacing w:after="0" w:line="240" w:lineRule="auto"/>
        <w:ind w:left="426" w:right="-613" w:hanging="284"/>
        <w:jc w:val="both"/>
        <w:rPr>
          <w:rFonts w:ascii="Times New Roman" w:hAnsi="Times New Roman" w:cs="Times New Roman"/>
          <w:b/>
        </w:rPr>
      </w:pPr>
      <w:r w:rsidRPr="000D632D">
        <w:rPr>
          <w:rFonts w:ascii="Times New Roman" w:hAnsi="Times New Roman" w:cs="Times New Roman"/>
        </w:rPr>
        <w:t xml:space="preserve">Sealed Tenders will be received by the </w:t>
      </w:r>
      <w:r w:rsidRPr="000D632D">
        <w:rPr>
          <w:rFonts w:ascii="Times New Roman" w:hAnsi="Times New Roman" w:cs="Times New Roman"/>
          <w:b/>
        </w:rPr>
        <w:t xml:space="preserve">Registrar, </w:t>
      </w:r>
      <w:proofErr w:type="spellStart"/>
      <w:r w:rsidRPr="000D632D">
        <w:rPr>
          <w:rFonts w:ascii="Times New Roman" w:hAnsi="Times New Roman" w:cs="Times New Roman"/>
          <w:b/>
        </w:rPr>
        <w:t>Bharathiar</w:t>
      </w:r>
      <w:proofErr w:type="spellEnd"/>
      <w:r w:rsidRPr="000D632D">
        <w:rPr>
          <w:rFonts w:ascii="Times New Roman" w:hAnsi="Times New Roman" w:cs="Times New Roman"/>
          <w:b/>
        </w:rPr>
        <w:t xml:space="preserve"> University from the reputed firms </w:t>
      </w:r>
      <w:r w:rsidRPr="000D632D">
        <w:rPr>
          <w:rFonts w:ascii="Times New Roman" w:hAnsi="Times New Roman" w:cs="Times New Roman"/>
        </w:rPr>
        <w:t xml:space="preserve">up </w:t>
      </w:r>
      <w:proofErr w:type="gramStart"/>
      <w:r w:rsidRPr="000D632D">
        <w:rPr>
          <w:rFonts w:ascii="Times New Roman" w:hAnsi="Times New Roman" w:cs="Times New Roman"/>
        </w:rPr>
        <w:t xml:space="preserve">to  </w:t>
      </w:r>
      <w:r w:rsidRPr="000D632D">
        <w:rPr>
          <w:rFonts w:ascii="Times New Roman" w:hAnsi="Times New Roman" w:cs="Times New Roman"/>
          <w:b/>
        </w:rPr>
        <w:t>3.00</w:t>
      </w:r>
      <w:proofErr w:type="gramEnd"/>
      <w:r w:rsidRPr="000D632D">
        <w:rPr>
          <w:rFonts w:ascii="Times New Roman" w:hAnsi="Times New Roman" w:cs="Times New Roman"/>
          <w:b/>
        </w:rPr>
        <w:t xml:space="preserve"> P.M. on </w:t>
      </w:r>
      <w:r w:rsidR="00024B1A">
        <w:rPr>
          <w:rFonts w:ascii="Times New Roman" w:hAnsi="Times New Roman" w:cs="Times New Roman"/>
          <w:b/>
        </w:rPr>
        <w:t xml:space="preserve"> </w:t>
      </w:r>
      <w:r w:rsidR="00120DDD">
        <w:rPr>
          <w:rFonts w:ascii="Times New Roman" w:hAnsi="Times New Roman" w:cs="Times New Roman"/>
          <w:b/>
        </w:rPr>
        <w:t>23</w:t>
      </w:r>
      <w:r w:rsidR="006A7DBA">
        <w:rPr>
          <w:rFonts w:ascii="Times New Roman" w:hAnsi="Times New Roman" w:cs="Times New Roman"/>
          <w:b/>
        </w:rPr>
        <w:t>.06</w:t>
      </w:r>
      <w:r w:rsidR="00771475" w:rsidRPr="00771475">
        <w:rPr>
          <w:rFonts w:ascii="Times New Roman" w:hAnsi="Times New Roman" w:cs="Times New Roman"/>
          <w:b/>
        </w:rPr>
        <w:t xml:space="preserve">.2022 </w:t>
      </w:r>
      <w:r w:rsidRPr="000D632D">
        <w:rPr>
          <w:rFonts w:ascii="Times New Roman" w:hAnsi="Times New Roman" w:cs="Times New Roman"/>
        </w:rPr>
        <w:t xml:space="preserve">for  </w:t>
      </w:r>
      <w:r w:rsidRPr="000D632D">
        <w:rPr>
          <w:rFonts w:ascii="Times New Roman" w:hAnsi="Times New Roman" w:cs="Times New Roman"/>
          <w:b/>
        </w:rPr>
        <w:t>the supply of</w:t>
      </w:r>
      <w:r>
        <w:rPr>
          <w:rFonts w:ascii="Times New Roman" w:hAnsi="Times New Roman" w:cs="Times New Roman"/>
          <w:b/>
        </w:rPr>
        <w:t xml:space="preserve">  </w:t>
      </w:r>
      <w:r w:rsidR="00024B1A" w:rsidRPr="00024B1A">
        <w:rPr>
          <w:rFonts w:ascii="Times New Roman" w:hAnsi="Times New Roman" w:cs="Times New Roman"/>
          <w:b/>
        </w:rPr>
        <w:t xml:space="preserve">1No. of </w:t>
      </w:r>
      <w:proofErr w:type="spellStart"/>
      <w:r w:rsidR="00024B1A" w:rsidRPr="00024B1A">
        <w:rPr>
          <w:rFonts w:ascii="Times New Roman" w:hAnsi="Times New Roman" w:cs="Times New Roman"/>
          <w:b/>
        </w:rPr>
        <w:t>Macbook</w:t>
      </w:r>
      <w:proofErr w:type="spellEnd"/>
      <w:r w:rsidR="00024B1A" w:rsidRPr="00024B1A">
        <w:rPr>
          <w:rFonts w:ascii="Times New Roman" w:hAnsi="Times New Roman" w:cs="Times New Roman"/>
          <w:b/>
        </w:rPr>
        <w:t xml:space="preserve"> Pro year 2020 13 inch model </w:t>
      </w:r>
      <w:r w:rsidR="00024B1A" w:rsidRPr="00024B1A">
        <w:rPr>
          <w:rFonts w:ascii="Times New Roman" w:hAnsi="Times New Roman" w:cs="Times New Roman"/>
        </w:rPr>
        <w:t xml:space="preserve">to the </w:t>
      </w:r>
      <w:r w:rsidR="00024B1A" w:rsidRPr="00024B1A">
        <w:rPr>
          <w:rFonts w:ascii="Times New Roman" w:hAnsi="Times New Roman" w:cs="Times New Roman"/>
          <w:b/>
        </w:rPr>
        <w:t xml:space="preserve">Dept. of Computer Science </w:t>
      </w:r>
      <w:r w:rsidR="00024B1A" w:rsidRPr="00024B1A">
        <w:rPr>
          <w:rFonts w:ascii="Times New Roman" w:hAnsi="Times New Roman" w:cs="Times New Roman"/>
        </w:rPr>
        <w:t>under</w:t>
      </w:r>
      <w:r w:rsidR="00024B1A" w:rsidRPr="00024B1A">
        <w:rPr>
          <w:rFonts w:ascii="Times New Roman" w:hAnsi="Times New Roman" w:cs="Times New Roman"/>
          <w:b/>
        </w:rPr>
        <w:t xml:space="preserve"> </w:t>
      </w:r>
      <w:r w:rsidR="00024B1A" w:rsidRPr="00024B1A">
        <w:rPr>
          <w:rFonts w:ascii="Times New Roman" w:hAnsi="Times New Roman" w:cs="Times New Roman"/>
        </w:rPr>
        <w:t>RUSA 2.0 BCTRC Project</w:t>
      </w:r>
      <w:r w:rsidR="00C54952" w:rsidRPr="00C54952">
        <w:rPr>
          <w:rFonts w:ascii="Times New Roman" w:hAnsi="Times New Roman" w:cs="Times New Roman"/>
        </w:rPr>
        <w:t xml:space="preserve"> </w:t>
      </w:r>
      <w:r w:rsidRPr="00C54952">
        <w:rPr>
          <w:rFonts w:ascii="Times New Roman" w:hAnsi="Times New Roman" w:cs="Times New Roman"/>
        </w:rPr>
        <w:t>specified in the schedule</w:t>
      </w:r>
    </w:p>
    <w:p w:rsidR="00000A2C" w:rsidRPr="00327A06" w:rsidRDefault="00000A2C" w:rsidP="00000A2C">
      <w:pPr>
        <w:spacing w:after="0" w:line="240" w:lineRule="auto"/>
        <w:ind w:left="307" w:right="-613"/>
        <w:jc w:val="both"/>
        <w:rPr>
          <w:rFonts w:ascii="Times New Roman" w:hAnsi="Times New Roman" w:cs="Times New Roman"/>
          <w:sz w:val="10"/>
        </w:rPr>
      </w:pPr>
    </w:p>
    <w:p w:rsidR="00000A2C" w:rsidRPr="00327A06" w:rsidRDefault="00000A2C" w:rsidP="00000A2C">
      <w:pPr>
        <w:spacing w:after="0" w:line="240" w:lineRule="auto"/>
        <w:ind w:left="307" w:right="-613"/>
        <w:jc w:val="both"/>
        <w:rPr>
          <w:rFonts w:ascii="Times New Roman" w:hAnsi="Times New Roman" w:cs="Times New Roman"/>
          <w:b/>
          <w:sz w:val="10"/>
        </w:rPr>
      </w:pPr>
    </w:p>
    <w:p w:rsidR="00000A2C" w:rsidRDefault="00000A2C" w:rsidP="00000A2C">
      <w:pPr>
        <w:pStyle w:val="ListParagraph"/>
        <w:numPr>
          <w:ilvl w:val="1"/>
          <w:numId w:val="3"/>
        </w:numPr>
        <w:spacing w:after="0" w:line="240" w:lineRule="auto"/>
        <w:ind w:left="426" w:right="-613" w:hanging="284"/>
        <w:jc w:val="both"/>
        <w:rPr>
          <w:rFonts w:ascii="Times New Roman" w:hAnsi="Times New Roman" w:cs="Times New Roman"/>
        </w:rPr>
      </w:pPr>
      <w:r w:rsidRPr="00BA4C3B">
        <w:rPr>
          <w:rFonts w:ascii="Times New Roman" w:hAnsi="Times New Roman" w:cs="Times New Roman"/>
        </w:rPr>
        <w:t>Tender should be addressed to the Registrar, Bharathiar University and should be only in sealed covers by Registered post/ or in person. Tenders received in ordinary covers without seal will not be considered.</w:t>
      </w:r>
    </w:p>
    <w:p w:rsidR="00000A2C" w:rsidRPr="00327A06" w:rsidRDefault="00000A2C" w:rsidP="00000A2C">
      <w:pPr>
        <w:pStyle w:val="ListParagraph"/>
        <w:spacing w:after="0" w:line="240" w:lineRule="auto"/>
        <w:ind w:left="450" w:right="-613"/>
        <w:jc w:val="both"/>
        <w:rPr>
          <w:rFonts w:ascii="Times New Roman" w:hAnsi="Times New Roman" w:cs="Times New Roman"/>
          <w:sz w:val="10"/>
        </w:rPr>
      </w:pPr>
    </w:p>
    <w:p w:rsidR="00000A2C" w:rsidRDefault="00000A2C" w:rsidP="00000A2C">
      <w:pPr>
        <w:pStyle w:val="ListParagraph"/>
        <w:numPr>
          <w:ilvl w:val="1"/>
          <w:numId w:val="3"/>
        </w:numPr>
        <w:spacing w:after="0" w:line="240" w:lineRule="auto"/>
        <w:ind w:left="426" w:right="-613" w:hanging="284"/>
        <w:jc w:val="both"/>
        <w:rPr>
          <w:rFonts w:ascii="Times New Roman" w:hAnsi="Times New Roman" w:cs="Times New Roman"/>
          <w:b/>
        </w:rPr>
      </w:pPr>
      <w:r w:rsidRPr="00A02E91">
        <w:rPr>
          <w:rFonts w:ascii="Times New Roman" w:hAnsi="Times New Roman" w:cs="Times New Roman"/>
        </w:rPr>
        <w:t xml:space="preserve">The tender shall be submitted in a sealed cover with </w:t>
      </w:r>
      <w:r w:rsidRPr="00A02E91">
        <w:rPr>
          <w:rFonts w:ascii="Times New Roman" w:hAnsi="Times New Roman" w:cs="Times New Roman"/>
          <w:b/>
        </w:rPr>
        <w:t xml:space="preserve">Ref. No. and </w:t>
      </w:r>
      <w:proofErr w:type="spellStart"/>
      <w:r w:rsidRPr="00A02E91">
        <w:rPr>
          <w:rFonts w:ascii="Times New Roman" w:hAnsi="Times New Roman" w:cs="Times New Roman"/>
          <w:b/>
        </w:rPr>
        <w:t>superscribed</w:t>
      </w:r>
      <w:proofErr w:type="spellEnd"/>
      <w:r w:rsidRPr="00A02E91">
        <w:rPr>
          <w:rFonts w:ascii="Times New Roman" w:hAnsi="Times New Roman" w:cs="Times New Roman"/>
          <w:b/>
        </w:rPr>
        <w:t xml:space="preserve"> as “</w:t>
      </w:r>
      <w:r w:rsidRPr="00A02E91">
        <w:rPr>
          <w:rFonts w:ascii="Times New Roman" w:hAnsi="Times New Roman" w:cs="Times New Roman"/>
          <w:b/>
          <w:u w:val="single"/>
        </w:rPr>
        <w:t xml:space="preserve">Tender for </w:t>
      </w:r>
      <w:proofErr w:type="gramStart"/>
      <w:r w:rsidRPr="00A02E91">
        <w:rPr>
          <w:rFonts w:ascii="Times New Roman" w:hAnsi="Times New Roman" w:cs="Times New Roman"/>
          <w:b/>
          <w:u w:val="single"/>
        </w:rPr>
        <w:t>the  supply</w:t>
      </w:r>
      <w:proofErr w:type="gramEnd"/>
      <w:r w:rsidRPr="00A02E91">
        <w:rPr>
          <w:rFonts w:ascii="Times New Roman" w:hAnsi="Times New Roman" w:cs="Times New Roman"/>
          <w:b/>
          <w:u w:val="single"/>
        </w:rPr>
        <w:t xml:space="preserve"> </w:t>
      </w:r>
      <w:r w:rsidRPr="00024B1A">
        <w:rPr>
          <w:rFonts w:ascii="Times New Roman" w:hAnsi="Times New Roman" w:cs="Times New Roman"/>
          <w:b/>
          <w:u w:val="single"/>
        </w:rPr>
        <w:t>of</w:t>
      </w:r>
      <w:r w:rsidR="00A35B6D" w:rsidRPr="00024B1A">
        <w:rPr>
          <w:rFonts w:ascii="Times New Roman" w:hAnsi="Times New Roman" w:cs="Times New Roman"/>
          <w:b/>
          <w:u w:val="single"/>
        </w:rPr>
        <w:t xml:space="preserve"> </w:t>
      </w:r>
      <w:r w:rsidR="00024B1A" w:rsidRPr="00024B1A">
        <w:rPr>
          <w:rFonts w:ascii="Times New Roman" w:hAnsi="Times New Roman" w:cs="Times New Roman"/>
          <w:b/>
          <w:u w:val="single"/>
        </w:rPr>
        <w:t xml:space="preserve">1No. </w:t>
      </w:r>
      <w:proofErr w:type="gramStart"/>
      <w:r w:rsidR="00024B1A" w:rsidRPr="00024B1A">
        <w:rPr>
          <w:rFonts w:ascii="Times New Roman" w:hAnsi="Times New Roman" w:cs="Times New Roman"/>
          <w:b/>
          <w:u w:val="single"/>
        </w:rPr>
        <w:t>of</w:t>
      </w:r>
      <w:proofErr w:type="gramEnd"/>
      <w:r w:rsidR="00024B1A" w:rsidRPr="00024B1A">
        <w:rPr>
          <w:rFonts w:ascii="Times New Roman" w:hAnsi="Times New Roman" w:cs="Times New Roman"/>
          <w:b/>
          <w:u w:val="single"/>
        </w:rPr>
        <w:t xml:space="preserve"> </w:t>
      </w:r>
      <w:proofErr w:type="spellStart"/>
      <w:r w:rsidR="00024B1A" w:rsidRPr="00024B1A">
        <w:rPr>
          <w:rFonts w:ascii="Times New Roman" w:hAnsi="Times New Roman" w:cs="Times New Roman"/>
          <w:b/>
          <w:u w:val="single"/>
        </w:rPr>
        <w:t>Macbook</w:t>
      </w:r>
      <w:proofErr w:type="spellEnd"/>
      <w:r w:rsidR="00024B1A" w:rsidRPr="00024B1A">
        <w:rPr>
          <w:rFonts w:ascii="Times New Roman" w:hAnsi="Times New Roman" w:cs="Times New Roman"/>
          <w:b/>
          <w:u w:val="single"/>
        </w:rPr>
        <w:t xml:space="preserve"> Pro year 2020 13 inch model to the Dept. of Computer Science under RUSA 2.0 BCTRC Project</w:t>
      </w:r>
      <w:r w:rsidRPr="00024B1A">
        <w:rPr>
          <w:rFonts w:ascii="Times New Roman" w:hAnsi="Times New Roman" w:cs="Times New Roman"/>
          <w:b/>
          <w:u w:val="single"/>
        </w:rPr>
        <w:t xml:space="preserve">. </w:t>
      </w:r>
      <w:r w:rsidR="00DC7C8E" w:rsidRPr="00024B1A">
        <w:rPr>
          <w:rFonts w:ascii="Times New Roman" w:hAnsi="Times New Roman" w:cs="Times New Roman"/>
          <w:b/>
          <w:u w:val="single"/>
        </w:rPr>
        <w:t xml:space="preserve"> </w:t>
      </w:r>
      <w:r w:rsidRPr="00024B1A">
        <w:rPr>
          <w:rFonts w:ascii="Times New Roman" w:hAnsi="Times New Roman" w:cs="Times New Roman"/>
          <w:b/>
          <w:u w:val="single"/>
        </w:rPr>
        <w:t>Due</w:t>
      </w:r>
      <w:r w:rsidRPr="00A02E91">
        <w:rPr>
          <w:rFonts w:ascii="Times New Roman" w:hAnsi="Times New Roman" w:cs="Times New Roman"/>
          <w:b/>
          <w:u w:val="single"/>
        </w:rPr>
        <w:t xml:space="preserve"> on </w:t>
      </w:r>
      <w:r w:rsidR="00120DDD">
        <w:rPr>
          <w:rFonts w:ascii="Times New Roman" w:hAnsi="Times New Roman" w:cs="Times New Roman"/>
          <w:b/>
          <w:u w:val="single"/>
        </w:rPr>
        <w:t>23.</w:t>
      </w:r>
      <w:r w:rsidR="006A7DBA">
        <w:rPr>
          <w:rFonts w:ascii="Times New Roman" w:hAnsi="Times New Roman" w:cs="Times New Roman"/>
          <w:b/>
          <w:u w:val="single"/>
        </w:rPr>
        <w:t>06</w:t>
      </w:r>
      <w:r w:rsidR="00771475" w:rsidRPr="00771475">
        <w:rPr>
          <w:rFonts w:ascii="Times New Roman" w:hAnsi="Times New Roman" w:cs="Times New Roman"/>
          <w:b/>
          <w:u w:val="single"/>
        </w:rPr>
        <w:t>.2022</w:t>
      </w:r>
      <w:r w:rsidRPr="00A02E91">
        <w:rPr>
          <w:rFonts w:ascii="Times New Roman" w:hAnsi="Times New Roman" w:cs="Times New Roman"/>
          <w:b/>
          <w:u w:val="single"/>
        </w:rPr>
        <w:t>”   with the tenderers Full Address and contact number (Mobile number).</w:t>
      </w:r>
      <w:r w:rsidRPr="00A02E91">
        <w:rPr>
          <w:rFonts w:ascii="Times New Roman" w:hAnsi="Times New Roman" w:cs="Times New Roman"/>
          <w:b/>
        </w:rPr>
        <w:t xml:space="preserve"> The covers received without such superscription will be rejected summarily.</w:t>
      </w:r>
    </w:p>
    <w:p w:rsidR="00000A2C" w:rsidRPr="00327A06" w:rsidRDefault="00000A2C" w:rsidP="00000A2C">
      <w:pPr>
        <w:pStyle w:val="ListParagraph"/>
        <w:spacing w:after="0" w:line="240" w:lineRule="auto"/>
        <w:ind w:left="426" w:right="-613"/>
        <w:jc w:val="both"/>
        <w:rPr>
          <w:rFonts w:ascii="Times New Roman" w:hAnsi="Times New Roman" w:cs="Times New Roman"/>
          <w:b/>
          <w:sz w:val="10"/>
        </w:rPr>
      </w:pPr>
    </w:p>
    <w:p w:rsidR="00000A2C" w:rsidRPr="00A02E91" w:rsidRDefault="00000A2C" w:rsidP="00000A2C">
      <w:pPr>
        <w:pStyle w:val="ListParagraph"/>
        <w:numPr>
          <w:ilvl w:val="1"/>
          <w:numId w:val="3"/>
        </w:numPr>
        <w:spacing w:after="0" w:line="240" w:lineRule="auto"/>
        <w:ind w:left="426" w:right="-613" w:hanging="284"/>
        <w:jc w:val="both"/>
        <w:rPr>
          <w:rFonts w:ascii="Times New Roman" w:hAnsi="Times New Roman" w:cs="Times New Roman"/>
          <w:b/>
        </w:rPr>
      </w:pPr>
      <w:proofErr w:type="gramStart"/>
      <w:r w:rsidRPr="00A02E91">
        <w:rPr>
          <w:rFonts w:ascii="Times New Roman" w:hAnsi="Times New Roman" w:cs="Times New Roman"/>
          <w:b/>
        </w:rPr>
        <w:t>a)</w:t>
      </w:r>
      <w:proofErr w:type="gramEnd"/>
      <w:r w:rsidRPr="00A02E91">
        <w:rPr>
          <w:rFonts w:ascii="Times New Roman" w:hAnsi="Times New Roman" w:cs="Times New Roman"/>
        </w:rPr>
        <w:t xml:space="preserve">Tender  shall be accompanied with the </w:t>
      </w:r>
      <w:r w:rsidRPr="00A02E91">
        <w:rPr>
          <w:rFonts w:ascii="Times New Roman" w:hAnsi="Times New Roman" w:cs="Times New Roman"/>
          <w:b/>
        </w:rPr>
        <w:t xml:space="preserve">requisite following Tender fee and </w:t>
      </w:r>
      <w:r>
        <w:rPr>
          <w:rFonts w:ascii="Times New Roman" w:hAnsi="Times New Roman" w:cs="Times New Roman"/>
          <w:b/>
        </w:rPr>
        <w:t>Rs.</w:t>
      </w:r>
      <w:r w:rsidR="00E1495F">
        <w:rPr>
          <w:rFonts w:ascii="Times New Roman" w:hAnsi="Times New Roman" w:cs="Times New Roman"/>
          <w:b/>
        </w:rPr>
        <w:t>3</w:t>
      </w:r>
      <w:r w:rsidR="00024B1A">
        <w:rPr>
          <w:rFonts w:ascii="Times New Roman" w:hAnsi="Times New Roman" w:cs="Times New Roman"/>
          <w:b/>
        </w:rPr>
        <w:t>5</w:t>
      </w:r>
      <w:r w:rsidR="00E1495F">
        <w:rPr>
          <w:rFonts w:ascii="Times New Roman" w:hAnsi="Times New Roman" w:cs="Times New Roman"/>
          <w:b/>
        </w:rPr>
        <w:t>4</w:t>
      </w:r>
      <w:r>
        <w:rPr>
          <w:rFonts w:ascii="Times New Roman" w:hAnsi="Times New Roman" w:cs="Times New Roman"/>
          <w:b/>
        </w:rPr>
        <w:t>/- and EMD Rs.</w:t>
      </w:r>
      <w:r w:rsidR="00024B1A">
        <w:rPr>
          <w:rFonts w:ascii="Times New Roman" w:hAnsi="Times New Roman" w:cs="Times New Roman"/>
          <w:b/>
        </w:rPr>
        <w:t>3,250</w:t>
      </w:r>
      <w:r>
        <w:rPr>
          <w:rFonts w:ascii="Times New Roman" w:hAnsi="Times New Roman" w:cs="Times New Roman"/>
          <w:b/>
          <w:sz w:val="24"/>
          <w:szCs w:val="24"/>
        </w:rPr>
        <w:t xml:space="preserve">/- </w:t>
      </w:r>
      <w:r w:rsidRPr="00A02E91">
        <w:rPr>
          <w:rFonts w:ascii="Times New Roman" w:hAnsi="Times New Roman" w:cs="Times New Roman"/>
          <w:b/>
        </w:rPr>
        <w:t xml:space="preserve">in the form of  DD drawn in one of the </w:t>
      </w:r>
      <w:proofErr w:type="spellStart"/>
      <w:r w:rsidRPr="00A02E91">
        <w:rPr>
          <w:rFonts w:ascii="Times New Roman" w:hAnsi="Times New Roman" w:cs="Times New Roman"/>
          <w:b/>
          <w:u w:val="single"/>
        </w:rPr>
        <w:t>Nationalised</w:t>
      </w:r>
      <w:proofErr w:type="spellEnd"/>
      <w:r w:rsidRPr="00A02E91">
        <w:rPr>
          <w:rFonts w:ascii="Times New Roman" w:hAnsi="Times New Roman" w:cs="Times New Roman"/>
          <w:b/>
          <w:u w:val="single"/>
        </w:rPr>
        <w:t xml:space="preserve"> Banks</w:t>
      </w:r>
      <w:r w:rsidRPr="00A02E91">
        <w:rPr>
          <w:rFonts w:ascii="Times New Roman" w:hAnsi="Times New Roman" w:cs="Times New Roman"/>
          <w:b/>
        </w:rPr>
        <w:t xml:space="preserve"> </w:t>
      </w:r>
      <w:r w:rsidRPr="00A02E91">
        <w:rPr>
          <w:rFonts w:ascii="Times New Roman" w:hAnsi="Times New Roman" w:cs="Times New Roman"/>
          <w:b/>
          <w:u w:val="single"/>
        </w:rPr>
        <w:t>in the name of “</w:t>
      </w:r>
      <w:r w:rsidRPr="00A02E91">
        <w:rPr>
          <w:rFonts w:ascii="Times New Roman" w:hAnsi="Times New Roman" w:cs="Times New Roman"/>
          <w:b/>
          <w:szCs w:val="24"/>
          <w:u w:val="single"/>
        </w:rPr>
        <w:t>The Registrar</w:t>
      </w:r>
      <w:r w:rsidRPr="00A02E91">
        <w:rPr>
          <w:rFonts w:ascii="Times New Roman" w:hAnsi="Times New Roman" w:cs="Times New Roman"/>
          <w:u w:val="single"/>
        </w:rPr>
        <w:t xml:space="preserve">, </w:t>
      </w:r>
      <w:r w:rsidRPr="00A02E91">
        <w:rPr>
          <w:rFonts w:ascii="Times New Roman" w:hAnsi="Times New Roman" w:cs="Times New Roman"/>
          <w:b/>
          <w:u w:val="single"/>
        </w:rPr>
        <w:t>Bharathiar University”</w:t>
      </w:r>
      <w:r w:rsidRPr="00A02E91">
        <w:rPr>
          <w:rFonts w:ascii="Times New Roman" w:hAnsi="Times New Roman" w:cs="Times New Roman"/>
          <w:b/>
        </w:rPr>
        <w:t xml:space="preserve"> payable at Coimbatore</w:t>
      </w:r>
      <w:r w:rsidRPr="00A02E91">
        <w:rPr>
          <w:rFonts w:ascii="Times New Roman" w:hAnsi="Times New Roman" w:cs="Times New Roman"/>
        </w:rPr>
        <w:t xml:space="preserve">. </w:t>
      </w:r>
      <w:r w:rsidRPr="00A02E91">
        <w:rPr>
          <w:rFonts w:ascii="Times New Roman" w:hAnsi="Times New Roman" w:cs="Times New Roman"/>
          <w:b/>
        </w:rPr>
        <w:t>Bank Guarantees will not be accepted.</w:t>
      </w:r>
    </w:p>
    <w:p w:rsidR="00000A2C" w:rsidRPr="00327A06" w:rsidRDefault="00000A2C" w:rsidP="00000A2C">
      <w:pPr>
        <w:pStyle w:val="ListParagraph"/>
        <w:spacing w:after="0" w:line="240" w:lineRule="auto"/>
        <w:ind w:left="180" w:right="-613"/>
        <w:jc w:val="both"/>
        <w:rPr>
          <w:rFonts w:ascii="Times New Roman" w:hAnsi="Times New Roman" w:cs="Times New Roman"/>
          <w:b/>
          <w:sz w:val="10"/>
        </w:rPr>
      </w:pPr>
    </w:p>
    <w:p w:rsidR="00000A2C" w:rsidRPr="00327A06" w:rsidRDefault="00000A2C" w:rsidP="00000A2C">
      <w:pPr>
        <w:pStyle w:val="ListParagraph"/>
        <w:spacing w:after="0" w:line="240" w:lineRule="auto"/>
        <w:ind w:left="180" w:right="-613"/>
        <w:jc w:val="both"/>
        <w:rPr>
          <w:rFonts w:ascii="Times New Roman" w:hAnsi="Times New Roman" w:cs="Times New Roman"/>
          <w:sz w:val="10"/>
        </w:rPr>
      </w:pPr>
    </w:p>
    <w:p w:rsidR="00000A2C" w:rsidRDefault="00000A2C" w:rsidP="00000A2C">
      <w:pPr>
        <w:pStyle w:val="ListParagraph"/>
        <w:spacing w:after="0" w:line="240" w:lineRule="auto"/>
        <w:ind w:left="180" w:right="-630"/>
        <w:jc w:val="both"/>
        <w:rPr>
          <w:rFonts w:ascii="Times New Roman" w:hAnsi="Times New Roman" w:cs="Times New Roman"/>
        </w:rPr>
      </w:pPr>
      <w:r>
        <w:rPr>
          <w:rFonts w:ascii="Times New Roman" w:hAnsi="Times New Roman" w:cs="Times New Roman"/>
        </w:rPr>
        <w:t xml:space="preserve">   </w:t>
      </w:r>
      <w:r w:rsidRPr="00962A7E">
        <w:rPr>
          <w:rFonts w:ascii="Times New Roman" w:hAnsi="Times New Roman" w:cs="Times New Roman"/>
        </w:rPr>
        <w:t xml:space="preserve">b).Tenders without EMD shall be summarily rejected. EMD will not carry any interest. </w:t>
      </w:r>
      <w:proofErr w:type="gramStart"/>
      <w:r w:rsidRPr="00962A7E">
        <w:rPr>
          <w:rFonts w:ascii="Times New Roman" w:hAnsi="Times New Roman" w:cs="Times New Roman"/>
        </w:rPr>
        <w:t>of</w:t>
      </w:r>
      <w:proofErr w:type="gramEnd"/>
      <w:r w:rsidRPr="00962A7E">
        <w:rPr>
          <w:rFonts w:ascii="Times New Roman" w:hAnsi="Times New Roman" w:cs="Times New Roman"/>
        </w:rPr>
        <w:t xml:space="preserve"> tenderers </w:t>
      </w:r>
    </w:p>
    <w:p w:rsidR="00000A2C" w:rsidRDefault="00000A2C" w:rsidP="00630820">
      <w:pPr>
        <w:pStyle w:val="ListParagraph"/>
        <w:spacing w:after="0" w:line="240" w:lineRule="auto"/>
        <w:ind w:left="180"/>
        <w:jc w:val="both"/>
        <w:rPr>
          <w:rFonts w:ascii="Times New Roman" w:hAnsi="Times New Roman" w:cs="Times New Roman"/>
        </w:rPr>
      </w:pPr>
      <w:r>
        <w:rPr>
          <w:rFonts w:ascii="Times New Roman" w:hAnsi="Times New Roman" w:cs="Times New Roman"/>
        </w:rPr>
        <w:t xml:space="preserve">        </w:t>
      </w:r>
      <w:proofErr w:type="gramStart"/>
      <w:r w:rsidRPr="00962A7E">
        <w:rPr>
          <w:rFonts w:ascii="Times New Roman" w:hAnsi="Times New Roman" w:cs="Times New Roman"/>
        </w:rPr>
        <w:t>specifically</w:t>
      </w:r>
      <w:proofErr w:type="gramEnd"/>
      <w:r w:rsidRPr="00962A7E">
        <w:rPr>
          <w:rFonts w:ascii="Times New Roman" w:hAnsi="Times New Roman" w:cs="Times New Roman"/>
        </w:rPr>
        <w:t xml:space="preserve"> exempted by the Government from the payment of earnest money deposit /tender cost  </w:t>
      </w:r>
    </w:p>
    <w:p w:rsidR="00000A2C" w:rsidRDefault="00000A2C" w:rsidP="00000A2C">
      <w:pPr>
        <w:pStyle w:val="ListParagraph"/>
        <w:spacing w:after="0" w:line="240" w:lineRule="auto"/>
        <w:ind w:left="180" w:right="-630"/>
        <w:jc w:val="both"/>
        <w:rPr>
          <w:rFonts w:ascii="Times New Roman" w:hAnsi="Times New Roman" w:cs="Times New Roman"/>
        </w:rPr>
      </w:pPr>
      <w:r>
        <w:rPr>
          <w:rFonts w:ascii="Times New Roman" w:hAnsi="Times New Roman" w:cs="Times New Roman"/>
        </w:rPr>
        <w:t xml:space="preserve">        </w:t>
      </w:r>
      <w:proofErr w:type="gramStart"/>
      <w:r w:rsidRPr="00962A7E">
        <w:rPr>
          <w:rFonts w:ascii="Times New Roman" w:hAnsi="Times New Roman" w:cs="Times New Roman"/>
        </w:rPr>
        <w:t>necessary</w:t>
      </w:r>
      <w:proofErr w:type="gramEnd"/>
      <w:r w:rsidRPr="00962A7E">
        <w:rPr>
          <w:rFonts w:ascii="Times New Roman" w:hAnsi="Times New Roman" w:cs="Times New Roman"/>
        </w:rPr>
        <w:t xml:space="preserve"> certificate should</w:t>
      </w:r>
      <w:r>
        <w:rPr>
          <w:rFonts w:ascii="Times New Roman" w:hAnsi="Times New Roman" w:cs="Times New Roman"/>
        </w:rPr>
        <w:t xml:space="preserve"> be enclosed  for exemption </w:t>
      </w:r>
      <w:r w:rsidRPr="00962A7E">
        <w:rPr>
          <w:rFonts w:ascii="Times New Roman" w:hAnsi="Times New Roman" w:cs="Times New Roman"/>
        </w:rPr>
        <w:t>otherwise it will  be liable for rejection</w:t>
      </w:r>
      <w:r>
        <w:rPr>
          <w:rFonts w:ascii="Times New Roman" w:hAnsi="Times New Roman" w:cs="Times New Roman"/>
        </w:rPr>
        <w:t>.</w:t>
      </w:r>
    </w:p>
    <w:p w:rsidR="00000A2C" w:rsidRPr="00327A06" w:rsidRDefault="00000A2C" w:rsidP="00000A2C">
      <w:pPr>
        <w:pStyle w:val="ListParagraph"/>
        <w:spacing w:after="0" w:line="240" w:lineRule="auto"/>
        <w:ind w:left="180" w:right="-630"/>
        <w:jc w:val="both"/>
        <w:rPr>
          <w:rFonts w:ascii="Times New Roman" w:hAnsi="Times New Roman" w:cs="Times New Roman"/>
          <w:sz w:val="10"/>
        </w:rPr>
      </w:pPr>
    </w:p>
    <w:p w:rsidR="00000A2C" w:rsidRDefault="00000A2C" w:rsidP="00000A2C">
      <w:pPr>
        <w:pStyle w:val="ListParagraph"/>
        <w:numPr>
          <w:ilvl w:val="1"/>
          <w:numId w:val="3"/>
        </w:numPr>
        <w:ind w:left="426" w:right="-613" w:hanging="284"/>
        <w:jc w:val="both"/>
        <w:rPr>
          <w:rFonts w:ascii="Times New Roman" w:hAnsi="Times New Roman" w:cs="Times New Roman"/>
        </w:rPr>
      </w:pPr>
      <w:r w:rsidRPr="00083855">
        <w:rPr>
          <w:rFonts w:ascii="Times New Roman" w:hAnsi="Times New Roman" w:cs="Times New Roman"/>
          <w:b/>
        </w:rPr>
        <w:t xml:space="preserve">The tenders will be opened on </w:t>
      </w:r>
      <w:r w:rsidR="00120DDD">
        <w:rPr>
          <w:rFonts w:ascii="Times New Roman" w:hAnsi="Times New Roman" w:cs="Times New Roman"/>
          <w:b/>
        </w:rPr>
        <w:t>23</w:t>
      </w:r>
      <w:bookmarkStart w:id="0" w:name="_GoBack"/>
      <w:bookmarkEnd w:id="0"/>
      <w:r w:rsidR="006A7DBA">
        <w:rPr>
          <w:rFonts w:ascii="Times New Roman" w:hAnsi="Times New Roman" w:cs="Times New Roman"/>
          <w:b/>
        </w:rPr>
        <w:t>.06</w:t>
      </w:r>
      <w:r w:rsidR="00771475" w:rsidRPr="00771475">
        <w:rPr>
          <w:rFonts w:ascii="Times New Roman" w:hAnsi="Times New Roman" w:cs="Times New Roman"/>
          <w:b/>
        </w:rPr>
        <w:t xml:space="preserve">.2022 </w:t>
      </w:r>
      <w:r>
        <w:rPr>
          <w:rFonts w:ascii="Times New Roman" w:hAnsi="Times New Roman" w:cs="Times New Roman"/>
          <w:b/>
        </w:rPr>
        <w:t>at 4.00 P.M</w:t>
      </w:r>
      <w:r w:rsidRPr="00083855">
        <w:rPr>
          <w:rFonts w:ascii="Times New Roman" w:hAnsi="Times New Roman" w:cs="Times New Roman"/>
          <w:b/>
        </w:rPr>
        <w:t xml:space="preserve">. by the Registrar or his/her nominee in </w:t>
      </w:r>
      <w:proofErr w:type="gramStart"/>
      <w:r w:rsidRPr="00083855">
        <w:rPr>
          <w:rFonts w:ascii="Times New Roman" w:hAnsi="Times New Roman" w:cs="Times New Roman"/>
          <w:b/>
        </w:rPr>
        <w:t>the  presence</w:t>
      </w:r>
      <w:proofErr w:type="gramEnd"/>
      <w:r w:rsidRPr="00083855">
        <w:rPr>
          <w:rFonts w:ascii="Times New Roman" w:hAnsi="Times New Roman" w:cs="Times New Roman"/>
          <w:b/>
        </w:rPr>
        <w:t xml:space="preserve"> of the tenderers </w:t>
      </w:r>
      <w:r w:rsidRPr="00083855">
        <w:rPr>
          <w:rFonts w:ascii="Times New Roman" w:hAnsi="Times New Roman" w:cs="Times New Roman"/>
        </w:rPr>
        <w:t xml:space="preserve">or their representatives who may be present at the time of opening. The representatives of the tendering firms who are attending during opening of the tenders should bring </w:t>
      </w:r>
      <w:r w:rsidRPr="00083855">
        <w:rPr>
          <w:rFonts w:ascii="Times New Roman" w:hAnsi="Times New Roman" w:cs="Times New Roman"/>
          <w:b/>
        </w:rPr>
        <w:t>a letter of authorization</w:t>
      </w:r>
      <w:r w:rsidRPr="00083855">
        <w:rPr>
          <w:rFonts w:ascii="Times New Roman" w:hAnsi="Times New Roman" w:cs="Times New Roman"/>
        </w:rPr>
        <w:t xml:space="preserve"> from the tendering firms, which they represent to identify their </w:t>
      </w:r>
      <w:proofErr w:type="spellStart"/>
      <w:r w:rsidRPr="00083855">
        <w:rPr>
          <w:rFonts w:ascii="Times New Roman" w:hAnsi="Times New Roman" w:cs="Times New Roman"/>
        </w:rPr>
        <w:t>bonafied</w:t>
      </w:r>
      <w:proofErr w:type="spellEnd"/>
      <w:r w:rsidRPr="00083855">
        <w:rPr>
          <w:rFonts w:ascii="Times New Roman" w:hAnsi="Times New Roman" w:cs="Times New Roman"/>
        </w:rPr>
        <w:t>.</w:t>
      </w:r>
      <w:r>
        <w:rPr>
          <w:rFonts w:ascii="Times New Roman" w:hAnsi="Times New Roman" w:cs="Times New Roman"/>
        </w:rPr>
        <w:t xml:space="preserve"> </w:t>
      </w:r>
      <w:r w:rsidRPr="000E4752">
        <w:rPr>
          <w:rFonts w:ascii="Times New Roman" w:hAnsi="Times New Roman" w:cs="Times New Roman"/>
          <w:b/>
          <w:u w:val="single"/>
        </w:rPr>
        <w:t xml:space="preserve">If the tenderers couldn’t attend the tender opening they may intimate their absence through mail </w:t>
      </w:r>
      <w:r>
        <w:rPr>
          <w:rFonts w:ascii="Times New Roman" w:hAnsi="Times New Roman" w:cs="Times New Roman"/>
          <w:b/>
          <w:u w:val="single"/>
        </w:rPr>
        <w:t>(</w:t>
      </w:r>
      <w:hyperlink r:id="rId7" w:history="1">
        <w:r w:rsidR="00BA590E" w:rsidRPr="00C53764">
          <w:rPr>
            <w:rStyle w:val="Hyperlink"/>
            <w:rFonts w:ascii="Times New Roman" w:hAnsi="Times New Roman" w:cs="Times New Roman"/>
            <w:b/>
          </w:rPr>
          <w:t>rusabharathiar@gmail.com</w:t>
        </w:r>
      </w:hyperlink>
      <w:r>
        <w:rPr>
          <w:rFonts w:ascii="Times New Roman" w:hAnsi="Times New Roman" w:cs="Times New Roman"/>
          <w:b/>
          <w:u w:val="single"/>
        </w:rPr>
        <w:t xml:space="preserve">) </w:t>
      </w:r>
      <w:r w:rsidRPr="000E4752">
        <w:rPr>
          <w:rFonts w:ascii="Times New Roman" w:hAnsi="Times New Roman" w:cs="Times New Roman"/>
          <w:b/>
          <w:u w:val="single"/>
        </w:rPr>
        <w:t>before the tender opening</w:t>
      </w:r>
      <w:r w:rsidRPr="008E03FC">
        <w:rPr>
          <w:rFonts w:ascii="Times New Roman" w:hAnsi="Times New Roman" w:cs="Times New Roman"/>
          <w:b/>
        </w:rPr>
        <w:t>.</w:t>
      </w:r>
    </w:p>
    <w:p w:rsidR="00000A2C" w:rsidRPr="00327A06" w:rsidRDefault="00000A2C" w:rsidP="00000A2C">
      <w:pPr>
        <w:pStyle w:val="ListParagraph"/>
        <w:ind w:left="270" w:right="-613" w:hanging="270"/>
        <w:jc w:val="both"/>
        <w:rPr>
          <w:rFonts w:ascii="Times New Roman" w:hAnsi="Times New Roman" w:cs="Times New Roman"/>
          <w:sz w:val="10"/>
        </w:rPr>
      </w:pPr>
    </w:p>
    <w:p w:rsidR="00000A2C" w:rsidRDefault="00000A2C" w:rsidP="00000A2C">
      <w:pPr>
        <w:pStyle w:val="ListParagraph"/>
        <w:numPr>
          <w:ilvl w:val="1"/>
          <w:numId w:val="3"/>
        </w:numPr>
        <w:ind w:left="426" w:right="-613" w:hanging="284"/>
        <w:jc w:val="both"/>
        <w:rPr>
          <w:rFonts w:ascii="Times New Roman" w:hAnsi="Times New Roman" w:cs="Times New Roman"/>
        </w:rPr>
      </w:pPr>
      <w:r w:rsidRPr="00083855">
        <w:rPr>
          <w:rFonts w:ascii="Times New Roman" w:hAnsi="Times New Roman" w:cs="Times New Roman"/>
        </w:rPr>
        <w:t xml:space="preserve">Tenders received late i.e. after </w:t>
      </w:r>
      <w:r>
        <w:rPr>
          <w:rFonts w:ascii="Times New Roman" w:hAnsi="Times New Roman" w:cs="Times New Roman"/>
        </w:rPr>
        <w:t>3</w:t>
      </w:r>
      <w:r w:rsidRPr="00083855">
        <w:rPr>
          <w:rFonts w:ascii="Times New Roman" w:hAnsi="Times New Roman" w:cs="Times New Roman"/>
        </w:rPr>
        <w:t xml:space="preserve">.00 </w:t>
      </w:r>
      <w:r>
        <w:rPr>
          <w:rFonts w:ascii="Times New Roman" w:hAnsi="Times New Roman" w:cs="Times New Roman"/>
        </w:rPr>
        <w:t>P.M</w:t>
      </w:r>
      <w:r w:rsidRPr="00083855">
        <w:rPr>
          <w:rFonts w:ascii="Times New Roman" w:hAnsi="Times New Roman" w:cs="Times New Roman"/>
        </w:rPr>
        <w:t xml:space="preserve">. on due date </w:t>
      </w:r>
      <w:r>
        <w:rPr>
          <w:rFonts w:ascii="Times New Roman" w:hAnsi="Times New Roman" w:cs="Times New Roman"/>
        </w:rPr>
        <w:t xml:space="preserve">  </w:t>
      </w:r>
      <w:r w:rsidRPr="00083855">
        <w:rPr>
          <w:rFonts w:ascii="Times New Roman" w:hAnsi="Times New Roman" w:cs="Times New Roman"/>
        </w:rPr>
        <w:t xml:space="preserve"> will be returned to the tenderer unopened.</w:t>
      </w:r>
    </w:p>
    <w:p w:rsidR="00000A2C" w:rsidRPr="00327A06" w:rsidRDefault="00000A2C" w:rsidP="00000A2C">
      <w:pPr>
        <w:pStyle w:val="ListParagraph"/>
        <w:rPr>
          <w:rFonts w:ascii="Times New Roman" w:hAnsi="Times New Roman" w:cs="Times New Roman"/>
          <w:sz w:val="10"/>
        </w:rPr>
      </w:pPr>
    </w:p>
    <w:p w:rsidR="00000A2C" w:rsidRDefault="00000A2C" w:rsidP="00000A2C">
      <w:pPr>
        <w:pStyle w:val="ListParagraph"/>
        <w:numPr>
          <w:ilvl w:val="1"/>
          <w:numId w:val="3"/>
        </w:numPr>
        <w:ind w:left="426" w:right="-613" w:hanging="284"/>
        <w:jc w:val="both"/>
        <w:rPr>
          <w:rFonts w:ascii="Times New Roman" w:hAnsi="Times New Roman" w:cs="Times New Roman"/>
        </w:rPr>
      </w:pPr>
      <w:r w:rsidRPr="00327A06">
        <w:rPr>
          <w:rFonts w:ascii="Times New Roman" w:hAnsi="Times New Roman" w:cs="Times New Roman"/>
        </w:rPr>
        <w:t>The tender shall be valid for a maximum period of 180 days from the date of opening of the tender in acceptance.</w:t>
      </w:r>
    </w:p>
    <w:p w:rsidR="00000A2C" w:rsidRPr="00327A06" w:rsidRDefault="00000A2C" w:rsidP="00000A2C">
      <w:pPr>
        <w:pStyle w:val="ListParagraph"/>
        <w:rPr>
          <w:rFonts w:ascii="Times New Roman" w:hAnsi="Times New Roman" w:cs="Times New Roman"/>
          <w:sz w:val="10"/>
        </w:rPr>
      </w:pPr>
    </w:p>
    <w:p w:rsidR="00000A2C" w:rsidRPr="00327A06" w:rsidRDefault="00000A2C" w:rsidP="00000A2C">
      <w:pPr>
        <w:pStyle w:val="ListParagraph"/>
        <w:numPr>
          <w:ilvl w:val="1"/>
          <w:numId w:val="3"/>
        </w:numPr>
        <w:ind w:left="426" w:right="-613" w:hanging="284"/>
        <w:jc w:val="both"/>
        <w:rPr>
          <w:rFonts w:ascii="Times New Roman" w:hAnsi="Times New Roman" w:cs="Times New Roman"/>
        </w:rPr>
      </w:pPr>
      <w:r w:rsidRPr="00327A06">
        <w:rPr>
          <w:rFonts w:ascii="Times New Roman" w:hAnsi="Times New Roman" w:cs="Times New Roman"/>
        </w:rPr>
        <w:t xml:space="preserve">If the tender validity is less than </w:t>
      </w:r>
      <w:r w:rsidRPr="00327A06">
        <w:rPr>
          <w:rFonts w:ascii="Times New Roman" w:hAnsi="Times New Roman" w:cs="Times New Roman"/>
          <w:b/>
        </w:rPr>
        <w:t>180 days</w:t>
      </w:r>
      <w:r w:rsidRPr="00327A06">
        <w:rPr>
          <w:rFonts w:ascii="Times New Roman" w:hAnsi="Times New Roman" w:cs="Times New Roman"/>
        </w:rPr>
        <w:t xml:space="preserve"> the tender will be rejected as non-responsive tender. Tenderer should not withdraw his tender after the tenders are opened. In case the tender is withdrawn after it opened, the EMD will be forfeited and black listed.</w:t>
      </w:r>
    </w:p>
    <w:p w:rsidR="00000A2C" w:rsidRPr="00327A06" w:rsidRDefault="00000A2C" w:rsidP="00000A2C">
      <w:pPr>
        <w:pStyle w:val="ListParagraph"/>
        <w:ind w:left="270" w:right="-613" w:hanging="270"/>
        <w:jc w:val="both"/>
        <w:rPr>
          <w:rFonts w:ascii="Times New Roman" w:hAnsi="Times New Roman" w:cs="Times New Roman"/>
          <w:sz w:val="10"/>
        </w:rPr>
      </w:pPr>
    </w:p>
    <w:p w:rsidR="00000A2C" w:rsidRDefault="00000A2C" w:rsidP="00000A2C">
      <w:pPr>
        <w:pStyle w:val="ListParagraph"/>
        <w:numPr>
          <w:ilvl w:val="1"/>
          <w:numId w:val="3"/>
        </w:numPr>
        <w:ind w:left="426" w:right="-613"/>
        <w:jc w:val="both"/>
        <w:rPr>
          <w:rFonts w:ascii="Times New Roman" w:hAnsi="Times New Roman" w:cs="Times New Roman"/>
        </w:rPr>
      </w:pPr>
      <w:r w:rsidRPr="00083855">
        <w:rPr>
          <w:rFonts w:ascii="Times New Roman" w:hAnsi="Times New Roman" w:cs="Times New Roman"/>
        </w:rPr>
        <w:t>The rate should be quoted for item with specification and model if applicable and should be indicated clearly both in words and figures.  Any scoring of overwriting should be attested by the tenderers with full signature. The rate quoted should be firm and should not subject to any variation clauses.</w:t>
      </w:r>
    </w:p>
    <w:p w:rsidR="00000A2C" w:rsidRPr="00327A06" w:rsidRDefault="00000A2C" w:rsidP="00000A2C">
      <w:pPr>
        <w:pStyle w:val="ListParagraph"/>
        <w:rPr>
          <w:rFonts w:ascii="Times New Roman" w:hAnsi="Times New Roman" w:cs="Times New Roman"/>
          <w:sz w:val="10"/>
        </w:rPr>
      </w:pPr>
    </w:p>
    <w:p w:rsidR="00000A2C" w:rsidRDefault="00000A2C" w:rsidP="00000A2C">
      <w:pPr>
        <w:pStyle w:val="ListParagraph"/>
        <w:numPr>
          <w:ilvl w:val="1"/>
          <w:numId w:val="3"/>
        </w:numPr>
        <w:ind w:left="426" w:right="-613"/>
        <w:jc w:val="both"/>
        <w:rPr>
          <w:rFonts w:ascii="Times New Roman" w:hAnsi="Times New Roman" w:cs="Times New Roman"/>
        </w:rPr>
      </w:pPr>
      <w:r w:rsidRPr="00327A06">
        <w:rPr>
          <w:rFonts w:ascii="Times New Roman" w:hAnsi="Times New Roman" w:cs="Times New Roman"/>
        </w:rPr>
        <w:t>The EMD of the unsuccessful tenders will be refunded immediately after the tenders are    disposed of by the competent authority.</w:t>
      </w:r>
    </w:p>
    <w:p w:rsidR="00000A2C" w:rsidRDefault="00000A2C" w:rsidP="00000A2C">
      <w:pPr>
        <w:pStyle w:val="ListParagraph"/>
        <w:numPr>
          <w:ilvl w:val="1"/>
          <w:numId w:val="3"/>
        </w:numPr>
        <w:ind w:left="426" w:right="-613"/>
        <w:jc w:val="both"/>
        <w:rPr>
          <w:rFonts w:ascii="Times New Roman" w:hAnsi="Times New Roman" w:cs="Times New Roman"/>
        </w:rPr>
      </w:pPr>
      <w:r w:rsidRPr="00327A06">
        <w:rPr>
          <w:rFonts w:ascii="Times New Roman" w:hAnsi="Times New Roman" w:cs="Times New Roman"/>
        </w:rPr>
        <w:t xml:space="preserve">Successful tenderer shall execute an </w:t>
      </w:r>
      <w:proofErr w:type="gramStart"/>
      <w:r w:rsidRPr="00327A06">
        <w:rPr>
          <w:rFonts w:ascii="Times New Roman" w:hAnsi="Times New Roman" w:cs="Times New Roman"/>
        </w:rPr>
        <w:t>agreement  for</w:t>
      </w:r>
      <w:proofErr w:type="gramEnd"/>
      <w:r w:rsidRPr="00327A06">
        <w:rPr>
          <w:rFonts w:ascii="Times New Roman" w:hAnsi="Times New Roman" w:cs="Times New Roman"/>
        </w:rPr>
        <w:t xml:space="preserve"> the fulfillment of contract in the  Rs.100/- stamp paper of </w:t>
      </w:r>
      <w:proofErr w:type="spellStart"/>
      <w:r w:rsidRPr="00327A06">
        <w:rPr>
          <w:rFonts w:ascii="Times New Roman" w:hAnsi="Times New Roman" w:cs="Times New Roman"/>
        </w:rPr>
        <w:t>TamilNadu</w:t>
      </w:r>
      <w:proofErr w:type="spellEnd"/>
      <w:r w:rsidRPr="00327A06">
        <w:rPr>
          <w:rFonts w:ascii="Times New Roman" w:hAnsi="Times New Roman" w:cs="Times New Roman"/>
        </w:rPr>
        <w:t xml:space="preserve"> as per the model format.   The conditions stipulated in the form should be strictly adhered to and violation of any of the conditions will entail termination of the contract without prejudice to be right of the University and to recover any consequential loss from the successful tenderer.</w:t>
      </w:r>
    </w:p>
    <w:p w:rsidR="00000A2C" w:rsidRPr="007947B0" w:rsidRDefault="00000A2C" w:rsidP="00000A2C">
      <w:pPr>
        <w:pStyle w:val="ListParagraph"/>
        <w:ind w:left="426" w:right="-613"/>
        <w:jc w:val="both"/>
        <w:rPr>
          <w:rFonts w:ascii="Times New Roman" w:hAnsi="Times New Roman" w:cs="Times New Roman"/>
          <w:sz w:val="10"/>
        </w:rPr>
      </w:pPr>
    </w:p>
    <w:p w:rsidR="00000A2C" w:rsidRDefault="00000A2C" w:rsidP="00000A2C">
      <w:pPr>
        <w:pStyle w:val="ListParagraph"/>
        <w:numPr>
          <w:ilvl w:val="1"/>
          <w:numId w:val="3"/>
        </w:numPr>
        <w:ind w:left="426" w:right="-613"/>
        <w:jc w:val="both"/>
        <w:rPr>
          <w:rFonts w:ascii="Times New Roman" w:hAnsi="Times New Roman" w:cs="Times New Roman"/>
        </w:rPr>
      </w:pPr>
      <w:r w:rsidRPr="004F270A">
        <w:rPr>
          <w:rFonts w:ascii="Times New Roman" w:hAnsi="Times New Roman" w:cs="Times New Roman"/>
          <w:b/>
        </w:rPr>
        <w:t xml:space="preserve">Successful tenderer shall remit </w:t>
      </w:r>
      <w:proofErr w:type="gramStart"/>
      <w:r w:rsidRPr="004F270A">
        <w:rPr>
          <w:rFonts w:ascii="Times New Roman" w:hAnsi="Times New Roman" w:cs="Times New Roman"/>
          <w:b/>
        </w:rPr>
        <w:t>a  Security</w:t>
      </w:r>
      <w:proofErr w:type="gramEnd"/>
      <w:r w:rsidRPr="004F270A">
        <w:rPr>
          <w:rFonts w:ascii="Times New Roman" w:hAnsi="Times New Roman" w:cs="Times New Roman"/>
          <w:b/>
        </w:rPr>
        <w:t xml:space="preserve"> deposit 5% to  the order value.</w:t>
      </w:r>
      <w:r w:rsidRPr="00327A06">
        <w:rPr>
          <w:rFonts w:ascii="Times New Roman" w:hAnsi="Times New Roman" w:cs="Times New Roman"/>
        </w:rPr>
        <w:t xml:space="preserve"> The EMD will be refunded to the successful firm after remittance of security deposit or </w:t>
      </w:r>
      <w:proofErr w:type="gramStart"/>
      <w:r w:rsidRPr="00327A06">
        <w:rPr>
          <w:rFonts w:ascii="Times New Roman" w:hAnsi="Times New Roman" w:cs="Times New Roman"/>
        </w:rPr>
        <w:t>it  may</w:t>
      </w:r>
      <w:proofErr w:type="gramEnd"/>
      <w:r w:rsidRPr="00327A06">
        <w:rPr>
          <w:rFonts w:ascii="Times New Roman" w:hAnsi="Times New Roman" w:cs="Times New Roman"/>
        </w:rPr>
        <w:t xml:space="preserve"> be adjusted towards Security deposit.  Security Deposit will be refunded at the end of warranty </w:t>
      </w:r>
      <w:proofErr w:type="gramStart"/>
      <w:r w:rsidRPr="00327A06">
        <w:rPr>
          <w:rFonts w:ascii="Times New Roman" w:hAnsi="Times New Roman" w:cs="Times New Roman"/>
        </w:rPr>
        <w:t>period  as</w:t>
      </w:r>
      <w:proofErr w:type="gramEnd"/>
      <w:r w:rsidRPr="00327A06">
        <w:rPr>
          <w:rFonts w:ascii="Times New Roman" w:hAnsi="Times New Roman" w:cs="Times New Roman"/>
        </w:rPr>
        <w:t xml:space="preserve"> per the purchase order subject to the satisfaction of the  University.</w:t>
      </w:r>
    </w:p>
    <w:p w:rsidR="00194A1A" w:rsidRPr="00194A1A" w:rsidRDefault="00194A1A" w:rsidP="00194A1A">
      <w:pPr>
        <w:pStyle w:val="ListParagraph"/>
        <w:rPr>
          <w:rFonts w:ascii="Times New Roman" w:hAnsi="Times New Roman" w:cs="Times New Roman"/>
        </w:rPr>
      </w:pPr>
    </w:p>
    <w:p w:rsidR="00194A1A" w:rsidRPr="007947B0" w:rsidRDefault="00194A1A" w:rsidP="00194A1A">
      <w:pPr>
        <w:pStyle w:val="ListParagraph"/>
        <w:ind w:right="-613"/>
        <w:jc w:val="both"/>
        <w:rPr>
          <w:rFonts w:ascii="Times New Roman" w:hAnsi="Times New Roman" w:cs="Times New Roman"/>
        </w:rPr>
      </w:pPr>
    </w:p>
    <w:p w:rsidR="00000A2C" w:rsidRPr="007947B0" w:rsidRDefault="00000A2C" w:rsidP="00000A2C">
      <w:pPr>
        <w:pStyle w:val="ListParagraph"/>
        <w:ind w:left="426" w:right="-613"/>
        <w:jc w:val="both"/>
        <w:rPr>
          <w:rFonts w:ascii="Times New Roman" w:hAnsi="Times New Roman" w:cs="Times New Roman"/>
          <w:sz w:val="10"/>
        </w:rPr>
      </w:pPr>
    </w:p>
    <w:p w:rsidR="00000A2C" w:rsidRPr="007947B0" w:rsidRDefault="00000A2C" w:rsidP="00000A2C">
      <w:pPr>
        <w:pStyle w:val="ListParagraph"/>
        <w:numPr>
          <w:ilvl w:val="1"/>
          <w:numId w:val="3"/>
        </w:numPr>
        <w:ind w:left="426" w:right="-613"/>
        <w:jc w:val="both"/>
        <w:rPr>
          <w:rFonts w:ascii="Times New Roman" w:hAnsi="Times New Roman" w:cs="Times New Roman"/>
        </w:rPr>
      </w:pPr>
      <w:r w:rsidRPr="00327A06">
        <w:rPr>
          <w:rFonts w:ascii="Times New Roman" w:hAnsi="Times New Roman" w:cs="Times New Roman"/>
        </w:rPr>
        <w:lastRenderedPageBreak/>
        <w:t xml:space="preserve">If the Successful tenderer failed to act up to the tender or backs out when </w:t>
      </w:r>
      <w:proofErr w:type="gramStart"/>
      <w:r w:rsidRPr="00327A06">
        <w:rPr>
          <w:rFonts w:ascii="Times New Roman" w:hAnsi="Times New Roman" w:cs="Times New Roman"/>
        </w:rPr>
        <w:t>his  tender</w:t>
      </w:r>
      <w:proofErr w:type="gramEnd"/>
      <w:r w:rsidRPr="00327A06">
        <w:rPr>
          <w:rFonts w:ascii="Times New Roman" w:hAnsi="Times New Roman" w:cs="Times New Roman"/>
        </w:rPr>
        <w:t xml:space="preserve">  accepted the EMD will be forfeited.</w:t>
      </w:r>
    </w:p>
    <w:p w:rsidR="00000A2C" w:rsidRPr="007947B0" w:rsidRDefault="00000A2C" w:rsidP="00000A2C">
      <w:pPr>
        <w:pStyle w:val="ListParagraph"/>
        <w:ind w:left="426" w:right="-613"/>
        <w:jc w:val="both"/>
        <w:rPr>
          <w:rFonts w:ascii="Times New Roman" w:hAnsi="Times New Roman" w:cs="Times New Roman"/>
          <w:sz w:val="10"/>
        </w:rPr>
      </w:pPr>
    </w:p>
    <w:p w:rsidR="00000A2C" w:rsidRDefault="00000A2C" w:rsidP="00000A2C">
      <w:pPr>
        <w:pStyle w:val="ListParagraph"/>
        <w:numPr>
          <w:ilvl w:val="1"/>
          <w:numId w:val="3"/>
        </w:numPr>
        <w:ind w:left="426" w:right="-613"/>
        <w:jc w:val="both"/>
        <w:rPr>
          <w:rFonts w:ascii="Times New Roman" w:hAnsi="Times New Roman" w:cs="Times New Roman"/>
        </w:rPr>
      </w:pPr>
      <w:proofErr w:type="gramStart"/>
      <w:r w:rsidRPr="00327A06">
        <w:rPr>
          <w:rFonts w:ascii="Times New Roman" w:hAnsi="Times New Roman" w:cs="Times New Roman"/>
        </w:rPr>
        <w:t>a)Manufacturer</w:t>
      </w:r>
      <w:proofErr w:type="gramEnd"/>
      <w:r w:rsidRPr="00327A06">
        <w:rPr>
          <w:rFonts w:ascii="Times New Roman" w:hAnsi="Times New Roman" w:cs="Times New Roman"/>
        </w:rPr>
        <w:t xml:space="preserve"> / Authorized Dealer / Distributor/ Supplier can also bid with authorization letter from the       manufacturer.</w:t>
      </w:r>
    </w:p>
    <w:p w:rsidR="00000A2C" w:rsidRDefault="00000A2C" w:rsidP="00000A2C">
      <w:pPr>
        <w:pStyle w:val="ListParagraph"/>
        <w:ind w:left="426" w:right="-613"/>
        <w:jc w:val="both"/>
        <w:rPr>
          <w:rFonts w:ascii="Times New Roman" w:hAnsi="Times New Roman" w:cs="Times New Roman"/>
        </w:rPr>
      </w:pPr>
      <w:r>
        <w:rPr>
          <w:rFonts w:ascii="Times New Roman" w:hAnsi="Times New Roman" w:cs="Times New Roman"/>
        </w:rPr>
        <w:t xml:space="preserve">b) </w:t>
      </w:r>
      <w:r w:rsidRPr="00327A06">
        <w:rPr>
          <w:rFonts w:ascii="Times New Roman" w:hAnsi="Times New Roman" w:cs="Times New Roman"/>
        </w:rPr>
        <w:t xml:space="preserve">Manufacturer should not </w:t>
      </w:r>
      <w:proofErr w:type="gramStart"/>
      <w:r w:rsidRPr="00327A06">
        <w:rPr>
          <w:rFonts w:ascii="Times New Roman" w:hAnsi="Times New Roman" w:cs="Times New Roman"/>
        </w:rPr>
        <w:t>authorize  more</w:t>
      </w:r>
      <w:proofErr w:type="gramEnd"/>
      <w:r w:rsidRPr="00327A06">
        <w:rPr>
          <w:rFonts w:ascii="Times New Roman" w:hAnsi="Times New Roman" w:cs="Times New Roman"/>
        </w:rPr>
        <w:t xml:space="preserve"> than one dealer / distributor for participating in the tender.</w:t>
      </w:r>
    </w:p>
    <w:p w:rsidR="00000A2C" w:rsidRPr="00327A06" w:rsidRDefault="00000A2C" w:rsidP="00000A2C">
      <w:pPr>
        <w:pStyle w:val="ListParagraph"/>
        <w:ind w:left="426" w:right="-613"/>
        <w:jc w:val="both"/>
        <w:rPr>
          <w:rFonts w:ascii="Times New Roman" w:hAnsi="Times New Roman" w:cs="Times New Roman"/>
          <w:sz w:val="10"/>
        </w:rPr>
      </w:pPr>
    </w:p>
    <w:p w:rsidR="00000A2C" w:rsidRDefault="00000A2C" w:rsidP="00000A2C">
      <w:pPr>
        <w:pStyle w:val="ListParagraph"/>
        <w:numPr>
          <w:ilvl w:val="1"/>
          <w:numId w:val="3"/>
        </w:numPr>
        <w:ind w:left="426" w:right="-613"/>
        <w:jc w:val="both"/>
        <w:rPr>
          <w:rFonts w:ascii="Times New Roman" w:hAnsi="Times New Roman" w:cs="Times New Roman"/>
        </w:rPr>
      </w:pPr>
      <w:r w:rsidRPr="00327A06">
        <w:rPr>
          <w:rFonts w:ascii="Times New Roman" w:hAnsi="Times New Roman" w:cs="Times New Roman"/>
        </w:rPr>
        <w:t>The material should be supplied strictly in accordance with the specifications given in the Appendix and             should fulfill the successful tests carried out by the Compete</w:t>
      </w:r>
      <w:r>
        <w:rPr>
          <w:rFonts w:ascii="Times New Roman" w:hAnsi="Times New Roman" w:cs="Times New Roman"/>
        </w:rPr>
        <w:t>nt Authority of the University.</w:t>
      </w:r>
    </w:p>
    <w:p w:rsidR="00000A2C" w:rsidRPr="007947B0" w:rsidRDefault="00000A2C" w:rsidP="00000A2C">
      <w:pPr>
        <w:pStyle w:val="ListParagraph"/>
        <w:ind w:left="426" w:right="-613"/>
        <w:jc w:val="both"/>
        <w:rPr>
          <w:rFonts w:ascii="Times New Roman" w:hAnsi="Times New Roman" w:cs="Times New Roman"/>
          <w:sz w:val="10"/>
        </w:rPr>
      </w:pPr>
    </w:p>
    <w:p w:rsidR="00000A2C" w:rsidRDefault="00000A2C" w:rsidP="00000A2C">
      <w:pPr>
        <w:pStyle w:val="ListParagraph"/>
        <w:numPr>
          <w:ilvl w:val="1"/>
          <w:numId w:val="3"/>
        </w:numPr>
        <w:ind w:left="426" w:right="-613"/>
        <w:jc w:val="both"/>
        <w:rPr>
          <w:rFonts w:ascii="Times New Roman" w:hAnsi="Times New Roman" w:cs="Times New Roman"/>
        </w:rPr>
      </w:pPr>
      <w:r w:rsidRPr="00327A06">
        <w:rPr>
          <w:rFonts w:ascii="Times New Roman" w:hAnsi="Times New Roman" w:cs="Times New Roman"/>
        </w:rPr>
        <w:t xml:space="preserve">The supply and installation should be made as per the delivery schedule to be sent by the </w:t>
      </w:r>
      <w:proofErr w:type="gramStart"/>
      <w:r w:rsidRPr="00327A06">
        <w:rPr>
          <w:rFonts w:ascii="Times New Roman" w:hAnsi="Times New Roman" w:cs="Times New Roman"/>
        </w:rPr>
        <w:t>Registrar  along</w:t>
      </w:r>
      <w:proofErr w:type="gramEnd"/>
      <w:r w:rsidRPr="00327A06">
        <w:rPr>
          <w:rFonts w:ascii="Times New Roman" w:hAnsi="Times New Roman" w:cs="Times New Roman"/>
        </w:rPr>
        <w:t xml:space="preserve"> with the exact location of the work. The guarantee period shall take effect from the date of </w:t>
      </w:r>
      <w:proofErr w:type="gramStart"/>
      <w:r w:rsidRPr="00327A06">
        <w:rPr>
          <w:rFonts w:ascii="Times New Roman" w:hAnsi="Times New Roman" w:cs="Times New Roman"/>
        </w:rPr>
        <w:t>installation .</w:t>
      </w:r>
      <w:proofErr w:type="gramEnd"/>
      <w:r w:rsidRPr="00327A06">
        <w:rPr>
          <w:rFonts w:ascii="Times New Roman" w:hAnsi="Times New Roman" w:cs="Times New Roman"/>
        </w:rPr>
        <w:t xml:space="preserve"> Successful tenderer shall be liable to change any defective part during the warranty period. In either case the damaged or defective items will have to be taken back at supplier’s cost and risk.</w:t>
      </w:r>
    </w:p>
    <w:p w:rsidR="00000A2C" w:rsidRPr="007947B0" w:rsidRDefault="00000A2C" w:rsidP="00000A2C">
      <w:pPr>
        <w:pStyle w:val="ListParagraph"/>
        <w:ind w:left="426" w:right="-613"/>
        <w:jc w:val="both"/>
        <w:rPr>
          <w:rFonts w:ascii="Times New Roman" w:hAnsi="Times New Roman" w:cs="Times New Roman"/>
          <w:sz w:val="10"/>
        </w:rPr>
      </w:pPr>
    </w:p>
    <w:p w:rsidR="00000A2C" w:rsidRPr="007947B0" w:rsidRDefault="00000A2C" w:rsidP="00000A2C">
      <w:pPr>
        <w:pStyle w:val="ListParagraph"/>
        <w:numPr>
          <w:ilvl w:val="1"/>
          <w:numId w:val="3"/>
        </w:numPr>
        <w:ind w:left="426" w:right="-613"/>
        <w:jc w:val="both"/>
        <w:rPr>
          <w:rFonts w:ascii="Times New Roman" w:hAnsi="Times New Roman" w:cs="Times New Roman"/>
        </w:rPr>
      </w:pPr>
      <w:r w:rsidRPr="00327A06">
        <w:rPr>
          <w:rFonts w:ascii="Times New Roman" w:hAnsi="Times New Roman" w:cs="Times New Roman"/>
        </w:rPr>
        <w:t>The installation should be completed within the stipulated period mentioned in the supply order. If the supply is not made within the period, the supply order will be cancelled and the EMD &amp; Security deposit will be forfeited.</w:t>
      </w:r>
    </w:p>
    <w:p w:rsidR="00000A2C" w:rsidRPr="007947B0" w:rsidRDefault="00000A2C" w:rsidP="00000A2C">
      <w:pPr>
        <w:pStyle w:val="ListParagraph"/>
        <w:ind w:left="426" w:right="-613"/>
        <w:jc w:val="both"/>
        <w:rPr>
          <w:rFonts w:ascii="Times New Roman" w:hAnsi="Times New Roman" w:cs="Times New Roman"/>
          <w:sz w:val="10"/>
        </w:rPr>
      </w:pPr>
    </w:p>
    <w:p w:rsidR="00000A2C" w:rsidRDefault="00000A2C" w:rsidP="00000A2C">
      <w:pPr>
        <w:pStyle w:val="ListParagraph"/>
        <w:numPr>
          <w:ilvl w:val="1"/>
          <w:numId w:val="3"/>
        </w:numPr>
        <w:ind w:left="426" w:right="-613"/>
        <w:jc w:val="both"/>
        <w:rPr>
          <w:rFonts w:ascii="Times New Roman" w:hAnsi="Times New Roman" w:cs="Times New Roman"/>
        </w:rPr>
      </w:pPr>
      <w:r w:rsidRPr="00327A06">
        <w:rPr>
          <w:rFonts w:ascii="Times New Roman" w:hAnsi="Times New Roman" w:cs="Times New Roman"/>
        </w:rPr>
        <w:t xml:space="preserve">The materials are to be </w:t>
      </w:r>
      <w:proofErr w:type="gramStart"/>
      <w:r w:rsidRPr="00327A06">
        <w:rPr>
          <w:rFonts w:ascii="Times New Roman" w:hAnsi="Times New Roman" w:cs="Times New Roman"/>
        </w:rPr>
        <w:t>guaranteed  as</w:t>
      </w:r>
      <w:proofErr w:type="gramEnd"/>
      <w:r w:rsidRPr="00327A06">
        <w:rPr>
          <w:rFonts w:ascii="Times New Roman" w:hAnsi="Times New Roman" w:cs="Times New Roman"/>
        </w:rPr>
        <w:t xml:space="preserve"> per the required warranty period  . The warranty period specified   will commence from the date of </w:t>
      </w:r>
      <w:proofErr w:type="gramStart"/>
      <w:r w:rsidRPr="00327A06">
        <w:rPr>
          <w:rFonts w:ascii="Times New Roman" w:hAnsi="Times New Roman" w:cs="Times New Roman"/>
        </w:rPr>
        <w:t>installation .</w:t>
      </w:r>
      <w:proofErr w:type="gramEnd"/>
    </w:p>
    <w:p w:rsidR="00000A2C" w:rsidRPr="007947B0" w:rsidRDefault="00000A2C" w:rsidP="00000A2C">
      <w:pPr>
        <w:pStyle w:val="ListParagraph"/>
        <w:ind w:left="426" w:right="-613"/>
        <w:jc w:val="both"/>
        <w:rPr>
          <w:rFonts w:ascii="Times New Roman" w:hAnsi="Times New Roman" w:cs="Times New Roman"/>
          <w:sz w:val="10"/>
        </w:rPr>
      </w:pPr>
    </w:p>
    <w:p w:rsidR="00000A2C" w:rsidRDefault="00000A2C" w:rsidP="00000A2C">
      <w:pPr>
        <w:pStyle w:val="ListParagraph"/>
        <w:numPr>
          <w:ilvl w:val="1"/>
          <w:numId w:val="3"/>
        </w:numPr>
        <w:ind w:left="426" w:right="-613"/>
        <w:jc w:val="both"/>
        <w:rPr>
          <w:rFonts w:ascii="Times New Roman" w:hAnsi="Times New Roman" w:cs="Times New Roman"/>
        </w:rPr>
      </w:pPr>
      <w:r w:rsidRPr="00327A06">
        <w:rPr>
          <w:rFonts w:ascii="Times New Roman" w:hAnsi="Times New Roman" w:cs="Times New Roman"/>
        </w:rPr>
        <w:t>The materials quoted shall confirm to ISI standard. The make of the materials shall be mentioned in the tender.</w:t>
      </w:r>
    </w:p>
    <w:p w:rsidR="00000A2C" w:rsidRPr="007947B0" w:rsidRDefault="00000A2C" w:rsidP="00000A2C">
      <w:pPr>
        <w:pStyle w:val="ListParagraph"/>
        <w:ind w:left="426" w:right="-613"/>
        <w:jc w:val="both"/>
        <w:rPr>
          <w:rFonts w:ascii="Times New Roman" w:hAnsi="Times New Roman" w:cs="Times New Roman"/>
          <w:sz w:val="10"/>
        </w:rPr>
      </w:pPr>
    </w:p>
    <w:p w:rsidR="00000A2C" w:rsidRDefault="00000A2C" w:rsidP="00000A2C">
      <w:pPr>
        <w:pStyle w:val="ListParagraph"/>
        <w:numPr>
          <w:ilvl w:val="1"/>
          <w:numId w:val="3"/>
        </w:numPr>
        <w:ind w:left="426" w:right="-613"/>
        <w:jc w:val="both"/>
        <w:rPr>
          <w:rFonts w:ascii="Times New Roman" w:hAnsi="Times New Roman" w:cs="Times New Roman"/>
        </w:rPr>
      </w:pPr>
      <w:r w:rsidRPr="00327A06">
        <w:rPr>
          <w:rFonts w:ascii="Times New Roman" w:hAnsi="Times New Roman" w:cs="Times New Roman"/>
        </w:rPr>
        <w:t>Any dispute arising out of this contract shall be settled only at the court having jurisdiction of Coimbatore.</w:t>
      </w:r>
    </w:p>
    <w:p w:rsidR="00000A2C" w:rsidRPr="00322826" w:rsidRDefault="00000A2C" w:rsidP="00000A2C">
      <w:pPr>
        <w:pStyle w:val="ListParagraph"/>
        <w:ind w:left="426" w:right="-613"/>
        <w:jc w:val="both"/>
        <w:rPr>
          <w:rFonts w:ascii="Times New Roman" w:hAnsi="Times New Roman" w:cs="Times New Roman"/>
          <w:sz w:val="10"/>
        </w:rPr>
      </w:pPr>
    </w:p>
    <w:p w:rsidR="00000A2C" w:rsidRDefault="00000A2C" w:rsidP="00000A2C">
      <w:pPr>
        <w:pStyle w:val="ListParagraph"/>
        <w:numPr>
          <w:ilvl w:val="1"/>
          <w:numId w:val="3"/>
        </w:numPr>
        <w:ind w:left="426" w:right="-613"/>
        <w:jc w:val="both"/>
        <w:rPr>
          <w:rFonts w:ascii="Times New Roman" w:hAnsi="Times New Roman" w:cs="Times New Roman"/>
        </w:rPr>
      </w:pPr>
      <w:r w:rsidRPr="00327A06">
        <w:rPr>
          <w:rFonts w:ascii="Times New Roman" w:hAnsi="Times New Roman" w:cs="Times New Roman"/>
        </w:rPr>
        <w:t xml:space="preserve">The authority competent to accept or reject any tender </w:t>
      </w:r>
      <w:proofErr w:type="gramStart"/>
      <w:r w:rsidRPr="00327A06">
        <w:rPr>
          <w:rFonts w:ascii="Times New Roman" w:hAnsi="Times New Roman" w:cs="Times New Roman"/>
        </w:rPr>
        <w:t>without  assigning</w:t>
      </w:r>
      <w:proofErr w:type="gramEnd"/>
      <w:r w:rsidRPr="00327A06">
        <w:rPr>
          <w:rFonts w:ascii="Times New Roman" w:hAnsi="Times New Roman" w:cs="Times New Roman"/>
        </w:rPr>
        <w:t xml:space="preserve"> any reasons thereof.</w:t>
      </w:r>
    </w:p>
    <w:p w:rsidR="00000A2C" w:rsidRPr="00322826" w:rsidRDefault="00000A2C" w:rsidP="00000A2C">
      <w:pPr>
        <w:pStyle w:val="ListParagraph"/>
        <w:ind w:left="426" w:right="-613"/>
        <w:jc w:val="both"/>
        <w:rPr>
          <w:rFonts w:ascii="Times New Roman" w:hAnsi="Times New Roman" w:cs="Times New Roman"/>
          <w:sz w:val="10"/>
        </w:rPr>
      </w:pPr>
    </w:p>
    <w:p w:rsidR="00000A2C" w:rsidRDefault="00000A2C" w:rsidP="00000A2C">
      <w:pPr>
        <w:pStyle w:val="ListParagraph"/>
        <w:numPr>
          <w:ilvl w:val="1"/>
          <w:numId w:val="3"/>
        </w:numPr>
        <w:ind w:left="426" w:right="-613"/>
        <w:jc w:val="both"/>
        <w:rPr>
          <w:rFonts w:ascii="Times New Roman" w:hAnsi="Times New Roman" w:cs="Times New Roman"/>
        </w:rPr>
      </w:pPr>
      <w:r w:rsidRPr="00327A06">
        <w:rPr>
          <w:rFonts w:ascii="Times New Roman" w:hAnsi="Times New Roman" w:cs="Times New Roman"/>
        </w:rPr>
        <w:t>Regarding the acceptance of supply with reference to the specification and quality of materials supplied, the decision of Registrar shall be final.</w:t>
      </w:r>
    </w:p>
    <w:p w:rsidR="00000A2C" w:rsidRPr="00322826" w:rsidRDefault="00000A2C" w:rsidP="00000A2C">
      <w:pPr>
        <w:pStyle w:val="ListParagraph"/>
        <w:ind w:left="426" w:right="-613"/>
        <w:jc w:val="both"/>
        <w:rPr>
          <w:rFonts w:ascii="Times New Roman" w:hAnsi="Times New Roman" w:cs="Times New Roman"/>
          <w:sz w:val="10"/>
        </w:rPr>
      </w:pPr>
    </w:p>
    <w:p w:rsidR="00000A2C" w:rsidRDefault="00000A2C" w:rsidP="00000A2C">
      <w:pPr>
        <w:pStyle w:val="ListParagraph"/>
        <w:numPr>
          <w:ilvl w:val="1"/>
          <w:numId w:val="3"/>
        </w:numPr>
        <w:ind w:left="426" w:right="-613"/>
        <w:jc w:val="both"/>
        <w:rPr>
          <w:rFonts w:ascii="Times New Roman" w:hAnsi="Times New Roman" w:cs="Times New Roman"/>
        </w:rPr>
      </w:pPr>
      <w:r w:rsidRPr="00327A06">
        <w:rPr>
          <w:rFonts w:ascii="Times New Roman" w:hAnsi="Times New Roman" w:cs="Times New Roman"/>
        </w:rPr>
        <w:t>Price:</w:t>
      </w:r>
    </w:p>
    <w:p w:rsidR="00000A2C" w:rsidRDefault="00000A2C" w:rsidP="00000A2C">
      <w:pPr>
        <w:pStyle w:val="ListParagraph"/>
        <w:ind w:left="426" w:right="-613"/>
        <w:jc w:val="both"/>
        <w:rPr>
          <w:rFonts w:ascii="Times New Roman" w:hAnsi="Times New Roman" w:cs="Times New Roman"/>
        </w:rPr>
      </w:pPr>
      <w:r w:rsidRPr="004F270A">
        <w:rPr>
          <w:rFonts w:ascii="Times New Roman" w:hAnsi="Times New Roman" w:cs="Times New Roman"/>
          <w:b/>
        </w:rPr>
        <w:t xml:space="preserve"> </w:t>
      </w:r>
      <w:proofErr w:type="gramStart"/>
      <w:r w:rsidRPr="004F270A">
        <w:rPr>
          <w:rFonts w:ascii="Times New Roman" w:hAnsi="Times New Roman" w:cs="Times New Roman"/>
          <w:b/>
        </w:rPr>
        <w:t>a)</w:t>
      </w:r>
      <w:r w:rsidRPr="00327A06">
        <w:rPr>
          <w:rFonts w:ascii="Times New Roman" w:hAnsi="Times New Roman" w:cs="Times New Roman"/>
          <w:b/>
          <w:u w:val="single"/>
        </w:rPr>
        <w:t>For</w:t>
      </w:r>
      <w:proofErr w:type="gramEnd"/>
      <w:r w:rsidRPr="00327A06">
        <w:rPr>
          <w:rFonts w:ascii="Times New Roman" w:hAnsi="Times New Roman" w:cs="Times New Roman"/>
          <w:b/>
          <w:u w:val="single"/>
        </w:rPr>
        <w:t xml:space="preserve"> Imported: </w:t>
      </w:r>
      <w:r w:rsidRPr="00327A06">
        <w:rPr>
          <w:rFonts w:ascii="Times New Roman" w:hAnsi="Times New Roman" w:cs="Times New Roman"/>
        </w:rPr>
        <w:t xml:space="preserve"> The Price shall be quoted in Currency for CIP Chennai  / FOR Coimbatore.</w:t>
      </w:r>
    </w:p>
    <w:p w:rsidR="00000A2C" w:rsidRDefault="00000A2C" w:rsidP="00000A2C">
      <w:pPr>
        <w:pStyle w:val="ListParagraph"/>
        <w:ind w:left="426" w:right="-613"/>
        <w:jc w:val="both"/>
        <w:rPr>
          <w:rFonts w:ascii="Times New Roman" w:hAnsi="Times New Roman" w:cs="Times New Roman"/>
        </w:rPr>
      </w:pPr>
      <w:r>
        <w:rPr>
          <w:rFonts w:ascii="Times New Roman" w:hAnsi="Times New Roman" w:cs="Times New Roman"/>
          <w:b/>
        </w:rPr>
        <w:t xml:space="preserve"> </w:t>
      </w:r>
      <w:proofErr w:type="gramStart"/>
      <w:r w:rsidRPr="00327A06">
        <w:rPr>
          <w:rFonts w:ascii="Times New Roman" w:hAnsi="Times New Roman" w:cs="Times New Roman"/>
          <w:b/>
        </w:rPr>
        <w:t>b)</w:t>
      </w:r>
      <w:r w:rsidRPr="00327A06">
        <w:rPr>
          <w:rFonts w:ascii="Times New Roman" w:hAnsi="Times New Roman" w:cs="Times New Roman"/>
          <w:b/>
          <w:u w:val="single"/>
        </w:rPr>
        <w:t>For</w:t>
      </w:r>
      <w:proofErr w:type="gramEnd"/>
      <w:r w:rsidRPr="00327A06">
        <w:rPr>
          <w:rFonts w:ascii="Times New Roman" w:hAnsi="Times New Roman" w:cs="Times New Roman"/>
          <w:b/>
          <w:u w:val="single"/>
        </w:rPr>
        <w:t xml:space="preserve"> Indigenous</w:t>
      </w:r>
      <w:r w:rsidRPr="00327A06">
        <w:rPr>
          <w:rFonts w:ascii="Times New Roman" w:hAnsi="Times New Roman" w:cs="Times New Roman"/>
        </w:rPr>
        <w:t xml:space="preserve"> : Quote  the  price in INR inclusive of GST, packing </w:t>
      </w:r>
      <w:r>
        <w:rPr>
          <w:rFonts w:ascii="Times New Roman" w:hAnsi="Times New Roman" w:cs="Times New Roman"/>
        </w:rPr>
        <w:t>, transportation and  warranty.</w:t>
      </w:r>
    </w:p>
    <w:p w:rsidR="00000A2C" w:rsidRDefault="00000A2C" w:rsidP="00000A2C">
      <w:pPr>
        <w:pStyle w:val="ListParagraph"/>
        <w:ind w:left="426" w:right="-613" w:firstLine="294"/>
        <w:jc w:val="both"/>
        <w:rPr>
          <w:rFonts w:ascii="Times New Roman" w:hAnsi="Times New Roman" w:cs="Times New Roman"/>
        </w:rPr>
      </w:pPr>
      <w:r w:rsidRPr="00327A06">
        <w:rPr>
          <w:rFonts w:ascii="Times New Roman" w:hAnsi="Times New Roman" w:cs="Times New Roman"/>
        </w:rPr>
        <w:t xml:space="preserve">Separate charges for warranty will not be considered at any </w:t>
      </w:r>
      <w:proofErr w:type="gramStart"/>
      <w:r w:rsidRPr="00327A06">
        <w:rPr>
          <w:rFonts w:ascii="Times New Roman" w:hAnsi="Times New Roman" w:cs="Times New Roman"/>
        </w:rPr>
        <w:t>cost ,</w:t>
      </w:r>
      <w:proofErr w:type="gramEnd"/>
      <w:r w:rsidRPr="00327A06">
        <w:rPr>
          <w:rFonts w:ascii="Times New Roman" w:hAnsi="Times New Roman" w:cs="Times New Roman"/>
        </w:rPr>
        <w:t xml:space="preserve"> </w:t>
      </w:r>
    </w:p>
    <w:p w:rsidR="00000A2C" w:rsidRPr="00322826" w:rsidRDefault="00000A2C" w:rsidP="00000A2C">
      <w:pPr>
        <w:pStyle w:val="ListParagraph"/>
        <w:ind w:left="426" w:right="-613"/>
        <w:jc w:val="both"/>
        <w:rPr>
          <w:rFonts w:ascii="Times New Roman" w:hAnsi="Times New Roman" w:cs="Times New Roman"/>
          <w:sz w:val="10"/>
        </w:rPr>
      </w:pPr>
    </w:p>
    <w:p w:rsidR="00000A2C" w:rsidRDefault="00000A2C" w:rsidP="00000A2C">
      <w:pPr>
        <w:pStyle w:val="ListParagraph"/>
        <w:numPr>
          <w:ilvl w:val="1"/>
          <w:numId w:val="3"/>
        </w:numPr>
        <w:ind w:left="426" w:right="-613"/>
        <w:jc w:val="both"/>
        <w:rPr>
          <w:rFonts w:ascii="Times New Roman" w:hAnsi="Times New Roman" w:cs="Times New Roman"/>
        </w:rPr>
      </w:pPr>
      <w:r w:rsidRPr="00327A06">
        <w:rPr>
          <w:rFonts w:ascii="Times New Roman" w:hAnsi="Times New Roman" w:cs="Times New Roman"/>
        </w:rPr>
        <w:t xml:space="preserve">The University is registered with DSIR and eligible for exemption towards customs duty as per the Government Notification No: 51/ 96 Customs Dt.23.7.1996.and Central excise duty as per Government Notification No.10/97 Central Excise </w:t>
      </w:r>
      <w:proofErr w:type="spellStart"/>
      <w:r w:rsidRPr="00327A06">
        <w:rPr>
          <w:rFonts w:ascii="Times New Roman" w:hAnsi="Times New Roman" w:cs="Times New Roman"/>
        </w:rPr>
        <w:t>Dt</w:t>
      </w:r>
      <w:proofErr w:type="spellEnd"/>
      <w:r w:rsidRPr="00327A06">
        <w:rPr>
          <w:rFonts w:ascii="Times New Roman" w:hAnsi="Times New Roman" w:cs="Times New Roman"/>
        </w:rPr>
        <w:t xml:space="preserve">: 1.3.1997. </w:t>
      </w:r>
    </w:p>
    <w:p w:rsidR="00000A2C" w:rsidRPr="00322826" w:rsidRDefault="00000A2C" w:rsidP="00000A2C">
      <w:pPr>
        <w:pStyle w:val="ListParagraph"/>
        <w:ind w:left="426" w:right="-613"/>
        <w:jc w:val="both"/>
        <w:rPr>
          <w:rFonts w:ascii="Times New Roman" w:hAnsi="Times New Roman" w:cs="Times New Roman"/>
          <w:sz w:val="10"/>
        </w:rPr>
      </w:pPr>
    </w:p>
    <w:p w:rsidR="00000A2C" w:rsidRDefault="00000A2C" w:rsidP="00000A2C">
      <w:pPr>
        <w:pStyle w:val="ListParagraph"/>
        <w:ind w:left="426" w:right="-613"/>
        <w:jc w:val="both"/>
        <w:rPr>
          <w:rFonts w:ascii="Times New Roman" w:hAnsi="Times New Roman" w:cs="Times New Roman"/>
        </w:rPr>
      </w:pPr>
      <w:r w:rsidRPr="00327A06">
        <w:rPr>
          <w:rFonts w:ascii="Times New Roman" w:hAnsi="Times New Roman" w:cs="Times New Roman"/>
        </w:rPr>
        <w:t xml:space="preserve">The GST and IGST will be </w:t>
      </w:r>
      <w:proofErr w:type="gramStart"/>
      <w:r w:rsidRPr="00327A06">
        <w:rPr>
          <w:rFonts w:ascii="Times New Roman" w:hAnsi="Times New Roman" w:cs="Times New Roman"/>
        </w:rPr>
        <w:t>paid  as</w:t>
      </w:r>
      <w:proofErr w:type="gramEnd"/>
      <w:r w:rsidRPr="00327A06">
        <w:rPr>
          <w:rFonts w:ascii="Times New Roman" w:hAnsi="Times New Roman" w:cs="Times New Roman"/>
        </w:rPr>
        <w:t xml:space="preserve"> per </w:t>
      </w:r>
      <w:proofErr w:type="spellStart"/>
      <w:r w:rsidRPr="00327A06">
        <w:rPr>
          <w:rFonts w:ascii="Times New Roman" w:hAnsi="Times New Roman" w:cs="Times New Roman"/>
        </w:rPr>
        <w:t>Govt</w:t>
      </w:r>
      <w:proofErr w:type="spellEnd"/>
      <w:r w:rsidRPr="00327A06">
        <w:rPr>
          <w:rFonts w:ascii="Times New Roman" w:hAnsi="Times New Roman" w:cs="Times New Roman"/>
        </w:rPr>
        <w:t xml:space="preserve"> Notification  No.45/2017 –Central Tax (Rate) &amp;47/2017-Integrated Tax(Rate) dated 14.11.2017 : NO. 9/2018-Central </w:t>
      </w:r>
      <w:proofErr w:type="gramStart"/>
      <w:r w:rsidRPr="00327A06">
        <w:rPr>
          <w:rFonts w:ascii="Times New Roman" w:hAnsi="Times New Roman" w:cs="Times New Roman"/>
        </w:rPr>
        <w:t>Tax(</w:t>
      </w:r>
      <w:proofErr w:type="gramEnd"/>
      <w:r w:rsidRPr="00327A06">
        <w:rPr>
          <w:rFonts w:ascii="Times New Roman" w:hAnsi="Times New Roman" w:cs="Times New Roman"/>
        </w:rPr>
        <w:t>Rate), No.09/2018- Union Territory Tax(Rate)  &amp; No.10/2018 – Integrated Tax(Rate) dated 25.01.2018: and State Tax(Rate).</w:t>
      </w:r>
    </w:p>
    <w:p w:rsidR="00000A2C" w:rsidRPr="00322826" w:rsidRDefault="00000A2C" w:rsidP="00000A2C">
      <w:pPr>
        <w:pStyle w:val="ListParagraph"/>
        <w:ind w:left="426" w:right="-613"/>
        <w:jc w:val="both"/>
        <w:rPr>
          <w:rFonts w:ascii="Times New Roman" w:hAnsi="Times New Roman" w:cs="Times New Roman"/>
          <w:sz w:val="10"/>
        </w:rPr>
      </w:pPr>
    </w:p>
    <w:p w:rsidR="00000A2C" w:rsidRDefault="00000A2C" w:rsidP="00000A2C">
      <w:pPr>
        <w:pStyle w:val="ListParagraph"/>
        <w:numPr>
          <w:ilvl w:val="1"/>
          <w:numId w:val="3"/>
        </w:numPr>
        <w:ind w:left="426" w:right="-613"/>
        <w:jc w:val="both"/>
        <w:rPr>
          <w:rFonts w:ascii="Times New Roman" w:hAnsi="Times New Roman" w:cs="Times New Roman"/>
        </w:rPr>
      </w:pPr>
      <w:r w:rsidRPr="00327A06">
        <w:rPr>
          <w:rFonts w:ascii="Times New Roman" w:hAnsi="Times New Roman" w:cs="Times New Roman"/>
        </w:rPr>
        <w:t xml:space="preserve">The customs clearance, transportation and delivery charges up to the University have to be </w:t>
      </w:r>
      <w:proofErr w:type="gramStart"/>
      <w:r w:rsidRPr="00327A06">
        <w:rPr>
          <w:rFonts w:ascii="Times New Roman" w:hAnsi="Times New Roman" w:cs="Times New Roman"/>
        </w:rPr>
        <w:t>borne  by</w:t>
      </w:r>
      <w:proofErr w:type="gramEnd"/>
      <w:r w:rsidRPr="00327A06">
        <w:rPr>
          <w:rFonts w:ascii="Times New Roman" w:hAnsi="Times New Roman" w:cs="Times New Roman"/>
        </w:rPr>
        <w:t xml:space="preserve"> the firm. Local supplier shall arrange an authorized customs clearing agent on behalf of the University for </w:t>
      </w:r>
      <w:proofErr w:type="gramStart"/>
      <w:r w:rsidRPr="00327A06">
        <w:rPr>
          <w:rFonts w:ascii="Times New Roman" w:hAnsi="Times New Roman" w:cs="Times New Roman"/>
        </w:rPr>
        <w:t>customs clearance</w:t>
      </w:r>
      <w:proofErr w:type="gramEnd"/>
      <w:r w:rsidRPr="00327A06">
        <w:rPr>
          <w:rFonts w:ascii="Times New Roman" w:hAnsi="Times New Roman" w:cs="Times New Roman"/>
        </w:rPr>
        <w:t>. Necessary documents will be provided for customs clearance after receipt of airway bill/shipment notice, packing list and invoice.</w:t>
      </w:r>
    </w:p>
    <w:p w:rsidR="00000A2C" w:rsidRDefault="00000A2C" w:rsidP="00000A2C">
      <w:pPr>
        <w:ind w:right="-613"/>
        <w:jc w:val="both"/>
        <w:rPr>
          <w:rFonts w:ascii="Times New Roman" w:hAnsi="Times New Roman" w:cs="Times New Roman"/>
        </w:rPr>
      </w:pPr>
    </w:p>
    <w:p w:rsidR="00194A1A" w:rsidRDefault="00194A1A" w:rsidP="00000A2C">
      <w:pPr>
        <w:ind w:right="-613"/>
        <w:jc w:val="both"/>
        <w:rPr>
          <w:rFonts w:ascii="Times New Roman" w:hAnsi="Times New Roman" w:cs="Times New Roman"/>
        </w:rPr>
      </w:pPr>
    </w:p>
    <w:p w:rsidR="00194A1A" w:rsidRDefault="00194A1A" w:rsidP="00000A2C">
      <w:pPr>
        <w:ind w:right="-613"/>
        <w:jc w:val="both"/>
        <w:rPr>
          <w:rFonts w:ascii="Times New Roman" w:hAnsi="Times New Roman" w:cs="Times New Roman"/>
        </w:rPr>
      </w:pPr>
    </w:p>
    <w:p w:rsidR="00CF1BD7" w:rsidRDefault="00CF1BD7" w:rsidP="00000A2C">
      <w:pPr>
        <w:ind w:right="-613"/>
        <w:jc w:val="both"/>
        <w:rPr>
          <w:rFonts w:ascii="Times New Roman" w:hAnsi="Times New Roman" w:cs="Times New Roman"/>
        </w:rPr>
      </w:pPr>
    </w:p>
    <w:p w:rsidR="00024B1A" w:rsidRPr="006D294F" w:rsidRDefault="00024B1A" w:rsidP="00000A2C">
      <w:pPr>
        <w:ind w:right="-613"/>
        <w:jc w:val="both"/>
        <w:rPr>
          <w:rFonts w:ascii="Times New Roman" w:hAnsi="Times New Roman" w:cs="Times New Roman"/>
        </w:rPr>
      </w:pPr>
    </w:p>
    <w:p w:rsidR="00000A2C" w:rsidRPr="007947B0" w:rsidRDefault="00000A2C" w:rsidP="00000A2C">
      <w:pPr>
        <w:pStyle w:val="ListParagraph"/>
        <w:rPr>
          <w:rFonts w:ascii="Times New Roman" w:hAnsi="Times New Roman" w:cs="Times New Roman"/>
          <w:b/>
          <w:sz w:val="10"/>
          <w:u w:val="single"/>
        </w:rPr>
      </w:pPr>
    </w:p>
    <w:p w:rsidR="00000A2C" w:rsidRPr="00091A3E" w:rsidRDefault="00000A2C" w:rsidP="00000A2C">
      <w:pPr>
        <w:pStyle w:val="ListParagraph"/>
        <w:numPr>
          <w:ilvl w:val="1"/>
          <w:numId w:val="3"/>
        </w:numPr>
        <w:ind w:left="426" w:right="-613" w:hanging="426"/>
        <w:jc w:val="both"/>
        <w:rPr>
          <w:rFonts w:ascii="Times New Roman" w:hAnsi="Times New Roman" w:cs="Times New Roman"/>
        </w:rPr>
      </w:pPr>
      <w:r w:rsidRPr="007947B0">
        <w:rPr>
          <w:rFonts w:ascii="Times New Roman" w:hAnsi="Times New Roman" w:cs="Times New Roman"/>
          <w:b/>
          <w:u w:val="single"/>
        </w:rPr>
        <w:t>PAYMENT</w:t>
      </w:r>
      <w:r w:rsidRPr="007947B0">
        <w:rPr>
          <w:rFonts w:ascii="Times New Roman" w:hAnsi="Times New Roman" w:cs="Times New Roman"/>
          <w:u w:val="single"/>
        </w:rPr>
        <w:t xml:space="preserve"> :</w:t>
      </w:r>
    </w:p>
    <w:p w:rsidR="00000A2C" w:rsidRPr="00091A3E" w:rsidRDefault="00000A2C" w:rsidP="00000A2C">
      <w:pPr>
        <w:pStyle w:val="ListParagraph"/>
        <w:rPr>
          <w:rFonts w:ascii="Times New Roman" w:hAnsi="Times New Roman" w:cs="Times New Roman"/>
          <w:b/>
          <w:sz w:val="10"/>
        </w:rPr>
      </w:pPr>
    </w:p>
    <w:p w:rsidR="00000A2C" w:rsidRDefault="00000A2C" w:rsidP="00000A2C">
      <w:pPr>
        <w:pStyle w:val="ListParagraph"/>
        <w:ind w:left="426" w:right="-613"/>
        <w:jc w:val="both"/>
        <w:rPr>
          <w:rFonts w:ascii="Times New Roman" w:hAnsi="Times New Roman" w:cs="Times New Roman"/>
        </w:rPr>
      </w:pPr>
      <w:r w:rsidRPr="007947B0">
        <w:rPr>
          <w:rFonts w:ascii="Times New Roman" w:hAnsi="Times New Roman" w:cs="Times New Roman"/>
          <w:b/>
        </w:rPr>
        <w:t>a)</w:t>
      </w:r>
      <w:r w:rsidRPr="007947B0">
        <w:rPr>
          <w:rFonts w:ascii="Times New Roman" w:hAnsi="Times New Roman" w:cs="Times New Roman"/>
        </w:rPr>
        <w:t xml:space="preserve"> If the quoted price in currency, the payment will be made by irrevocable Letter of Credit (LC) in favor of the Principal Supplier (OR) Currency Wire Tra</w:t>
      </w:r>
      <w:r w:rsidR="00C84B66">
        <w:rPr>
          <w:rFonts w:ascii="Times New Roman" w:hAnsi="Times New Roman" w:cs="Times New Roman"/>
        </w:rPr>
        <w:t xml:space="preserve">nsfer to the Principal Supplier </w:t>
      </w:r>
      <w:r w:rsidRPr="007947B0">
        <w:rPr>
          <w:rFonts w:ascii="Times New Roman" w:hAnsi="Times New Roman" w:cs="Times New Roman"/>
        </w:rPr>
        <w:t xml:space="preserve">only after supply and installation of the </w:t>
      </w:r>
      <w:proofErr w:type="gramStart"/>
      <w:r w:rsidRPr="007947B0">
        <w:rPr>
          <w:rFonts w:ascii="Times New Roman" w:hAnsi="Times New Roman" w:cs="Times New Roman"/>
        </w:rPr>
        <w:t>equipment .</w:t>
      </w:r>
      <w:proofErr w:type="gramEnd"/>
      <w:r w:rsidRPr="007947B0">
        <w:rPr>
          <w:rFonts w:ascii="Times New Roman" w:hAnsi="Times New Roman" w:cs="Times New Roman"/>
        </w:rPr>
        <w:t xml:space="preserve"> Advance Currency Wire transfer is not applicable.</w:t>
      </w:r>
    </w:p>
    <w:p w:rsidR="00000A2C" w:rsidRPr="00091A3E" w:rsidRDefault="00000A2C" w:rsidP="00000A2C">
      <w:pPr>
        <w:pStyle w:val="ListParagraph"/>
        <w:ind w:left="426" w:right="-613"/>
        <w:jc w:val="both"/>
        <w:rPr>
          <w:rFonts w:ascii="Times New Roman" w:hAnsi="Times New Roman" w:cs="Times New Roman"/>
          <w:sz w:val="10"/>
        </w:rPr>
      </w:pPr>
    </w:p>
    <w:p w:rsidR="00000A2C" w:rsidRDefault="00000A2C" w:rsidP="00000A2C">
      <w:pPr>
        <w:pStyle w:val="ListParagraph"/>
        <w:ind w:left="426" w:right="-613"/>
        <w:jc w:val="both"/>
        <w:rPr>
          <w:rFonts w:ascii="Times New Roman" w:hAnsi="Times New Roman" w:cs="Times New Roman"/>
        </w:rPr>
      </w:pPr>
      <w:proofErr w:type="gramStart"/>
      <w:r w:rsidRPr="007947B0">
        <w:rPr>
          <w:rFonts w:ascii="Times New Roman" w:hAnsi="Times New Roman" w:cs="Times New Roman"/>
          <w:b/>
        </w:rPr>
        <w:t>b)</w:t>
      </w:r>
      <w:r w:rsidRPr="007947B0">
        <w:rPr>
          <w:rFonts w:ascii="Times New Roman" w:hAnsi="Times New Roman" w:cs="Times New Roman"/>
        </w:rPr>
        <w:t>If</w:t>
      </w:r>
      <w:proofErr w:type="gramEnd"/>
      <w:r w:rsidRPr="007947B0">
        <w:rPr>
          <w:rFonts w:ascii="Times New Roman" w:hAnsi="Times New Roman" w:cs="Times New Roman"/>
        </w:rPr>
        <w:t xml:space="preserve">  the quoted  price in INR, the payment will be made after supply and installation. No advance payment will be made.</w:t>
      </w:r>
    </w:p>
    <w:p w:rsidR="00000A2C" w:rsidRPr="00322826" w:rsidRDefault="00000A2C" w:rsidP="00000A2C">
      <w:pPr>
        <w:pStyle w:val="ListParagraph"/>
        <w:rPr>
          <w:rFonts w:ascii="Times New Roman" w:hAnsi="Times New Roman" w:cs="Times New Roman"/>
          <w:b/>
          <w:sz w:val="10"/>
          <w:u w:val="single"/>
        </w:rPr>
      </w:pPr>
    </w:p>
    <w:p w:rsidR="00000A2C" w:rsidRPr="004F270A" w:rsidRDefault="00000A2C" w:rsidP="00000A2C">
      <w:pPr>
        <w:pStyle w:val="ListParagraph"/>
        <w:numPr>
          <w:ilvl w:val="1"/>
          <w:numId w:val="3"/>
        </w:numPr>
        <w:ind w:left="426" w:right="-613" w:hanging="426"/>
        <w:jc w:val="both"/>
        <w:rPr>
          <w:rFonts w:ascii="Times New Roman" w:eastAsia="Times New Roman" w:hAnsi="Times New Roman" w:cs="Times New Roman"/>
        </w:rPr>
      </w:pPr>
      <w:r>
        <w:rPr>
          <w:rFonts w:ascii="Times New Roman" w:hAnsi="Times New Roman" w:cs="Times New Roman"/>
          <w:b/>
          <w:u w:val="single"/>
        </w:rPr>
        <w:t>Additional Documents required</w:t>
      </w:r>
      <w:r w:rsidRPr="007947B0">
        <w:rPr>
          <w:rFonts w:ascii="Times New Roman" w:hAnsi="Times New Roman" w:cs="Times New Roman"/>
          <w:b/>
          <w:u w:val="single"/>
        </w:rPr>
        <w:t>.</w:t>
      </w:r>
    </w:p>
    <w:p w:rsidR="00000A2C" w:rsidRPr="00091A3E" w:rsidRDefault="00000A2C" w:rsidP="00000A2C">
      <w:pPr>
        <w:pStyle w:val="ListParagraph"/>
        <w:rPr>
          <w:rFonts w:ascii="Times New Roman" w:hAnsi="Times New Roman" w:cs="Times New Roman"/>
          <w:sz w:val="10"/>
        </w:rPr>
      </w:pPr>
    </w:p>
    <w:p w:rsidR="00000A2C" w:rsidRDefault="00000A2C" w:rsidP="00000A2C">
      <w:pPr>
        <w:pStyle w:val="ListParagraph"/>
        <w:numPr>
          <w:ilvl w:val="0"/>
          <w:numId w:val="4"/>
        </w:numPr>
        <w:ind w:left="426" w:right="-613" w:firstLine="0"/>
        <w:jc w:val="both"/>
        <w:rPr>
          <w:rFonts w:ascii="Times New Roman" w:hAnsi="Times New Roman" w:cs="Times New Roman"/>
        </w:rPr>
      </w:pPr>
      <w:r w:rsidRPr="00091A3E">
        <w:rPr>
          <w:rFonts w:ascii="Times New Roman" w:hAnsi="Times New Roman" w:cs="Times New Roman"/>
        </w:rPr>
        <w:t>GST Number along with the copy of the registration Certificate.</w:t>
      </w:r>
    </w:p>
    <w:p w:rsidR="00000A2C" w:rsidRDefault="00000A2C" w:rsidP="00000A2C">
      <w:pPr>
        <w:pStyle w:val="ListParagraph"/>
        <w:numPr>
          <w:ilvl w:val="0"/>
          <w:numId w:val="4"/>
        </w:numPr>
        <w:ind w:left="426" w:right="-613" w:firstLine="0"/>
        <w:jc w:val="both"/>
        <w:rPr>
          <w:rFonts w:ascii="Times New Roman" w:hAnsi="Times New Roman" w:cs="Times New Roman"/>
        </w:rPr>
      </w:pPr>
      <w:r w:rsidRPr="00091A3E">
        <w:rPr>
          <w:rFonts w:ascii="Times New Roman" w:hAnsi="Times New Roman" w:cs="Times New Roman"/>
        </w:rPr>
        <w:t>PAN Number along with the copy of PAN</w:t>
      </w:r>
    </w:p>
    <w:p w:rsidR="00000A2C" w:rsidRDefault="00000A2C" w:rsidP="00000A2C">
      <w:pPr>
        <w:pStyle w:val="ListParagraph"/>
        <w:numPr>
          <w:ilvl w:val="0"/>
          <w:numId w:val="4"/>
        </w:numPr>
        <w:ind w:left="426" w:right="-613" w:firstLine="0"/>
        <w:jc w:val="both"/>
        <w:rPr>
          <w:rFonts w:ascii="Times New Roman" w:hAnsi="Times New Roman" w:cs="Times New Roman"/>
        </w:rPr>
      </w:pPr>
      <w:r w:rsidRPr="00091A3E">
        <w:rPr>
          <w:rFonts w:ascii="Times New Roman" w:hAnsi="Times New Roman" w:cs="Times New Roman"/>
        </w:rPr>
        <w:t>Company Profile</w:t>
      </w:r>
    </w:p>
    <w:p w:rsidR="00000A2C" w:rsidRDefault="00000A2C" w:rsidP="00000A2C">
      <w:pPr>
        <w:pStyle w:val="ListParagraph"/>
        <w:numPr>
          <w:ilvl w:val="0"/>
          <w:numId w:val="4"/>
        </w:numPr>
        <w:ind w:left="426" w:right="-613" w:firstLine="0"/>
        <w:jc w:val="both"/>
        <w:rPr>
          <w:rFonts w:ascii="Times New Roman" w:hAnsi="Times New Roman" w:cs="Times New Roman"/>
        </w:rPr>
      </w:pPr>
      <w:r w:rsidRPr="00091A3E">
        <w:rPr>
          <w:rFonts w:ascii="Times New Roman" w:hAnsi="Times New Roman" w:cs="Times New Roman"/>
        </w:rPr>
        <w:t xml:space="preserve">Copy of the supply order and installation record  at reputed institutions /organizations and sufficient </w:t>
      </w:r>
    </w:p>
    <w:p w:rsidR="00000A2C" w:rsidRDefault="00000A2C" w:rsidP="00000A2C">
      <w:pPr>
        <w:pStyle w:val="ListParagraph"/>
        <w:ind w:left="426" w:right="-613"/>
        <w:jc w:val="both"/>
        <w:rPr>
          <w:rFonts w:ascii="Times New Roman" w:hAnsi="Times New Roman" w:cs="Times New Roman"/>
        </w:rPr>
      </w:pPr>
      <w:r>
        <w:rPr>
          <w:rFonts w:ascii="Times New Roman" w:hAnsi="Times New Roman" w:cs="Times New Roman"/>
        </w:rPr>
        <w:tab/>
      </w:r>
      <w:proofErr w:type="gramStart"/>
      <w:r w:rsidRPr="00091A3E">
        <w:rPr>
          <w:rFonts w:ascii="Times New Roman" w:hAnsi="Times New Roman" w:cs="Times New Roman"/>
        </w:rPr>
        <w:t>service</w:t>
      </w:r>
      <w:proofErr w:type="gramEnd"/>
      <w:r w:rsidRPr="00091A3E">
        <w:rPr>
          <w:rFonts w:ascii="Times New Roman" w:hAnsi="Times New Roman" w:cs="Times New Roman"/>
        </w:rPr>
        <w:t xml:space="preserve"> back-up in Tamil Nadu</w:t>
      </w:r>
    </w:p>
    <w:p w:rsidR="00000A2C" w:rsidRPr="00091A3E" w:rsidRDefault="00000A2C" w:rsidP="00000A2C">
      <w:pPr>
        <w:pStyle w:val="ListParagraph"/>
        <w:numPr>
          <w:ilvl w:val="0"/>
          <w:numId w:val="4"/>
        </w:numPr>
        <w:ind w:left="426" w:right="-613" w:firstLine="0"/>
        <w:jc w:val="both"/>
        <w:rPr>
          <w:rFonts w:ascii="Times New Roman" w:eastAsia="Times New Roman" w:hAnsi="Times New Roman" w:cs="Times New Roman"/>
        </w:rPr>
      </w:pPr>
      <w:r w:rsidRPr="00091A3E">
        <w:rPr>
          <w:rFonts w:ascii="Times New Roman" w:hAnsi="Times New Roman" w:cs="Times New Roman"/>
        </w:rPr>
        <w:t>Any other relevant details in support of the items specified</w:t>
      </w:r>
    </w:p>
    <w:p w:rsidR="00000A2C" w:rsidRPr="003A00CC" w:rsidRDefault="00000A2C" w:rsidP="00000A2C">
      <w:pPr>
        <w:pStyle w:val="ListParagraph"/>
        <w:numPr>
          <w:ilvl w:val="0"/>
          <w:numId w:val="4"/>
        </w:numPr>
        <w:ind w:left="426" w:right="-613" w:firstLine="0"/>
        <w:jc w:val="both"/>
        <w:rPr>
          <w:rFonts w:ascii="Times New Roman" w:eastAsia="Times New Roman" w:hAnsi="Times New Roman" w:cs="Times New Roman"/>
        </w:rPr>
      </w:pPr>
      <w:r w:rsidRPr="00091A3E">
        <w:rPr>
          <w:rFonts w:ascii="Times New Roman" w:hAnsi="Times New Roman" w:cs="Times New Roman"/>
        </w:rPr>
        <w:t>Full descriptive particulars and manuals of the equipment.</w:t>
      </w:r>
    </w:p>
    <w:p w:rsidR="003A00CC" w:rsidRPr="00507174" w:rsidRDefault="003A00CC" w:rsidP="00000A2C">
      <w:pPr>
        <w:pStyle w:val="ListParagraph"/>
        <w:numPr>
          <w:ilvl w:val="0"/>
          <w:numId w:val="4"/>
        </w:numPr>
        <w:ind w:left="426" w:right="-613" w:firstLine="0"/>
        <w:jc w:val="both"/>
        <w:rPr>
          <w:rFonts w:ascii="Times New Roman" w:eastAsia="Times New Roman" w:hAnsi="Times New Roman" w:cs="Times New Roman"/>
        </w:rPr>
      </w:pPr>
      <w:r>
        <w:rPr>
          <w:rFonts w:ascii="Times New Roman" w:hAnsi="Times New Roman" w:cs="Times New Roman"/>
        </w:rPr>
        <w:t xml:space="preserve">Average turnover in the last </w:t>
      </w:r>
      <w:r w:rsidR="00FC5F1F">
        <w:rPr>
          <w:rFonts w:ascii="Times New Roman" w:hAnsi="Times New Roman" w:cs="Times New Roman"/>
        </w:rPr>
        <w:t>3years &amp; IT Return.</w:t>
      </w:r>
    </w:p>
    <w:p w:rsidR="00507174" w:rsidRPr="00091A3E" w:rsidRDefault="00507174" w:rsidP="00000A2C">
      <w:pPr>
        <w:pStyle w:val="ListParagraph"/>
        <w:numPr>
          <w:ilvl w:val="0"/>
          <w:numId w:val="4"/>
        </w:numPr>
        <w:ind w:left="426" w:right="-613" w:firstLine="0"/>
        <w:jc w:val="both"/>
        <w:rPr>
          <w:rFonts w:ascii="Times New Roman" w:eastAsia="Times New Roman" w:hAnsi="Times New Roman" w:cs="Times New Roman"/>
        </w:rPr>
      </w:pPr>
      <w:r>
        <w:rPr>
          <w:rFonts w:ascii="Times New Roman" w:hAnsi="Times New Roman" w:cs="Times New Roman"/>
        </w:rPr>
        <w:t>CE certification or any other relevant certification must  be enclose</w:t>
      </w:r>
      <w:r w:rsidR="00555F69">
        <w:rPr>
          <w:rFonts w:ascii="Times New Roman" w:hAnsi="Times New Roman" w:cs="Times New Roman"/>
        </w:rPr>
        <w:t>d</w:t>
      </w:r>
    </w:p>
    <w:p w:rsidR="00000A2C" w:rsidRPr="00322826" w:rsidRDefault="00000A2C" w:rsidP="00000A2C">
      <w:pPr>
        <w:pStyle w:val="ListParagraph"/>
        <w:rPr>
          <w:rFonts w:ascii="Times New Roman" w:eastAsia="Times New Roman" w:hAnsi="Times New Roman" w:cs="Times New Roman"/>
          <w:sz w:val="10"/>
        </w:rPr>
      </w:pPr>
    </w:p>
    <w:p w:rsidR="00000A2C" w:rsidRDefault="00000A2C" w:rsidP="00000A2C">
      <w:pPr>
        <w:pStyle w:val="ListParagraph"/>
        <w:numPr>
          <w:ilvl w:val="1"/>
          <w:numId w:val="3"/>
        </w:numPr>
        <w:ind w:left="426" w:right="-613" w:hanging="426"/>
        <w:jc w:val="both"/>
        <w:rPr>
          <w:rFonts w:ascii="Times New Roman" w:eastAsia="Times New Roman" w:hAnsi="Times New Roman" w:cs="Times New Roman"/>
        </w:rPr>
      </w:pPr>
      <w:r w:rsidRPr="007947B0">
        <w:rPr>
          <w:rFonts w:ascii="Times New Roman" w:eastAsia="Times New Roman" w:hAnsi="Times New Roman" w:cs="Times New Roman"/>
        </w:rPr>
        <w:t>The University will not offer any explanation to those tenderers whose bid has not been found acceptable   by the competent authority</w:t>
      </w:r>
    </w:p>
    <w:p w:rsidR="00000A2C" w:rsidRPr="00322826" w:rsidRDefault="00000A2C" w:rsidP="00000A2C">
      <w:pPr>
        <w:pStyle w:val="ListParagraph"/>
        <w:rPr>
          <w:rFonts w:ascii="Times New Roman" w:hAnsi="Times New Roman" w:cs="Times New Roman"/>
          <w:sz w:val="10"/>
        </w:rPr>
      </w:pPr>
    </w:p>
    <w:p w:rsidR="00000A2C" w:rsidRPr="007947B0" w:rsidRDefault="00000A2C" w:rsidP="00000A2C">
      <w:pPr>
        <w:pStyle w:val="ListParagraph"/>
        <w:numPr>
          <w:ilvl w:val="1"/>
          <w:numId w:val="3"/>
        </w:numPr>
        <w:tabs>
          <w:tab w:val="left" w:pos="4074"/>
        </w:tabs>
        <w:spacing w:after="0"/>
        <w:ind w:left="426" w:right="-330" w:hanging="426"/>
        <w:jc w:val="both"/>
        <w:rPr>
          <w:rFonts w:ascii="Times New Roman" w:hAnsi="Times New Roman" w:cs="Times New Roman"/>
          <w:sz w:val="24"/>
          <w:szCs w:val="24"/>
        </w:rPr>
      </w:pPr>
      <w:r w:rsidRPr="007947B0">
        <w:rPr>
          <w:rFonts w:ascii="Times New Roman" w:hAnsi="Times New Roman" w:cs="Times New Roman"/>
        </w:rPr>
        <w:t>Tenders will be considered from the Manufacturers / authorized distributors</w:t>
      </w:r>
      <w:proofErr w:type="gramStart"/>
      <w:r w:rsidRPr="007947B0">
        <w:rPr>
          <w:rFonts w:ascii="Times New Roman" w:hAnsi="Times New Roman" w:cs="Times New Roman"/>
        </w:rPr>
        <w:t>..</w:t>
      </w:r>
      <w:proofErr w:type="gramEnd"/>
      <w:r w:rsidRPr="007947B0">
        <w:rPr>
          <w:rFonts w:ascii="Times New Roman" w:hAnsi="Times New Roman" w:cs="Times New Roman"/>
        </w:rPr>
        <w:t xml:space="preserve"> </w:t>
      </w:r>
    </w:p>
    <w:p w:rsidR="00000A2C" w:rsidRPr="00322826" w:rsidRDefault="00000A2C" w:rsidP="00000A2C">
      <w:pPr>
        <w:pStyle w:val="ListParagraph"/>
        <w:rPr>
          <w:rFonts w:ascii="Times New Roman" w:hAnsi="Times New Roman" w:cs="Times New Roman"/>
          <w:sz w:val="10"/>
        </w:rPr>
      </w:pPr>
    </w:p>
    <w:p w:rsidR="00000A2C" w:rsidRPr="007947B0" w:rsidRDefault="00000A2C" w:rsidP="00000A2C">
      <w:pPr>
        <w:pStyle w:val="ListParagraph"/>
        <w:numPr>
          <w:ilvl w:val="1"/>
          <w:numId w:val="3"/>
        </w:numPr>
        <w:tabs>
          <w:tab w:val="left" w:pos="4074"/>
        </w:tabs>
        <w:spacing w:after="0"/>
        <w:ind w:left="426" w:right="-330" w:hanging="426"/>
        <w:jc w:val="both"/>
        <w:rPr>
          <w:rFonts w:ascii="Times New Roman" w:hAnsi="Times New Roman" w:cs="Times New Roman"/>
          <w:sz w:val="24"/>
          <w:szCs w:val="24"/>
        </w:rPr>
      </w:pPr>
      <w:r w:rsidRPr="007947B0">
        <w:rPr>
          <w:rFonts w:ascii="Times New Roman" w:hAnsi="Times New Roman" w:cs="Times New Roman"/>
        </w:rPr>
        <w:t>The University’s general rules for the supply of the materials and works will apply on this purchase also</w:t>
      </w:r>
      <w:proofErr w:type="gramStart"/>
      <w:r w:rsidRPr="007947B0">
        <w:rPr>
          <w:rFonts w:ascii="Times New Roman" w:hAnsi="Times New Roman" w:cs="Times New Roman"/>
        </w:rPr>
        <w:t>..</w:t>
      </w:r>
      <w:proofErr w:type="gramEnd"/>
    </w:p>
    <w:p w:rsidR="00000A2C" w:rsidRPr="00322826" w:rsidRDefault="00000A2C" w:rsidP="00000A2C">
      <w:pPr>
        <w:pStyle w:val="ListParagraph"/>
        <w:rPr>
          <w:rFonts w:ascii="Times New Roman" w:hAnsi="Times New Roman" w:cs="Times New Roman"/>
          <w:sz w:val="10"/>
        </w:rPr>
      </w:pPr>
    </w:p>
    <w:p w:rsidR="00000A2C" w:rsidRPr="007947B0" w:rsidRDefault="00000A2C" w:rsidP="00000A2C">
      <w:pPr>
        <w:pStyle w:val="ListParagraph"/>
        <w:numPr>
          <w:ilvl w:val="1"/>
          <w:numId w:val="3"/>
        </w:numPr>
        <w:tabs>
          <w:tab w:val="left" w:pos="4074"/>
        </w:tabs>
        <w:spacing w:after="0"/>
        <w:ind w:left="426" w:right="-330" w:hanging="426"/>
        <w:jc w:val="both"/>
        <w:rPr>
          <w:rFonts w:ascii="Times New Roman" w:hAnsi="Times New Roman" w:cs="Times New Roman"/>
          <w:sz w:val="24"/>
          <w:szCs w:val="24"/>
        </w:rPr>
      </w:pPr>
      <w:r w:rsidRPr="007947B0">
        <w:rPr>
          <w:rFonts w:ascii="Times New Roman" w:hAnsi="Times New Roman" w:cs="Times New Roman"/>
        </w:rPr>
        <w:t>No communications from any tenderer adding to/adhering or explaining any terms of the tender will be considered prior to the submission or after  opening of the tenders by the competent authority ..</w:t>
      </w:r>
    </w:p>
    <w:p w:rsidR="00000A2C" w:rsidRPr="00322826" w:rsidRDefault="00000A2C" w:rsidP="00000A2C">
      <w:pPr>
        <w:pStyle w:val="ListParagraph"/>
        <w:rPr>
          <w:rFonts w:ascii="Times New Roman" w:hAnsi="Times New Roman" w:cs="Times New Roman"/>
          <w:sz w:val="10"/>
        </w:rPr>
      </w:pPr>
    </w:p>
    <w:p w:rsidR="00000A2C" w:rsidRPr="007947B0" w:rsidRDefault="00000A2C" w:rsidP="00000A2C">
      <w:pPr>
        <w:pStyle w:val="ListParagraph"/>
        <w:numPr>
          <w:ilvl w:val="1"/>
          <w:numId w:val="3"/>
        </w:numPr>
        <w:tabs>
          <w:tab w:val="left" w:pos="4074"/>
        </w:tabs>
        <w:spacing w:after="0"/>
        <w:ind w:left="426" w:right="-330" w:hanging="426"/>
        <w:jc w:val="both"/>
        <w:rPr>
          <w:rFonts w:ascii="Times New Roman" w:hAnsi="Times New Roman" w:cs="Times New Roman"/>
          <w:sz w:val="24"/>
          <w:szCs w:val="24"/>
        </w:rPr>
      </w:pPr>
      <w:r w:rsidRPr="007947B0">
        <w:rPr>
          <w:rFonts w:ascii="Times New Roman" w:hAnsi="Times New Roman" w:cs="Times New Roman"/>
        </w:rPr>
        <w:t>In case of any modifications in specifications/terms and conditions/ any clarifications to the bid document it will be hosted in our website only and bidders are requested to log on to our website from time to time  regularly for any amendment, no separate corrigendum will be issued in this regard.</w:t>
      </w:r>
    </w:p>
    <w:p w:rsidR="00000A2C" w:rsidRPr="00322826" w:rsidRDefault="00000A2C" w:rsidP="00000A2C">
      <w:pPr>
        <w:pStyle w:val="ListParagraph"/>
        <w:rPr>
          <w:rFonts w:ascii="Times New Roman" w:hAnsi="Times New Roman" w:cs="Times New Roman"/>
          <w:sz w:val="10"/>
          <w:szCs w:val="24"/>
        </w:rPr>
      </w:pPr>
    </w:p>
    <w:p w:rsidR="00000A2C" w:rsidRPr="007947B0" w:rsidRDefault="00000A2C" w:rsidP="00000A2C">
      <w:pPr>
        <w:pStyle w:val="ListParagraph"/>
        <w:numPr>
          <w:ilvl w:val="1"/>
          <w:numId w:val="3"/>
        </w:numPr>
        <w:tabs>
          <w:tab w:val="left" w:pos="4074"/>
        </w:tabs>
        <w:spacing w:after="0"/>
        <w:ind w:left="426" w:right="-330" w:hanging="426"/>
        <w:jc w:val="both"/>
        <w:rPr>
          <w:rFonts w:ascii="Times New Roman" w:hAnsi="Times New Roman" w:cs="Times New Roman"/>
          <w:sz w:val="24"/>
          <w:szCs w:val="24"/>
        </w:rPr>
      </w:pPr>
      <w:r w:rsidRPr="007947B0">
        <w:rPr>
          <w:rFonts w:ascii="Times New Roman" w:hAnsi="Times New Roman" w:cs="Times New Roman"/>
          <w:sz w:val="24"/>
          <w:szCs w:val="24"/>
        </w:rPr>
        <w:t xml:space="preserve">The tender shall be submitted along with the downloaded tender documents subject to and </w:t>
      </w:r>
    </w:p>
    <w:p w:rsidR="00000A2C" w:rsidRDefault="00000A2C" w:rsidP="00000A2C">
      <w:pPr>
        <w:tabs>
          <w:tab w:val="left" w:pos="4074"/>
        </w:tabs>
        <w:spacing w:after="0"/>
        <w:ind w:right="-33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205D9">
        <w:rPr>
          <w:rFonts w:ascii="Times New Roman" w:hAnsi="Times New Roman" w:cs="Times New Roman"/>
          <w:sz w:val="24"/>
          <w:szCs w:val="24"/>
        </w:rPr>
        <w:t>agre</w:t>
      </w:r>
      <w:r>
        <w:rPr>
          <w:rFonts w:ascii="Times New Roman" w:hAnsi="Times New Roman" w:cs="Times New Roman"/>
          <w:sz w:val="24"/>
          <w:szCs w:val="24"/>
        </w:rPr>
        <w:t>eing</w:t>
      </w:r>
      <w:proofErr w:type="gramEnd"/>
      <w:r>
        <w:rPr>
          <w:rFonts w:ascii="Times New Roman" w:hAnsi="Times New Roman" w:cs="Times New Roman"/>
          <w:sz w:val="24"/>
          <w:szCs w:val="24"/>
        </w:rPr>
        <w:t xml:space="preserve"> the above conditions duly</w:t>
      </w:r>
      <w:r w:rsidRPr="005205D9">
        <w:rPr>
          <w:rFonts w:ascii="Times New Roman" w:hAnsi="Times New Roman" w:cs="Times New Roman"/>
          <w:sz w:val="24"/>
          <w:szCs w:val="24"/>
        </w:rPr>
        <w:t xml:space="preserve"> attested and certified. </w:t>
      </w:r>
    </w:p>
    <w:p w:rsidR="00000A2C" w:rsidRPr="00091A3E" w:rsidRDefault="00000A2C" w:rsidP="00000A2C">
      <w:pPr>
        <w:tabs>
          <w:tab w:val="left" w:pos="4074"/>
        </w:tabs>
        <w:spacing w:after="0"/>
        <w:ind w:right="-330"/>
        <w:jc w:val="both"/>
        <w:rPr>
          <w:rFonts w:ascii="Times New Roman" w:hAnsi="Times New Roman" w:cs="Times New Roman"/>
          <w:sz w:val="10"/>
        </w:rPr>
      </w:pPr>
      <w:r>
        <w:rPr>
          <w:rFonts w:ascii="Times New Roman" w:hAnsi="Times New Roman" w:cs="Times New Roman"/>
          <w:sz w:val="24"/>
          <w:szCs w:val="24"/>
        </w:rPr>
        <w:t xml:space="preserve">                    </w:t>
      </w:r>
    </w:p>
    <w:p w:rsidR="00000A2C" w:rsidRPr="00B1717F" w:rsidRDefault="00000A2C" w:rsidP="00000A2C">
      <w:pPr>
        <w:ind w:left="720"/>
        <w:jc w:val="both"/>
        <w:rPr>
          <w:rFonts w:ascii="Times New Roman" w:hAnsi="Times New Roman" w:cs="Times New Roman"/>
          <w:b/>
          <w:sz w:val="24"/>
          <w:szCs w:val="24"/>
        </w:rPr>
      </w:pPr>
      <w:r w:rsidRPr="00B1717F">
        <w:rPr>
          <w:rFonts w:ascii="Times New Roman" w:hAnsi="Times New Roman" w:cs="Times New Roman"/>
          <w:b/>
          <w:sz w:val="24"/>
          <w:szCs w:val="24"/>
        </w:rPr>
        <w:t>TO BE FILLED IN BY THE TENDERER:</w:t>
      </w:r>
    </w:p>
    <w:tbl>
      <w:tblPr>
        <w:tblStyle w:val="TableGrid"/>
        <w:tblW w:w="0" w:type="auto"/>
        <w:tblInd w:w="720" w:type="dxa"/>
        <w:tblLook w:val="04A0" w:firstRow="1" w:lastRow="0" w:firstColumn="1" w:lastColumn="0" w:noHBand="0" w:noVBand="1"/>
      </w:tblPr>
      <w:tblGrid>
        <w:gridCol w:w="2130"/>
        <w:gridCol w:w="2130"/>
        <w:gridCol w:w="2131"/>
        <w:gridCol w:w="2131"/>
      </w:tblGrid>
      <w:tr w:rsidR="00000A2C" w:rsidRPr="00B1717F" w:rsidTr="00480439">
        <w:tc>
          <w:tcPr>
            <w:tcW w:w="4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A2C" w:rsidRPr="00B1717F" w:rsidRDefault="00000A2C" w:rsidP="00480439">
            <w:pPr>
              <w:spacing w:line="276" w:lineRule="auto"/>
              <w:jc w:val="both"/>
              <w:rPr>
                <w:rFonts w:ascii="Times New Roman" w:eastAsia="Times New Roman" w:hAnsi="Times New Roman" w:cs="Times New Roman"/>
                <w:b/>
                <w:sz w:val="24"/>
                <w:szCs w:val="24"/>
              </w:rPr>
            </w:pPr>
            <w:r w:rsidRPr="00B1717F">
              <w:rPr>
                <w:rFonts w:ascii="Times New Roman" w:hAnsi="Times New Roman" w:cs="Times New Roman"/>
                <w:b/>
                <w:sz w:val="24"/>
                <w:szCs w:val="24"/>
              </w:rPr>
              <w:t>Tender Cost</w:t>
            </w:r>
          </w:p>
        </w:tc>
        <w:tc>
          <w:tcPr>
            <w:tcW w:w="42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A2C" w:rsidRPr="00B1717F" w:rsidRDefault="00000A2C" w:rsidP="00480439">
            <w:pPr>
              <w:spacing w:line="276" w:lineRule="auto"/>
              <w:jc w:val="both"/>
              <w:rPr>
                <w:rFonts w:ascii="Times New Roman" w:eastAsia="Times New Roman" w:hAnsi="Times New Roman" w:cs="Times New Roman"/>
                <w:b/>
                <w:sz w:val="24"/>
                <w:szCs w:val="24"/>
              </w:rPr>
            </w:pPr>
            <w:r w:rsidRPr="00B1717F">
              <w:rPr>
                <w:rFonts w:ascii="Times New Roman" w:hAnsi="Times New Roman" w:cs="Times New Roman"/>
                <w:b/>
                <w:sz w:val="24"/>
                <w:szCs w:val="24"/>
              </w:rPr>
              <w:t>EMD</w:t>
            </w:r>
          </w:p>
        </w:tc>
      </w:tr>
      <w:tr w:rsidR="00000A2C" w:rsidRPr="00B1717F" w:rsidTr="00480439">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A2C" w:rsidRPr="00B1717F" w:rsidRDefault="00000A2C" w:rsidP="00480439">
            <w:pPr>
              <w:spacing w:line="276" w:lineRule="auto"/>
              <w:jc w:val="both"/>
              <w:rPr>
                <w:rFonts w:ascii="Times New Roman" w:eastAsia="Times New Roman" w:hAnsi="Times New Roman" w:cs="Times New Roman"/>
                <w:b/>
                <w:sz w:val="24"/>
                <w:szCs w:val="24"/>
              </w:rPr>
            </w:pPr>
            <w:r w:rsidRPr="00B1717F">
              <w:rPr>
                <w:rFonts w:ascii="Times New Roman" w:hAnsi="Times New Roman" w:cs="Times New Roman"/>
                <w:b/>
                <w:sz w:val="24"/>
                <w:szCs w:val="24"/>
              </w:rPr>
              <w:t>DD No /Date</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A2C" w:rsidRPr="00B1717F" w:rsidRDefault="00000A2C" w:rsidP="00480439">
            <w:pPr>
              <w:spacing w:line="276" w:lineRule="auto"/>
              <w:jc w:val="both"/>
              <w:rPr>
                <w:rFonts w:ascii="Times New Roman" w:eastAsia="Times New Roman" w:hAnsi="Times New Roman" w:cs="Times New Roman"/>
                <w:b/>
                <w:sz w:val="24"/>
                <w:szCs w:val="24"/>
              </w:rPr>
            </w:pPr>
            <w:r w:rsidRPr="00B1717F">
              <w:rPr>
                <w:rFonts w:ascii="Times New Roman" w:hAnsi="Times New Roman" w:cs="Times New Roman"/>
                <w:b/>
                <w:sz w:val="24"/>
                <w:szCs w:val="24"/>
              </w:rPr>
              <w:t>Amount</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A2C" w:rsidRPr="00B1717F" w:rsidRDefault="00000A2C" w:rsidP="00480439">
            <w:pPr>
              <w:spacing w:line="276" w:lineRule="auto"/>
              <w:jc w:val="both"/>
              <w:rPr>
                <w:rFonts w:ascii="Times New Roman" w:eastAsia="Times New Roman" w:hAnsi="Times New Roman" w:cs="Times New Roman"/>
                <w:b/>
                <w:sz w:val="24"/>
                <w:szCs w:val="24"/>
              </w:rPr>
            </w:pPr>
            <w:r w:rsidRPr="00B1717F">
              <w:rPr>
                <w:rFonts w:ascii="Times New Roman" w:hAnsi="Times New Roman" w:cs="Times New Roman"/>
                <w:b/>
                <w:sz w:val="24"/>
                <w:szCs w:val="24"/>
              </w:rPr>
              <w:t>DD No/Date</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0A2C" w:rsidRPr="00B1717F" w:rsidRDefault="00000A2C" w:rsidP="00480439">
            <w:pPr>
              <w:spacing w:line="276" w:lineRule="auto"/>
              <w:jc w:val="both"/>
              <w:rPr>
                <w:rFonts w:ascii="Times New Roman" w:eastAsia="Times New Roman" w:hAnsi="Times New Roman" w:cs="Times New Roman"/>
                <w:b/>
                <w:sz w:val="24"/>
                <w:szCs w:val="24"/>
              </w:rPr>
            </w:pPr>
            <w:r w:rsidRPr="00B1717F">
              <w:rPr>
                <w:rFonts w:ascii="Times New Roman" w:hAnsi="Times New Roman" w:cs="Times New Roman"/>
                <w:b/>
                <w:sz w:val="24"/>
                <w:szCs w:val="24"/>
              </w:rPr>
              <w:t>Amount</w:t>
            </w:r>
          </w:p>
        </w:tc>
      </w:tr>
      <w:tr w:rsidR="00000A2C" w:rsidRPr="00B1717F" w:rsidTr="00480439">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A2C" w:rsidRPr="00B1717F" w:rsidRDefault="00000A2C" w:rsidP="00480439">
            <w:pPr>
              <w:spacing w:line="276" w:lineRule="auto"/>
              <w:jc w:val="both"/>
              <w:rPr>
                <w:rFonts w:ascii="Times New Roman" w:eastAsia="Times New Roman" w:hAnsi="Times New Roman" w:cs="Times New Roman"/>
                <w:b/>
                <w:sz w:val="24"/>
                <w:szCs w:val="24"/>
              </w:rPr>
            </w:pP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A2C" w:rsidRPr="00B1717F" w:rsidRDefault="00000A2C" w:rsidP="00480439">
            <w:pPr>
              <w:spacing w:line="276" w:lineRule="auto"/>
              <w:jc w:val="both"/>
              <w:rPr>
                <w:rFonts w:ascii="Times New Roman" w:eastAsia="Times New Roman" w:hAnsi="Times New Roman" w:cs="Times New Roman"/>
                <w:b/>
                <w:sz w:val="24"/>
                <w:szCs w:val="24"/>
              </w:rPr>
            </w:pP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A2C" w:rsidRPr="00B1717F" w:rsidRDefault="00000A2C" w:rsidP="00480439">
            <w:pPr>
              <w:spacing w:line="276" w:lineRule="auto"/>
              <w:jc w:val="both"/>
              <w:rPr>
                <w:rFonts w:ascii="Times New Roman" w:eastAsia="Times New Roman" w:hAnsi="Times New Roman" w:cs="Times New Roman"/>
                <w:b/>
                <w:sz w:val="24"/>
                <w:szCs w:val="24"/>
              </w:rPr>
            </w:pP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0A2C" w:rsidRPr="00B1717F" w:rsidRDefault="00000A2C" w:rsidP="00480439">
            <w:pPr>
              <w:spacing w:line="276" w:lineRule="auto"/>
              <w:jc w:val="both"/>
              <w:rPr>
                <w:rFonts w:ascii="Times New Roman" w:eastAsia="Times New Roman" w:hAnsi="Times New Roman" w:cs="Times New Roman"/>
                <w:b/>
                <w:sz w:val="24"/>
                <w:szCs w:val="24"/>
              </w:rPr>
            </w:pPr>
          </w:p>
        </w:tc>
      </w:tr>
    </w:tbl>
    <w:p w:rsidR="00000A2C" w:rsidRPr="00B1717F" w:rsidRDefault="00000A2C" w:rsidP="00000A2C">
      <w:pPr>
        <w:ind w:left="720"/>
        <w:jc w:val="both"/>
        <w:rPr>
          <w:rFonts w:ascii="Times New Roman" w:eastAsia="Times New Roman" w:hAnsi="Times New Roman" w:cs="Times New Roman"/>
          <w:b/>
          <w:sz w:val="24"/>
          <w:szCs w:val="24"/>
        </w:rPr>
      </w:pPr>
    </w:p>
    <w:p w:rsidR="00000A2C" w:rsidRDefault="00000A2C" w:rsidP="00000A2C">
      <w:pPr>
        <w:ind w:left="450" w:hanging="450"/>
        <w:jc w:val="both"/>
        <w:rPr>
          <w:rFonts w:ascii="Book Antiqua" w:hAnsi="Book Antiqua"/>
          <w:b/>
        </w:rPr>
      </w:pPr>
      <w:r>
        <w:rPr>
          <w:rFonts w:ascii="Book Antiqua" w:hAnsi="Book Antiqua"/>
          <w:b/>
        </w:rPr>
        <w:t xml:space="preserve">           </w:t>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t xml:space="preserve"> SIGNATURE OF THE TENDERER</w:t>
      </w:r>
    </w:p>
    <w:p w:rsidR="00697FE8" w:rsidRDefault="00697FE8" w:rsidP="00000A2C">
      <w:pPr>
        <w:ind w:left="450" w:hanging="450"/>
        <w:jc w:val="both"/>
        <w:rPr>
          <w:rFonts w:ascii="Book Antiqua" w:hAnsi="Book Antiqua"/>
          <w:b/>
        </w:rPr>
      </w:pPr>
    </w:p>
    <w:p w:rsidR="00697FE8" w:rsidRDefault="00697FE8" w:rsidP="00000A2C">
      <w:pPr>
        <w:ind w:left="450" w:hanging="450"/>
        <w:jc w:val="both"/>
        <w:rPr>
          <w:rFonts w:ascii="Book Antiqua" w:hAnsi="Book Antiqua"/>
          <w:b/>
        </w:rPr>
      </w:pPr>
    </w:p>
    <w:p w:rsidR="00697FE8" w:rsidRDefault="00697FE8" w:rsidP="00697FE8">
      <w:pPr>
        <w:spacing w:after="0" w:line="240" w:lineRule="auto"/>
        <w:ind w:left="450" w:hanging="450"/>
        <w:jc w:val="both"/>
        <w:rPr>
          <w:rFonts w:ascii="Book Antiqua" w:hAnsi="Book Antiqua"/>
          <w:b/>
        </w:rPr>
      </w:pPr>
    </w:p>
    <w:p w:rsidR="00E86F21" w:rsidRDefault="00E86F21" w:rsidP="00E86F21">
      <w:pPr>
        <w:spacing w:after="0" w:line="240" w:lineRule="auto"/>
        <w:ind w:left="450" w:right="-900" w:hanging="450"/>
        <w:jc w:val="both"/>
        <w:rPr>
          <w:rFonts w:ascii="Book Antiqua" w:hAnsi="Book Antiqua"/>
          <w:b/>
          <w:sz w:val="20"/>
        </w:rPr>
      </w:pPr>
    </w:p>
    <w:p w:rsidR="00E86F21" w:rsidRDefault="00E86F21" w:rsidP="00E86F21">
      <w:pPr>
        <w:spacing w:after="0" w:line="240" w:lineRule="auto"/>
        <w:ind w:left="450" w:right="-900" w:hanging="450"/>
        <w:jc w:val="both"/>
        <w:rPr>
          <w:rFonts w:ascii="Book Antiqua" w:hAnsi="Book Antiqua"/>
          <w:b/>
          <w:sz w:val="20"/>
        </w:rPr>
      </w:pPr>
    </w:p>
    <w:p w:rsidR="00E86F21" w:rsidRDefault="00E86F21" w:rsidP="00E86F21">
      <w:pPr>
        <w:spacing w:after="0" w:line="240" w:lineRule="auto"/>
        <w:ind w:left="450" w:right="-900" w:hanging="450"/>
        <w:jc w:val="both"/>
        <w:rPr>
          <w:rFonts w:ascii="Book Antiqua" w:hAnsi="Book Antiqua"/>
          <w:b/>
        </w:rPr>
      </w:pPr>
    </w:p>
    <w:p w:rsidR="00366960" w:rsidRDefault="00366960">
      <w:pPr>
        <w:rPr>
          <w:rFonts w:ascii="Book Antiqua" w:hAnsi="Book Antiqua"/>
          <w:b/>
          <w:u w:val="double"/>
        </w:rPr>
      </w:pPr>
    </w:p>
    <w:p w:rsidR="00194A1A" w:rsidRDefault="00194A1A">
      <w:pPr>
        <w:rPr>
          <w:rFonts w:ascii="Book Antiqua" w:hAnsi="Book Antiqua"/>
          <w:b/>
          <w:u w:val="double"/>
        </w:rPr>
      </w:pPr>
    </w:p>
    <w:p w:rsidR="00000A2C" w:rsidRDefault="00000A2C" w:rsidP="00000A2C">
      <w:pPr>
        <w:jc w:val="center"/>
        <w:rPr>
          <w:rFonts w:ascii="Book Antiqua" w:hAnsi="Book Antiqua"/>
          <w:b/>
          <w:u w:val="double"/>
        </w:rPr>
      </w:pPr>
      <w:r w:rsidRPr="00D12889">
        <w:rPr>
          <w:rFonts w:ascii="Book Antiqua" w:hAnsi="Book Antiqua"/>
          <w:b/>
          <w:u w:val="double"/>
        </w:rPr>
        <w:t>SCHEDULE</w:t>
      </w:r>
    </w:p>
    <w:p w:rsidR="00024B1A" w:rsidRDefault="00024B1A" w:rsidP="00000A2C">
      <w:pPr>
        <w:jc w:val="center"/>
        <w:rPr>
          <w:rFonts w:ascii="Book Antiqua" w:hAnsi="Book Antiqua"/>
          <w:b/>
          <w:u w:val="doub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551"/>
        <w:gridCol w:w="3139"/>
        <w:gridCol w:w="1947"/>
        <w:gridCol w:w="1192"/>
      </w:tblGrid>
      <w:tr w:rsidR="00455CBC" w:rsidTr="00455CBC">
        <w:trPr>
          <w:trHeight w:val="380"/>
        </w:trPr>
        <w:tc>
          <w:tcPr>
            <w:tcW w:w="900" w:type="dxa"/>
          </w:tcPr>
          <w:p w:rsidR="00455CBC" w:rsidRPr="00455CBC" w:rsidRDefault="00455CBC" w:rsidP="000F4EF2">
            <w:pPr>
              <w:jc w:val="center"/>
              <w:rPr>
                <w:rFonts w:ascii="Book Antiqua" w:hAnsi="Book Antiqua"/>
                <w:b/>
              </w:rPr>
            </w:pPr>
            <w:r w:rsidRPr="00455CBC">
              <w:rPr>
                <w:rFonts w:ascii="Book Antiqua" w:hAnsi="Book Antiqua"/>
                <w:b/>
              </w:rPr>
              <w:t>S. No</w:t>
            </w:r>
          </w:p>
        </w:tc>
        <w:tc>
          <w:tcPr>
            <w:tcW w:w="2551" w:type="dxa"/>
          </w:tcPr>
          <w:p w:rsidR="00455CBC" w:rsidRDefault="00455CBC" w:rsidP="000F4EF2">
            <w:pPr>
              <w:jc w:val="center"/>
              <w:rPr>
                <w:rFonts w:ascii="Book Antiqua" w:hAnsi="Book Antiqua"/>
                <w:b/>
                <w:u w:val="double"/>
              </w:rPr>
            </w:pPr>
            <w:r>
              <w:rPr>
                <w:rFonts w:ascii="Book Antiqua" w:hAnsi="Book Antiqua"/>
                <w:b/>
                <w:u w:val="double"/>
              </w:rPr>
              <w:t>Item</w:t>
            </w:r>
          </w:p>
        </w:tc>
        <w:tc>
          <w:tcPr>
            <w:tcW w:w="3139" w:type="dxa"/>
          </w:tcPr>
          <w:p w:rsidR="00455CBC" w:rsidRDefault="00455CBC" w:rsidP="000F4EF2">
            <w:pPr>
              <w:jc w:val="center"/>
              <w:rPr>
                <w:rFonts w:ascii="Book Antiqua" w:hAnsi="Book Antiqua"/>
                <w:b/>
                <w:u w:val="double"/>
              </w:rPr>
            </w:pPr>
            <w:r>
              <w:rPr>
                <w:rFonts w:ascii="Book Antiqua" w:hAnsi="Book Antiqua"/>
                <w:b/>
                <w:u w:val="double"/>
              </w:rPr>
              <w:t>Specification</w:t>
            </w:r>
          </w:p>
        </w:tc>
        <w:tc>
          <w:tcPr>
            <w:tcW w:w="1947" w:type="dxa"/>
          </w:tcPr>
          <w:p w:rsidR="00455CBC" w:rsidRDefault="00455CBC" w:rsidP="000F4EF2">
            <w:pPr>
              <w:jc w:val="center"/>
              <w:rPr>
                <w:rFonts w:ascii="Book Antiqua" w:hAnsi="Book Antiqua"/>
                <w:b/>
                <w:u w:val="double"/>
              </w:rPr>
            </w:pPr>
            <w:r>
              <w:rPr>
                <w:rFonts w:ascii="Book Antiqua" w:hAnsi="Book Antiqua"/>
                <w:b/>
                <w:u w:val="double"/>
              </w:rPr>
              <w:t>Qty</w:t>
            </w:r>
          </w:p>
        </w:tc>
        <w:tc>
          <w:tcPr>
            <w:tcW w:w="1192" w:type="dxa"/>
          </w:tcPr>
          <w:p w:rsidR="00455CBC" w:rsidRDefault="00455CBC" w:rsidP="00455CBC">
            <w:pPr>
              <w:jc w:val="center"/>
              <w:rPr>
                <w:rFonts w:ascii="Book Antiqua" w:hAnsi="Book Antiqua"/>
                <w:b/>
                <w:u w:val="double"/>
              </w:rPr>
            </w:pPr>
          </w:p>
        </w:tc>
      </w:tr>
      <w:tr w:rsidR="00455CBC" w:rsidRPr="00366940" w:rsidTr="00455CBC">
        <w:tblPrEx>
          <w:tblLook w:val="04A0" w:firstRow="1" w:lastRow="0" w:firstColumn="1" w:lastColumn="0" w:noHBand="0" w:noVBand="1"/>
        </w:tblPrEx>
        <w:trPr>
          <w:trHeight w:val="6128"/>
        </w:trPr>
        <w:tc>
          <w:tcPr>
            <w:tcW w:w="900" w:type="dxa"/>
          </w:tcPr>
          <w:p w:rsidR="00455CBC" w:rsidRPr="00455CBC" w:rsidRDefault="00455CBC" w:rsidP="00C24BBC">
            <w:pPr>
              <w:pStyle w:val="ListParagraph"/>
              <w:ind w:left="0"/>
              <w:jc w:val="center"/>
              <w:rPr>
                <w:rFonts w:ascii="Times New Roman" w:hAnsi="Times New Roman" w:cs="Times New Roman"/>
              </w:rPr>
            </w:pPr>
          </w:p>
          <w:p w:rsidR="00455CBC" w:rsidRPr="00455CBC" w:rsidRDefault="00455CBC" w:rsidP="00C24BBC">
            <w:pPr>
              <w:pStyle w:val="ListParagraph"/>
              <w:ind w:left="0"/>
              <w:jc w:val="center"/>
              <w:rPr>
                <w:rFonts w:ascii="Times New Roman" w:hAnsi="Times New Roman" w:cs="Times New Roman"/>
              </w:rPr>
            </w:pPr>
          </w:p>
          <w:p w:rsidR="00455CBC" w:rsidRPr="00455CBC" w:rsidRDefault="00455CBC" w:rsidP="00C24BBC">
            <w:pPr>
              <w:pStyle w:val="ListParagraph"/>
              <w:ind w:left="0"/>
              <w:jc w:val="center"/>
              <w:rPr>
                <w:rFonts w:ascii="Times New Roman" w:hAnsi="Times New Roman" w:cs="Times New Roman"/>
              </w:rPr>
            </w:pPr>
          </w:p>
          <w:p w:rsidR="00455CBC" w:rsidRPr="00455CBC" w:rsidRDefault="00455CBC" w:rsidP="00C24BBC">
            <w:pPr>
              <w:pStyle w:val="ListParagraph"/>
              <w:ind w:left="0"/>
              <w:jc w:val="center"/>
              <w:rPr>
                <w:rFonts w:ascii="Times New Roman" w:hAnsi="Times New Roman" w:cs="Times New Roman"/>
              </w:rPr>
            </w:pPr>
          </w:p>
          <w:p w:rsidR="00455CBC" w:rsidRPr="00455CBC" w:rsidRDefault="00455CBC" w:rsidP="00C24BBC">
            <w:pPr>
              <w:pStyle w:val="ListParagraph"/>
              <w:ind w:left="0"/>
              <w:jc w:val="center"/>
              <w:rPr>
                <w:rFonts w:ascii="Times New Roman" w:hAnsi="Times New Roman" w:cs="Times New Roman"/>
              </w:rPr>
            </w:pPr>
          </w:p>
          <w:p w:rsidR="00455CBC" w:rsidRPr="00455CBC" w:rsidRDefault="00455CBC" w:rsidP="00C24BBC">
            <w:pPr>
              <w:pStyle w:val="ListParagraph"/>
              <w:ind w:left="0"/>
              <w:jc w:val="center"/>
              <w:rPr>
                <w:rFonts w:ascii="Times New Roman" w:hAnsi="Times New Roman" w:cs="Times New Roman"/>
              </w:rPr>
            </w:pPr>
          </w:p>
          <w:p w:rsidR="00455CBC" w:rsidRPr="00455CBC" w:rsidRDefault="00455CBC" w:rsidP="00C24BBC">
            <w:pPr>
              <w:pStyle w:val="ListParagraph"/>
              <w:ind w:left="0"/>
              <w:jc w:val="center"/>
              <w:rPr>
                <w:rFonts w:ascii="Times New Roman" w:hAnsi="Times New Roman" w:cs="Times New Roman"/>
              </w:rPr>
            </w:pPr>
          </w:p>
          <w:p w:rsidR="00455CBC" w:rsidRPr="00455CBC" w:rsidRDefault="00455CBC" w:rsidP="00C24BBC">
            <w:pPr>
              <w:pStyle w:val="ListParagraph"/>
              <w:ind w:left="0"/>
              <w:jc w:val="center"/>
              <w:rPr>
                <w:rFonts w:ascii="Times New Roman" w:hAnsi="Times New Roman" w:cs="Times New Roman"/>
              </w:rPr>
            </w:pPr>
          </w:p>
          <w:p w:rsidR="00455CBC" w:rsidRPr="00455CBC" w:rsidRDefault="00455CBC" w:rsidP="00C24BBC">
            <w:pPr>
              <w:pStyle w:val="ListParagraph"/>
              <w:ind w:left="0"/>
              <w:jc w:val="center"/>
              <w:rPr>
                <w:rFonts w:ascii="Times New Roman" w:hAnsi="Times New Roman" w:cs="Times New Roman"/>
              </w:rPr>
            </w:pPr>
          </w:p>
          <w:p w:rsidR="00455CBC" w:rsidRPr="00455CBC" w:rsidRDefault="00455CBC" w:rsidP="00C24BBC">
            <w:pPr>
              <w:pStyle w:val="ListParagraph"/>
              <w:ind w:left="0"/>
              <w:jc w:val="center"/>
              <w:rPr>
                <w:rFonts w:ascii="Times New Roman" w:hAnsi="Times New Roman" w:cs="Times New Roman"/>
              </w:rPr>
            </w:pPr>
            <w:r w:rsidRPr="00455CBC">
              <w:rPr>
                <w:rFonts w:ascii="Times New Roman" w:hAnsi="Times New Roman" w:cs="Times New Roman"/>
              </w:rPr>
              <w:t>1</w:t>
            </w:r>
          </w:p>
        </w:tc>
        <w:tc>
          <w:tcPr>
            <w:tcW w:w="2551" w:type="dxa"/>
          </w:tcPr>
          <w:p w:rsidR="00455CBC" w:rsidRPr="00455CBC" w:rsidRDefault="00455CBC" w:rsidP="00C24BBC">
            <w:pPr>
              <w:pStyle w:val="ListParagraph"/>
              <w:ind w:left="0"/>
              <w:jc w:val="center"/>
              <w:rPr>
                <w:rFonts w:ascii="Times New Roman" w:hAnsi="Times New Roman" w:cs="Times New Roman"/>
              </w:rPr>
            </w:pPr>
          </w:p>
          <w:p w:rsidR="00455CBC" w:rsidRPr="00455CBC" w:rsidRDefault="00455CBC" w:rsidP="00C24BBC">
            <w:pPr>
              <w:pStyle w:val="ListParagraph"/>
              <w:ind w:left="0"/>
              <w:jc w:val="center"/>
              <w:rPr>
                <w:rFonts w:ascii="Times New Roman" w:hAnsi="Times New Roman" w:cs="Times New Roman"/>
              </w:rPr>
            </w:pPr>
          </w:p>
          <w:p w:rsidR="00455CBC" w:rsidRPr="00455CBC" w:rsidRDefault="00455CBC" w:rsidP="00C24BBC">
            <w:pPr>
              <w:pStyle w:val="ListParagraph"/>
              <w:ind w:left="0"/>
              <w:jc w:val="center"/>
              <w:rPr>
                <w:rFonts w:ascii="Times New Roman" w:hAnsi="Times New Roman" w:cs="Times New Roman"/>
              </w:rPr>
            </w:pPr>
          </w:p>
          <w:p w:rsidR="00455CBC" w:rsidRPr="00455CBC" w:rsidRDefault="00455CBC" w:rsidP="00C24BBC">
            <w:pPr>
              <w:pStyle w:val="ListParagraph"/>
              <w:ind w:left="0"/>
              <w:jc w:val="center"/>
              <w:rPr>
                <w:rFonts w:ascii="Times New Roman" w:hAnsi="Times New Roman" w:cs="Times New Roman"/>
              </w:rPr>
            </w:pPr>
          </w:p>
          <w:p w:rsidR="00455CBC" w:rsidRPr="00455CBC" w:rsidRDefault="00455CBC" w:rsidP="00C24BBC">
            <w:pPr>
              <w:pStyle w:val="ListParagraph"/>
              <w:ind w:left="0"/>
              <w:jc w:val="center"/>
              <w:rPr>
                <w:rFonts w:ascii="Times New Roman" w:hAnsi="Times New Roman" w:cs="Times New Roman"/>
              </w:rPr>
            </w:pPr>
          </w:p>
          <w:p w:rsidR="00455CBC" w:rsidRPr="00455CBC" w:rsidRDefault="00455CBC" w:rsidP="00C24BBC">
            <w:pPr>
              <w:pStyle w:val="ListParagraph"/>
              <w:ind w:left="0"/>
              <w:jc w:val="center"/>
              <w:rPr>
                <w:rFonts w:ascii="Times New Roman" w:hAnsi="Times New Roman" w:cs="Times New Roman"/>
              </w:rPr>
            </w:pPr>
          </w:p>
          <w:p w:rsidR="00455CBC" w:rsidRPr="00455CBC" w:rsidRDefault="00455CBC" w:rsidP="00C24BBC">
            <w:pPr>
              <w:pStyle w:val="ListParagraph"/>
              <w:ind w:left="0"/>
              <w:jc w:val="center"/>
              <w:rPr>
                <w:rFonts w:ascii="Times New Roman" w:hAnsi="Times New Roman" w:cs="Times New Roman"/>
              </w:rPr>
            </w:pPr>
          </w:p>
          <w:p w:rsidR="00455CBC" w:rsidRPr="00455CBC" w:rsidRDefault="00455CBC" w:rsidP="00C24BBC">
            <w:pPr>
              <w:pStyle w:val="ListParagraph"/>
              <w:ind w:left="0"/>
              <w:jc w:val="center"/>
              <w:rPr>
                <w:rFonts w:ascii="Times New Roman" w:hAnsi="Times New Roman" w:cs="Times New Roman"/>
              </w:rPr>
            </w:pPr>
            <w:r w:rsidRPr="00455CBC">
              <w:rPr>
                <w:rFonts w:ascii="Times New Roman" w:hAnsi="Times New Roman" w:cs="Times New Roman"/>
              </w:rPr>
              <w:t>MacBook Pro: Year 2020:13-inch model (</w:t>
            </w:r>
            <w:proofErr w:type="spellStart"/>
            <w:r w:rsidRPr="00455CBC">
              <w:rPr>
                <w:rFonts w:ascii="Times New Roman" w:hAnsi="Times New Roman" w:cs="Times New Roman"/>
              </w:rPr>
              <w:t>Color:Space</w:t>
            </w:r>
            <w:proofErr w:type="spellEnd"/>
            <w:r w:rsidRPr="00455CBC">
              <w:rPr>
                <w:rFonts w:ascii="Times New Roman" w:hAnsi="Times New Roman" w:cs="Times New Roman"/>
              </w:rPr>
              <w:t xml:space="preserve"> Gray</w:t>
            </w:r>
          </w:p>
          <w:p w:rsidR="00455CBC" w:rsidRPr="00455CBC" w:rsidRDefault="00455CBC" w:rsidP="00C24BBC">
            <w:pPr>
              <w:pStyle w:val="ListParagraph"/>
              <w:ind w:left="0"/>
              <w:jc w:val="center"/>
              <w:rPr>
                <w:rFonts w:ascii="Times New Roman" w:hAnsi="Times New Roman" w:cs="Times New Roman"/>
              </w:rPr>
            </w:pPr>
          </w:p>
        </w:tc>
        <w:tc>
          <w:tcPr>
            <w:tcW w:w="3139" w:type="dxa"/>
          </w:tcPr>
          <w:p w:rsidR="00455CBC" w:rsidRPr="00455CBC" w:rsidRDefault="00455CBC" w:rsidP="000F4EF2">
            <w:pPr>
              <w:pStyle w:val="ListParagraph"/>
              <w:ind w:left="0"/>
              <w:rPr>
                <w:rFonts w:ascii="Times New Roman" w:hAnsi="Times New Roman" w:cs="Times New Roman"/>
              </w:rPr>
            </w:pPr>
            <w:r w:rsidRPr="00455CBC">
              <w:rPr>
                <w:rFonts w:ascii="Times New Roman" w:hAnsi="Times New Roman" w:cs="Times New Roman"/>
              </w:rPr>
              <w:t>Apple M! Chip with 8-core CPU, 8-core GPU and 16-core Neural Engine</w:t>
            </w:r>
          </w:p>
          <w:p w:rsidR="00455CBC" w:rsidRPr="00455CBC" w:rsidRDefault="00455CBC" w:rsidP="000F4EF2">
            <w:pPr>
              <w:pStyle w:val="ListParagraph"/>
              <w:ind w:left="0"/>
              <w:rPr>
                <w:rFonts w:ascii="Times New Roman" w:hAnsi="Times New Roman" w:cs="Times New Roman"/>
              </w:rPr>
            </w:pPr>
            <w:r w:rsidRPr="00455CBC">
              <w:rPr>
                <w:rFonts w:ascii="Times New Roman" w:hAnsi="Times New Roman" w:cs="Times New Roman"/>
              </w:rPr>
              <w:t>8GB unified memory</w:t>
            </w:r>
          </w:p>
          <w:p w:rsidR="00455CBC" w:rsidRPr="00455CBC" w:rsidRDefault="00455CBC" w:rsidP="000F4EF2">
            <w:pPr>
              <w:pStyle w:val="ListParagraph"/>
              <w:ind w:left="0"/>
              <w:rPr>
                <w:rFonts w:ascii="Times New Roman" w:hAnsi="Times New Roman" w:cs="Times New Roman"/>
              </w:rPr>
            </w:pPr>
            <w:r w:rsidRPr="00455CBC">
              <w:rPr>
                <w:rFonts w:ascii="Times New Roman" w:hAnsi="Times New Roman" w:cs="Times New Roman"/>
              </w:rPr>
              <w:t>256 GB SSD storage1</w:t>
            </w:r>
          </w:p>
          <w:p w:rsidR="00455CBC" w:rsidRPr="00455CBC" w:rsidRDefault="00455CBC" w:rsidP="000F4EF2">
            <w:pPr>
              <w:pStyle w:val="ListParagraph"/>
              <w:ind w:left="0"/>
              <w:rPr>
                <w:rFonts w:ascii="Times New Roman" w:hAnsi="Times New Roman" w:cs="Times New Roman"/>
              </w:rPr>
            </w:pPr>
            <w:r w:rsidRPr="00455CBC">
              <w:rPr>
                <w:rFonts w:ascii="Times New Roman" w:hAnsi="Times New Roman" w:cs="Times New Roman"/>
              </w:rPr>
              <w:t>Operating System: Mac OS</w:t>
            </w:r>
          </w:p>
          <w:p w:rsidR="00455CBC" w:rsidRPr="00455CBC" w:rsidRDefault="00455CBC" w:rsidP="000F4EF2">
            <w:pPr>
              <w:pStyle w:val="ListParagraph"/>
              <w:ind w:left="0"/>
              <w:rPr>
                <w:rFonts w:ascii="Times New Roman" w:hAnsi="Times New Roman" w:cs="Times New Roman"/>
              </w:rPr>
            </w:pPr>
            <w:r w:rsidRPr="00455CBC">
              <w:rPr>
                <w:rFonts w:ascii="Times New Roman" w:hAnsi="Times New Roman" w:cs="Times New Roman"/>
              </w:rPr>
              <w:t xml:space="preserve">13-inch Retina display with true Tone, </w:t>
            </w:r>
          </w:p>
          <w:p w:rsidR="00455CBC" w:rsidRPr="00455CBC" w:rsidRDefault="00455CBC" w:rsidP="000F4EF2">
            <w:pPr>
              <w:pStyle w:val="ListParagraph"/>
              <w:ind w:left="0"/>
              <w:rPr>
                <w:rFonts w:ascii="Times New Roman" w:hAnsi="Times New Roman" w:cs="Times New Roman"/>
              </w:rPr>
            </w:pPr>
            <w:r w:rsidRPr="00455CBC">
              <w:rPr>
                <w:rFonts w:ascii="Times New Roman" w:hAnsi="Times New Roman" w:cs="Times New Roman"/>
              </w:rPr>
              <w:t>Magic Keyboard</w:t>
            </w:r>
          </w:p>
          <w:p w:rsidR="00455CBC" w:rsidRPr="00455CBC" w:rsidRDefault="00455CBC" w:rsidP="000F4EF2">
            <w:pPr>
              <w:pStyle w:val="ListParagraph"/>
              <w:ind w:left="0"/>
              <w:rPr>
                <w:rFonts w:ascii="Times New Roman" w:hAnsi="Times New Roman" w:cs="Times New Roman"/>
              </w:rPr>
            </w:pPr>
            <w:r w:rsidRPr="00455CBC">
              <w:rPr>
                <w:rFonts w:ascii="Times New Roman" w:hAnsi="Times New Roman" w:cs="Times New Roman"/>
              </w:rPr>
              <w:t>Touch Bar and Touch ID</w:t>
            </w:r>
          </w:p>
          <w:p w:rsidR="00455CBC" w:rsidRPr="00455CBC" w:rsidRDefault="00455CBC" w:rsidP="000F4EF2">
            <w:pPr>
              <w:pStyle w:val="ListParagraph"/>
              <w:ind w:left="0"/>
              <w:rPr>
                <w:rFonts w:ascii="Times New Roman" w:hAnsi="Times New Roman" w:cs="Times New Roman"/>
              </w:rPr>
            </w:pPr>
            <w:r w:rsidRPr="00455CBC">
              <w:rPr>
                <w:rFonts w:ascii="Times New Roman" w:hAnsi="Times New Roman" w:cs="Times New Roman"/>
              </w:rPr>
              <w:t>Force Touch tracked</w:t>
            </w:r>
          </w:p>
          <w:p w:rsidR="00455CBC" w:rsidRPr="00455CBC" w:rsidRDefault="00455CBC" w:rsidP="000F4EF2">
            <w:pPr>
              <w:pStyle w:val="ListParagraph"/>
              <w:ind w:left="0"/>
              <w:rPr>
                <w:rFonts w:ascii="Times New Roman" w:hAnsi="Times New Roman" w:cs="Times New Roman"/>
              </w:rPr>
            </w:pPr>
            <w:r w:rsidRPr="00455CBC">
              <w:rPr>
                <w:rFonts w:ascii="Times New Roman" w:hAnsi="Times New Roman" w:cs="Times New Roman"/>
              </w:rPr>
              <w:t>802.11ac Wi-Fi</w:t>
            </w:r>
          </w:p>
          <w:p w:rsidR="00455CBC" w:rsidRPr="00455CBC" w:rsidRDefault="00455CBC" w:rsidP="000F4EF2">
            <w:pPr>
              <w:pStyle w:val="ListParagraph"/>
              <w:ind w:left="0"/>
              <w:rPr>
                <w:rFonts w:ascii="Times New Roman" w:hAnsi="Times New Roman" w:cs="Times New Roman"/>
              </w:rPr>
            </w:pPr>
            <w:r w:rsidRPr="00455CBC">
              <w:rPr>
                <w:rFonts w:ascii="Times New Roman" w:hAnsi="Times New Roman" w:cs="Times New Roman"/>
              </w:rPr>
              <w:t>Two Thunderbolt/ USB 4 ports</w:t>
            </w:r>
          </w:p>
          <w:p w:rsidR="00455CBC" w:rsidRPr="00455CBC" w:rsidRDefault="00455CBC" w:rsidP="000F4EF2">
            <w:pPr>
              <w:pStyle w:val="ListParagraph"/>
              <w:ind w:left="0"/>
              <w:rPr>
                <w:rFonts w:ascii="Times New Roman" w:hAnsi="Times New Roman" w:cs="Times New Roman"/>
              </w:rPr>
            </w:pPr>
            <w:r w:rsidRPr="00455CBC">
              <w:rPr>
                <w:rFonts w:ascii="Times New Roman" w:hAnsi="Times New Roman" w:cs="Times New Roman"/>
              </w:rPr>
              <w:t>8th Generation</w:t>
            </w:r>
          </w:p>
          <w:p w:rsidR="00455CBC" w:rsidRPr="00455CBC" w:rsidRDefault="00455CBC" w:rsidP="000F4EF2">
            <w:pPr>
              <w:pStyle w:val="ListParagraph"/>
              <w:ind w:left="0"/>
              <w:rPr>
                <w:rFonts w:ascii="Times New Roman" w:hAnsi="Times New Roman" w:cs="Times New Roman"/>
              </w:rPr>
            </w:pPr>
            <w:r w:rsidRPr="00455CBC">
              <w:rPr>
                <w:rFonts w:ascii="Times New Roman" w:hAnsi="Times New Roman" w:cs="Times New Roman"/>
              </w:rPr>
              <w:t>Product Dimensions:</w:t>
            </w:r>
          </w:p>
          <w:p w:rsidR="00455CBC" w:rsidRPr="00455CBC" w:rsidRDefault="00455CBC" w:rsidP="000F4EF2">
            <w:pPr>
              <w:pStyle w:val="ListParagraph"/>
              <w:ind w:left="0"/>
              <w:rPr>
                <w:rFonts w:ascii="Times New Roman" w:hAnsi="Times New Roman" w:cs="Times New Roman"/>
              </w:rPr>
            </w:pPr>
            <w:r w:rsidRPr="00455CBC">
              <w:rPr>
                <w:rFonts w:ascii="Times New Roman" w:hAnsi="Times New Roman" w:cs="Times New Roman"/>
              </w:rPr>
              <w:t>Height 1.56 cm (0.61 inches), Width 30.41 cm (11.97 inches), Depth 21.24 cm (8.36 inches)</w:t>
            </w:r>
          </w:p>
          <w:p w:rsidR="00455CBC" w:rsidRPr="00455CBC" w:rsidRDefault="00455CBC" w:rsidP="000F4EF2">
            <w:pPr>
              <w:pStyle w:val="ListParagraph"/>
              <w:ind w:left="0"/>
              <w:rPr>
                <w:rFonts w:ascii="Times New Roman" w:hAnsi="Times New Roman" w:cs="Times New Roman"/>
              </w:rPr>
            </w:pPr>
            <w:r w:rsidRPr="00455CBC">
              <w:rPr>
                <w:rFonts w:ascii="Times New Roman" w:hAnsi="Times New Roman" w:cs="Times New Roman"/>
              </w:rPr>
              <w:t>Item Weight: 1.4 kg (3.0 pounds)</w:t>
            </w:r>
          </w:p>
        </w:tc>
        <w:tc>
          <w:tcPr>
            <w:tcW w:w="1947" w:type="dxa"/>
          </w:tcPr>
          <w:p w:rsidR="00455CBC" w:rsidRPr="00455CBC" w:rsidRDefault="00455CBC" w:rsidP="00C24BBC">
            <w:pPr>
              <w:pStyle w:val="ListParagraph"/>
              <w:ind w:left="0"/>
              <w:rPr>
                <w:rFonts w:ascii="Times New Roman" w:hAnsi="Times New Roman" w:cs="Times New Roman"/>
              </w:rPr>
            </w:pPr>
          </w:p>
          <w:p w:rsidR="00455CBC" w:rsidRPr="00455CBC" w:rsidRDefault="00455CBC" w:rsidP="00C24BBC">
            <w:pPr>
              <w:pStyle w:val="ListParagraph"/>
              <w:ind w:left="0"/>
              <w:rPr>
                <w:rFonts w:ascii="Times New Roman" w:hAnsi="Times New Roman" w:cs="Times New Roman"/>
              </w:rPr>
            </w:pPr>
          </w:p>
          <w:p w:rsidR="00455CBC" w:rsidRPr="00455CBC" w:rsidRDefault="00455CBC" w:rsidP="00C24BBC">
            <w:pPr>
              <w:pStyle w:val="ListParagraph"/>
              <w:ind w:left="0"/>
              <w:rPr>
                <w:rFonts w:ascii="Times New Roman" w:hAnsi="Times New Roman" w:cs="Times New Roman"/>
              </w:rPr>
            </w:pPr>
          </w:p>
          <w:p w:rsidR="00455CBC" w:rsidRPr="00455CBC" w:rsidRDefault="00455CBC" w:rsidP="00C24BBC">
            <w:pPr>
              <w:pStyle w:val="ListParagraph"/>
              <w:ind w:left="0"/>
              <w:rPr>
                <w:rFonts w:ascii="Times New Roman" w:hAnsi="Times New Roman" w:cs="Times New Roman"/>
              </w:rPr>
            </w:pPr>
          </w:p>
          <w:p w:rsidR="00455CBC" w:rsidRPr="00455CBC" w:rsidRDefault="00455CBC" w:rsidP="00C24BBC">
            <w:pPr>
              <w:pStyle w:val="ListParagraph"/>
              <w:ind w:left="0"/>
              <w:rPr>
                <w:rFonts w:ascii="Times New Roman" w:hAnsi="Times New Roman" w:cs="Times New Roman"/>
              </w:rPr>
            </w:pPr>
          </w:p>
          <w:p w:rsidR="00455CBC" w:rsidRPr="00455CBC" w:rsidRDefault="00455CBC" w:rsidP="00C24BBC">
            <w:pPr>
              <w:pStyle w:val="ListParagraph"/>
              <w:ind w:left="0"/>
              <w:rPr>
                <w:rFonts w:ascii="Times New Roman" w:hAnsi="Times New Roman" w:cs="Times New Roman"/>
              </w:rPr>
            </w:pPr>
          </w:p>
          <w:p w:rsidR="00455CBC" w:rsidRPr="00455CBC" w:rsidRDefault="00455CBC" w:rsidP="00C24BBC">
            <w:pPr>
              <w:pStyle w:val="ListParagraph"/>
              <w:ind w:left="0"/>
              <w:rPr>
                <w:rFonts w:ascii="Times New Roman" w:hAnsi="Times New Roman" w:cs="Times New Roman"/>
              </w:rPr>
            </w:pPr>
          </w:p>
          <w:p w:rsidR="00455CBC" w:rsidRPr="00455CBC" w:rsidRDefault="00455CBC" w:rsidP="00C24BBC">
            <w:pPr>
              <w:pStyle w:val="ListParagraph"/>
              <w:ind w:left="0"/>
              <w:rPr>
                <w:rFonts w:ascii="Times New Roman" w:hAnsi="Times New Roman" w:cs="Times New Roman"/>
              </w:rPr>
            </w:pPr>
          </w:p>
          <w:p w:rsidR="00455CBC" w:rsidRPr="00455CBC" w:rsidRDefault="00455CBC" w:rsidP="00C24BBC">
            <w:pPr>
              <w:pStyle w:val="ListParagraph"/>
              <w:ind w:left="0"/>
              <w:rPr>
                <w:rFonts w:ascii="Times New Roman" w:hAnsi="Times New Roman" w:cs="Times New Roman"/>
              </w:rPr>
            </w:pPr>
            <w:r w:rsidRPr="00455CBC">
              <w:rPr>
                <w:rFonts w:ascii="Times New Roman" w:hAnsi="Times New Roman" w:cs="Times New Roman"/>
              </w:rPr>
              <w:t>1No</w:t>
            </w:r>
          </w:p>
        </w:tc>
        <w:tc>
          <w:tcPr>
            <w:tcW w:w="1192" w:type="dxa"/>
          </w:tcPr>
          <w:p w:rsidR="00455CBC" w:rsidRPr="00366940" w:rsidRDefault="00455CBC" w:rsidP="00C24BBC">
            <w:pPr>
              <w:pStyle w:val="ListParagraph"/>
              <w:ind w:left="0"/>
            </w:pPr>
          </w:p>
        </w:tc>
      </w:tr>
      <w:tr w:rsidR="00455CBC" w:rsidRPr="00366940" w:rsidTr="00E36321">
        <w:tblPrEx>
          <w:tblLook w:val="04A0" w:firstRow="1" w:lastRow="0" w:firstColumn="1" w:lastColumn="0" w:noHBand="0" w:noVBand="1"/>
        </w:tblPrEx>
        <w:trPr>
          <w:trHeight w:val="369"/>
        </w:trPr>
        <w:tc>
          <w:tcPr>
            <w:tcW w:w="8537" w:type="dxa"/>
            <w:gridSpan w:val="4"/>
          </w:tcPr>
          <w:p w:rsidR="00455CBC" w:rsidRPr="00366940" w:rsidRDefault="00455CBC" w:rsidP="00C24BBC">
            <w:pPr>
              <w:pStyle w:val="ListParagraph"/>
              <w:ind w:left="0"/>
            </w:pPr>
          </w:p>
        </w:tc>
        <w:tc>
          <w:tcPr>
            <w:tcW w:w="1192" w:type="dxa"/>
          </w:tcPr>
          <w:p w:rsidR="00455CBC" w:rsidRPr="00366940" w:rsidRDefault="00455CBC" w:rsidP="00C24BBC">
            <w:pPr>
              <w:pStyle w:val="ListParagraph"/>
              <w:ind w:left="0"/>
            </w:pPr>
          </w:p>
        </w:tc>
      </w:tr>
    </w:tbl>
    <w:p w:rsidR="00264131" w:rsidRDefault="00264131" w:rsidP="00000A2C">
      <w:pPr>
        <w:jc w:val="center"/>
        <w:rPr>
          <w:rFonts w:ascii="Book Antiqua" w:hAnsi="Book Antiqua"/>
          <w:b/>
          <w:u w:val="double"/>
        </w:rPr>
      </w:pPr>
    </w:p>
    <w:p w:rsidR="00C96FD8" w:rsidRPr="00194A1A" w:rsidRDefault="00C96FD8" w:rsidP="00E0146C">
      <w:pPr>
        <w:jc w:val="right"/>
        <w:rPr>
          <w:rFonts w:ascii="Book Antiqua" w:hAnsi="Book Antiqua"/>
          <w:b/>
          <w:sz w:val="16"/>
        </w:rPr>
      </w:pPr>
    </w:p>
    <w:p w:rsidR="00480439" w:rsidRDefault="00E0146C" w:rsidP="00E22ECC">
      <w:pPr>
        <w:jc w:val="right"/>
        <w:rPr>
          <w:rFonts w:ascii="Times New Roman" w:hAnsi="Times New Roman" w:cs="Times New Roman"/>
          <w:b/>
          <w:sz w:val="20"/>
          <w:szCs w:val="20"/>
        </w:rPr>
      </w:pPr>
      <w:r w:rsidRPr="00194A1A">
        <w:rPr>
          <w:rFonts w:ascii="Times New Roman" w:hAnsi="Times New Roman" w:cs="Times New Roman"/>
          <w:b/>
          <w:sz w:val="20"/>
          <w:szCs w:val="20"/>
        </w:rPr>
        <w:t>SIGNATURE OF THE TENDERER</w:t>
      </w:r>
    </w:p>
    <w:p w:rsidR="00867E1C" w:rsidRDefault="00867E1C" w:rsidP="00867E1C">
      <w:pPr>
        <w:spacing w:after="0"/>
        <w:rPr>
          <w:rFonts w:ascii="Times New Roman" w:hAnsi="Times New Roman" w:cs="Times New Roman"/>
          <w:b/>
          <w:sz w:val="20"/>
          <w:szCs w:val="20"/>
        </w:rPr>
      </w:pPr>
      <w:r>
        <w:rPr>
          <w:rFonts w:ascii="Times New Roman" w:hAnsi="Times New Roman" w:cs="Times New Roman"/>
          <w:b/>
          <w:sz w:val="20"/>
          <w:szCs w:val="20"/>
        </w:rPr>
        <w:t>NOTE:-</w:t>
      </w:r>
    </w:p>
    <w:p w:rsidR="00867E1C" w:rsidRPr="00ED18D3" w:rsidRDefault="00867E1C" w:rsidP="00AB4698">
      <w:pPr>
        <w:pStyle w:val="ListParagraph"/>
        <w:numPr>
          <w:ilvl w:val="0"/>
          <w:numId w:val="15"/>
        </w:numPr>
        <w:rPr>
          <w:rFonts w:ascii="Times New Roman" w:hAnsi="Times New Roman" w:cs="Times New Roman"/>
          <w:b/>
          <w:sz w:val="20"/>
          <w:szCs w:val="20"/>
        </w:rPr>
      </w:pPr>
      <w:r w:rsidRPr="00ED18D3">
        <w:rPr>
          <w:rFonts w:ascii="Times New Roman" w:hAnsi="Times New Roman" w:cs="Times New Roman"/>
          <w:b/>
          <w:sz w:val="20"/>
          <w:szCs w:val="20"/>
        </w:rPr>
        <w:t>Please quote the price w</w:t>
      </w:r>
      <w:r w:rsidR="005C5212">
        <w:rPr>
          <w:rFonts w:ascii="Times New Roman" w:hAnsi="Times New Roman" w:cs="Times New Roman"/>
          <w:b/>
          <w:sz w:val="20"/>
          <w:szCs w:val="20"/>
        </w:rPr>
        <w:t>ith make and model of the items</w:t>
      </w:r>
      <w:r w:rsidRPr="00ED18D3">
        <w:rPr>
          <w:rFonts w:ascii="Times New Roman" w:hAnsi="Times New Roman" w:cs="Times New Roman"/>
          <w:b/>
          <w:sz w:val="20"/>
          <w:szCs w:val="20"/>
        </w:rPr>
        <w:t xml:space="preserve"> </w:t>
      </w:r>
      <w:r w:rsidR="005C5212">
        <w:rPr>
          <w:rFonts w:ascii="Times New Roman" w:hAnsi="Times New Roman" w:cs="Times New Roman"/>
          <w:b/>
          <w:sz w:val="20"/>
          <w:szCs w:val="20"/>
        </w:rPr>
        <w:t>in the</w:t>
      </w:r>
      <w:r w:rsidR="00475D80">
        <w:rPr>
          <w:rFonts w:ascii="Times New Roman" w:hAnsi="Times New Roman" w:cs="Times New Roman"/>
          <w:b/>
          <w:sz w:val="20"/>
          <w:szCs w:val="20"/>
        </w:rPr>
        <w:t xml:space="preserve"> letter head of the company</w:t>
      </w:r>
      <w:r w:rsidRPr="00ED18D3">
        <w:rPr>
          <w:rFonts w:ascii="Times New Roman" w:hAnsi="Times New Roman" w:cs="Times New Roman"/>
          <w:b/>
          <w:sz w:val="24"/>
          <w:szCs w:val="24"/>
        </w:rPr>
        <w:t>.</w:t>
      </w:r>
    </w:p>
    <w:p w:rsidR="000A3A4E" w:rsidRDefault="00ED18D3" w:rsidP="008E55C8">
      <w:pPr>
        <w:pStyle w:val="ListParagraph"/>
        <w:numPr>
          <w:ilvl w:val="0"/>
          <w:numId w:val="15"/>
        </w:numPr>
        <w:jc w:val="both"/>
        <w:rPr>
          <w:rFonts w:ascii="Times New Roman" w:hAnsi="Times New Roman" w:cs="Times New Roman"/>
          <w:b/>
          <w:sz w:val="20"/>
          <w:szCs w:val="20"/>
        </w:rPr>
      </w:pPr>
      <w:r w:rsidRPr="00ED18D3">
        <w:rPr>
          <w:rFonts w:ascii="Times New Roman" w:hAnsi="Times New Roman" w:cs="Times New Roman"/>
          <w:b/>
          <w:sz w:val="20"/>
          <w:szCs w:val="20"/>
        </w:rPr>
        <w:t>The b</w:t>
      </w:r>
      <w:r w:rsidR="000A3A4E" w:rsidRPr="00ED18D3">
        <w:rPr>
          <w:rFonts w:ascii="Times New Roman" w:hAnsi="Times New Roman" w:cs="Times New Roman"/>
          <w:b/>
          <w:sz w:val="20"/>
          <w:szCs w:val="20"/>
        </w:rPr>
        <w:t xml:space="preserve">ase price of the product </w:t>
      </w:r>
      <w:r w:rsidR="00475D80">
        <w:rPr>
          <w:rFonts w:ascii="Times New Roman" w:hAnsi="Times New Roman" w:cs="Times New Roman"/>
          <w:b/>
          <w:sz w:val="20"/>
          <w:szCs w:val="20"/>
        </w:rPr>
        <w:t xml:space="preserve">and the </w:t>
      </w:r>
      <w:r w:rsidRPr="00ED18D3">
        <w:rPr>
          <w:rFonts w:ascii="Times New Roman" w:hAnsi="Times New Roman" w:cs="Times New Roman"/>
          <w:b/>
          <w:sz w:val="20"/>
          <w:szCs w:val="20"/>
        </w:rPr>
        <w:t>GST</w:t>
      </w:r>
      <w:r w:rsidR="00475D80">
        <w:rPr>
          <w:rFonts w:ascii="Times New Roman" w:hAnsi="Times New Roman" w:cs="Times New Roman"/>
          <w:b/>
          <w:sz w:val="20"/>
          <w:szCs w:val="20"/>
        </w:rPr>
        <w:t xml:space="preserve"> rate</w:t>
      </w:r>
      <w:r w:rsidRPr="00ED18D3">
        <w:rPr>
          <w:rFonts w:ascii="Times New Roman" w:hAnsi="Times New Roman" w:cs="Times New Roman"/>
          <w:b/>
          <w:sz w:val="20"/>
          <w:szCs w:val="20"/>
        </w:rPr>
        <w:t xml:space="preserve"> </w:t>
      </w:r>
      <w:r w:rsidR="000A3A4E" w:rsidRPr="00ED18D3">
        <w:rPr>
          <w:rFonts w:ascii="Times New Roman" w:hAnsi="Times New Roman" w:cs="Times New Roman"/>
          <w:b/>
          <w:sz w:val="20"/>
          <w:szCs w:val="20"/>
        </w:rPr>
        <w:t xml:space="preserve">should be mentioned </w:t>
      </w:r>
      <w:r w:rsidRPr="00ED18D3">
        <w:rPr>
          <w:rFonts w:ascii="Times New Roman" w:hAnsi="Times New Roman" w:cs="Times New Roman"/>
          <w:b/>
          <w:sz w:val="20"/>
          <w:szCs w:val="20"/>
        </w:rPr>
        <w:t>separately.</w:t>
      </w:r>
      <w:r w:rsidR="00475D80">
        <w:rPr>
          <w:rFonts w:ascii="Times New Roman" w:hAnsi="Times New Roman" w:cs="Times New Roman"/>
          <w:b/>
          <w:sz w:val="20"/>
          <w:szCs w:val="20"/>
        </w:rPr>
        <w:t xml:space="preserve"> DSIR will be provided for the concessional</w:t>
      </w:r>
      <w:r w:rsidR="00172BD6">
        <w:rPr>
          <w:rFonts w:ascii="Times New Roman" w:hAnsi="Times New Roman" w:cs="Times New Roman"/>
          <w:b/>
          <w:sz w:val="20"/>
          <w:szCs w:val="20"/>
        </w:rPr>
        <w:t xml:space="preserve"> rate of</w:t>
      </w:r>
      <w:r w:rsidR="00555F69">
        <w:rPr>
          <w:rFonts w:ascii="Times New Roman" w:hAnsi="Times New Roman" w:cs="Times New Roman"/>
          <w:b/>
          <w:sz w:val="20"/>
          <w:szCs w:val="20"/>
        </w:rPr>
        <w:t xml:space="preserve"> GST </w:t>
      </w:r>
      <w:proofErr w:type="gramStart"/>
      <w:r w:rsidR="00555F69">
        <w:rPr>
          <w:rFonts w:ascii="Times New Roman" w:hAnsi="Times New Roman" w:cs="Times New Roman"/>
          <w:b/>
          <w:sz w:val="20"/>
          <w:szCs w:val="20"/>
        </w:rPr>
        <w:t xml:space="preserve">@ </w:t>
      </w:r>
      <w:r w:rsidR="00172BD6">
        <w:rPr>
          <w:rFonts w:ascii="Times New Roman" w:hAnsi="Times New Roman" w:cs="Times New Roman"/>
          <w:b/>
          <w:sz w:val="20"/>
          <w:szCs w:val="20"/>
        </w:rPr>
        <w:t xml:space="preserve"> 5</w:t>
      </w:r>
      <w:proofErr w:type="gramEnd"/>
      <w:r w:rsidR="00172BD6">
        <w:rPr>
          <w:rFonts w:ascii="Times New Roman" w:hAnsi="Times New Roman" w:cs="Times New Roman"/>
          <w:b/>
          <w:sz w:val="20"/>
          <w:szCs w:val="20"/>
        </w:rPr>
        <w:t>% along with the purchase ord</w:t>
      </w:r>
      <w:r w:rsidR="00B3769B">
        <w:rPr>
          <w:rFonts w:ascii="Times New Roman" w:hAnsi="Times New Roman" w:cs="Times New Roman"/>
          <w:b/>
          <w:sz w:val="20"/>
          <w:szCs w:val="20"/>
        </w:rPr>
        <w:t xml:space="preserve">er, since our </w:t>
      </w:r>
      <w:r w:rsidR="00555F69">
        <w:rPr>
          <w:rFonts w:ascii="Times New Roman" w:hAnsi="Times New Roman" w:cs="Times New Roman"/>
          <w:b/>
          <w:sz w:val="20"/>
          <w:szCs w:val="20"/>
        </w:rPr>
        <w:t>U</w:t>
      </w:r>
      <w:r w:rsidR="00B3769B">
        <w:rPr>
          <w:rFonts w:ascii="Times New Roman" w:hAnsi="Times New Roman" w:cs="Times New Roman"/>
          <w:b/>
          <w:sz w:val="20"/>
          <w:szCs w:val="20"/>
        </w:rPr>
        <w:t xml:space="preserve">niversity is an </w:t>
      </w:r>
      <w:r w:rsidR="00172BD6">
        <w:rPr>
          <w:rFonts w:ascii="Times New Roman" w:hAnsi="Times New Roman" w:cs="Times New Roman"/>
          <w:b/>
          <w:sz w:val="20"/>
          <w:szCs w:val="20"/>
        </w:rPr>
        <w:t>educational institution.</w:t>
      </w:r>
    </w:p>
    <w:p w:rsidR="00DB41B7" w:rsidRDefault="00DB41B7" w:rsidP="00AB4698">
      <w:pPr>
        <w:pStyle w:val="ListParagraph"/>
        <w:numPr>
          <w:ilvl w:val="0"/>
          <w:numId w:val="15"/>
        </w:numPr>
        <w:rPr>
          <w:rFonts w:ascii="Times New Roman" w:hAnsi="Times New Roman" w:cs="Times New Roman"/>
          <w:b/>
          <w:sz w:val="20"/>
          <w:szCs w:val="20"/>
        </w:rPr>
      </w:pPr>
      <w:r>
        <w:rPr>
          <w:rFonts w:ascii="Times New Roman" w:hAnsi="Times New Roman" w:cs="Times New Roman"/>
          <w:b/>
          <w:sz w:val="20"/>
          <w:szCs w:val="20"/>
        </w:rPr>
        <w:t xml:space="preserve">Brochure / Catalogue of the product </w:t>
      </w:r>
      <w:r w:rsidR="00183FA5">
        <w:rPr>
          <w:rFonts w:ascii="Times New Roman" w:hAnsi="Times New Roman" w:cs="Times New Roman"/>
          <w:b/>
          <w:sz w:val="20"/>
          <w:szCs w:val="20"/>
        </w:rPr>
        <w:t xml:space="preserve">must </w:t>
      </w:r>
      <w:r>
        <w:rPr>
          <w:rFonts w:ascii="Times New Roman" w:hAnsi="Times New Roman" w:cs="Times New Roman"/>
          <w:b/>
          <w:sz w:val="20"/>
          <w:szCs w:val="20"/>
        </w:rPr>
        <w:t>should be enclosed.</w:t>
      </w:r>
    </w:p>
    <w:p w:rsidR="00FE6202" w:rsidRDefault="00FE6202" w:rsidP="00AB4698">
      <w:pPr>
        <w:pStyle w:val="ListParagraph"/>
        <w:numPr>
          <w:ilvl w:val="0"/>
          <w:numId w:val="15"/>
        </w:numPr>
        <w:rPr>
          <w:rFonts w:ascii="Times New Roman" w:hAnsi="Times New Roman" w:cs="Times New Roman"/>
          <w:b/>
          <w:sz w:val="20"/>
          <w:szCs w:val="20"/>
        </w:rPr>
      </w:pPr>
      <w:r w:rsidRPr="00FE6202">
        <w:rPr>
          <w:rFonts w:ascii="Times New Roman" w:hAnsi="Times New Roman" w:cs="Times New Roman"/>
          <w:b/>
          <w:sz w:val="20"/>
          <w:szCs w:val="20"/>
        </w:rPr>
        <w:t>The Original tender form should be submitted to this office along with the tender schedule.</w:t>
      </w:r>
    </w:p>
    <w:p w:rsidR="00E86F21" w:rsidRDefault="00E86F21" w:rsidP="00E86F21">
      <w:pPr>
        <w:rPr>
          <w:rFonts w:ascii="Times New Roman" w:hAnsi="Times New Roman" w:cs="Times New Roman"/>
          <w:b/>
          <w:sz w:val="20"/>
          <w:szCs w:val="20"/>
        </w:rPr>
      </w:pPr>
    </w:p>
    <w:p w:rsidR="00E86F21" w:rsidRDefault="00E86F21" w:rsidP="00E86F21">
      <w:pPr>
        <w:rPr>
          <w:rFonts w:ascii="Times New Roman" w:hAnsi="Times New Roman" w:cs="Times New Roman"/>
          <w:b/>
          <w:sz w:val="20"/>
          <w:szCs w:val="20"/>
        </w:rPr>
      </w:pPr>
    </w:p>
    <w:p w:rsidR="00E86F21" w:rsidRDefault="00E86F21" w:rsidP="00E86F21">
      <w:pPr>
        <w:rPr>
          <w:rFonts w:ascii="Times New Roman" w:hAnsi="Times New Roman" w:cs="Times New Roman"/>
          <w:b/>
          <w:sz w:val="20"/>
          <w:szCs w:val="20"/>
        </w:rPr>
      </w:pPr>
    </w:p>
    <w:p w:rsidR="00E86F21" w:rsidRDefault="00E86F21" w:rsidP="00E86F21">
      <w:pPr>
        <w:rPr>
          <w:rFonts w:ascii="Times New Roman" w:hAnsi="Times New Roman" w:cs="Times New Roman"/>
          <w:b/>
          <w:sz w:val="20"/>
          <w:szCs w:val="20"/>
        </w:rPr>
      </w:pPr>
    </w:p>
    <w:sectPr w:rsidR="00E86F21" w:rsidSect="00194A1A">
      <w:pgSz w:w="12240" w:h="15840"/>
      <w:pgMar w:top="540" w:right="1440" w:bottom="4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77273"/>
    <w:multiLevelType w:val="hybridMultilevel"/>
    <w:tmpl w:val="2360866A"/>
    <w:lvl w:ilvl="0" w:tplc="387EAE70">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D501C"/>
    <w:multiLevelType w:val="hybridMultilevel"/>
    <w:tmpl w:val="1478AAB4"/>
    <w:lvl w:ilvl="0" w:tplc="04090005">
      <w:start w:val="1"/>
      <w:numFmt w:val="bullet"/>
      <w:lvlText w:val=""/>
      <w:lvlJc w:val="left"/>
      <w:pPr>
        <w:ind w:left="1146" w:hanging="360"/>
      </w:pPr>
      <w:rPr>
        <w:rFonts w:ascii="Wingdings" w:hAnsi="Wingdings"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359C6DD8"/>
    <w:multiLevelType w:val="hybridMultilevel"/>
    <w:tmpl w:val="AC189C06"/>
    <w:lvl w:ilvl="0" w:tplc="DEB2171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6301C4F"/>
    <w:multiLevelType w:val="hybridMultilevel"/>
    <w:tmpl w:val="68CE3C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38F43AEA"/>
    <w:multiLevelType w:val="multilevel"/>
    <w:tmpl w:val="9D0EA45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644" w:hanging="360"/>
      </w:pPr>
      <w:rPr>
        <w:rFonts w:hint="default"/>
        <w:b/>
        <w:sz w:val="22"/>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2B3FF7"/>
    <w:multiLevelType w:val="hybridMultilevel"/>
    <w:tmpl w:val="5DA4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266B8C"/>
    <w:multiLevelType w:val="multilevel"/>
    <w:tmpl w:val="3DECDA1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644"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570AD7"/>
    <w:multiLevelType w:val="hybridMultilevel"/>
    <w:tmpl w:val="5C58F9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6026527"/>
    <w:multiLevelType w:val="hybridMultilevel"/>
    <w:tmpl w:val="627491F8"/>
    <w:lvl w:ilvl="0" w:tplc="851603CE">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8645C9"/>
    <w:multiLevelType w:val="hybridMultilevel"/>
    <w:tmpl w:val="A964FE84"/>
    <w:lvl w:ilvl="0" w:tplc="AB2079CA">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6519466F"/>
    <w:multiLevelType w:val="hybridMultilevel"/>
    <w:tmpl w:val="627491F8"/>
    <w:lvl w:ilvl="0" w:tplc="851603CE">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EDC4561"/>
    <w:multiLevelType w:val="hybridMultilevel"/>
    <w:tmpl w:val="238617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72A32FD9"/>
    <w:multiLevelType w:val="hybridMultilevel"/>
    <w:tmpl w:val="1ED411DE"/>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B31562"/>
    <w:multiLevelType w:val="hybridMultilevel"/>
    <w:tmpl w:val="AFCA7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565B23"/>
    <w:multiLevelType w:val="hybridMultilevel"/>
    <w:tmpl w:val="E52EBCCC"/>
    <w:lvl w:ilvl="0" w:tplc="5A828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1"/>
  </w:num>
  <w:num w:numId="5">
    <w:abstractNumId w:val="7"/>
  </w:num>
  <w:num w:numId="6">
    <w:abstractNumId w:val="0"/>
  </w:num>
  <w:num w:numId="7">
    <w:abstractNumId w:val="5"/>
  </w:num>
  <w:num w:numId="8">
    <w:abstractNumId w:val="3"/>
  </w:num>
  <w:num w:numId="9">
    <w:abstractNumId w:val="11"/>
  </w:num>
  <w:num w:numId="10">
    <w:abstractNumId w:val="10"/>
  </w:num>
  <w:num w:numId="11">
    <w:abstractNumId w:val="4"/>
  </w:num>
  <w:num w:numId="12">
    <w:abstractNumId w:val="9"/>
  </w:num>
  <w:num w:numId="13">
    <w:abstractNumId w:val="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2"/>
  </w:compat>
  <w:rsids>
    <w:rsidRoot w:val="00000A2C"/>
    <w:rsid w:val="00000A2C"/>
    <w:rsid w:val="00003900"/>
    <w:rsid w:val="0001373D"/>
    <w:rsid w:val="0001386F"/>
    <w:rsid w:val="00017CD0"/>
    <w:rsid w:val="00024B1A"/>
    <w:rsid w:val="00034C7A"/>
    <w:rsid w:val="000454FF"/>
    <w:rsid w:val="00046E91"/>
    <w:rsid w:val="00064DB4"/>
    <w:rsid w:val="00072F3F"/>
    <w:rsid w:val="000A3A4E"/>
    <w:rsid w:val="000C4D99"/>
    <w:rsid w:val="000D4656"/>
    <w:rsid w:val="000D4F5F"/>
    <w:rsid w:val="000E66DF"/>
    <w:rsid w:val="000F1CC0"/>
    <w:rsid w:val="000F4EF2"/>
    <w:rsid w:val="00103AE0"/>
    <w:rsid w:val="001047E3"/>
    <w:rsid w:val="00112380"/>
    <w:rsid w:val="00120DDD"/>
    <w:rsid w:val="00130EA3"/>
    <w:rsid w:val="00133080"/>
    <w:rsid w:val="00152FC1"/>
    <w:rsid w:val="0015497B"/>
    <w:rsid w:val="00165DC2"/>
    <w:rsid w:val="00167667"/>
    <w:rsid w:val="00170764"/>
    <w:rsid w:val="0017172E"/>
    <w:rsid w:val="00172BD6"/>
    <w:rsid w:val="00173350"/>
    <w:rsid w:val="00181F38"/>
    <w:rsid w:val="00182370"/>
    <w:rsid w:val="00183FA5"/>
    <w:rsid w:val="00194A1A"/>
    <w:rsid w:val="001A23FB"/>
    <w:rsid w:val="001A6658"/>
    <w:rsid w:val="001A673F"/>
    <w:rsid w:val="001D1388"/>
    <w:rsid w:val="001D24DD"/>
    <w:rsid w:val="001D3A0F"/>
    <w:rsid w:val="001F5A10"/>
    <w:rsid w:val="0020409C"/>
    <w:rsid w:val="002168E5"/>
    <w:rsid w:val="00217A19"/>
    <w:rsid w:val="00234FA3"/>
    <w:rsid w:val="00247166"/>
    <w:rsid w:val="00264131"/>
    <w:rsid w:val="002A507D"/>
    <w:rsid w:val="002B61F5"/>
    <w:rsid w:val="00313E67"/>
    <w:rsid w:val="00316F69"/>
    <w:rsid w:val="00343D08"/>
    <w:rsid w:val="00366960"/>
    <w:rsid w:val="00375A25"/>
    <w:rsid w:val="00392974"/>
    <w:rsid w:val="003A00CC"/>
    <w:rsid w:val="003A04AC"/>
    <w:rsid w:val="003A66DE"/>
    <w:rsid w:val="003A7539"/>
    <w:rsid w:val="003C58B4"/>
    <w:rsid w:val="003E3D2E"/>
    <w:rsid w:val="003E449A"/>
    <w:rsid w:val="003E55EA"/>
    <w:rsid w:val="003E57DB"/>
    <w:rsid w:val="003E783D"/>
    <w:rsid w:val="00400571"/>
    <w:rsid w:val="00425287"/>
    <w:rsid w:val="004260FA"/>
    <w:rsid w:val="00446DE9"/>
    <w:rsid w:val="00455CBC"/>
    <w:rsid w:val="00456F9A"/>
    <w:rsid w:val="00466016"/>
    <w:rsid w:val="00475D80"/>
    <w:rsid w:val="00480439"/>
    <w:rsid w:val="004831C8"/>
    <w:rsid w:val="004A3CC6"/>
    <w:rsid w:val="004B0F05"/>
    <w:rsid w:val="004C0BE9"/>
    <w:rsid w:val="004C5C25"/>
    <w:rsid w:val="004D4281"/>
    <w:rsid w:val="004F3886"/>
    <w:rsid w:val="004F569B"/>
    <w:rsid w:val="00502F27"/>
    <w:rsid w:val="00504C76"/>
    <w:rsid w:val="00507174"/>
    <w:rsid w:val="00527E8D"/>
    <w:rsid w:val="00540A8E"/>
    <w:rsid w:val="00555F69"/>
    <w:rsid w:val="00594B11"/>
    <w:rsid w:val="005A14E2"/>
    <w:rsid w:val="005A217F"/>
    <w:rsid w:val="005B1DC8"/>
    <w:rsid w:val="005B614B"/>
    <w:rsid w:val="005C33F4"/>
    <w:rsid w:val="005C5212"/>
    <w:rsid w:val="005D4E2D"/>
    <w:rsid w:val="005D5123"/>
    <w:rsid w:val="005E2EB4"/>
    <w:rsid w:val="005E4461"/>
    <w:rsid w:val="006049FA"/>
    <w:rsid w:val="00623D44"/>
    <w:rsid w:val="00630820"/>
    <w:rsid w:val="00645BF9"/>
    <w:rsid w:val="00646AB9"/>
    <w:rsid w:val="006763A7"/>
    <w:rsid w:val="00676745"/>
    <w:rsid w:val="0068392F"/>
    <w:rsid w:val="00690DCD"/>
    <w:rsid w:val="00697FE8"/>
    <w:rsid w:val="006A0582"/>
    <w:rsid w:val="006A768C"/>
    <w:rsid w:val="006A7DBA"/>
    <w:rsid w:val="006B531C"/>
    <w:rsid w:val="006B5BC4"/>
    <w:rsid w:val="006D1697"/>
    <w:rsid w:val="006D504C"/>
    <w:rsid w:val="006D587B"/>
    <w:rsid w:val="006E5D38"/>
    <w:rsid w:val="006F3237"/>
    <w:rsid w:val="006F7E4A"/>
    <w:rsid w:val="00723C01"/>
    <w:rsid w:val="00727748"/>
    <w:rsid w:val="00732D51"/>
    <w:rsid w:val="00732E41"/>
    <w:rsid w:val="00733919"/>
    <w:rsid w:val="00751E0C"/>
    <w:rsid w:val="007555CA"/>
    <w:rsid w:val="00756255"/>
    <w:rsid w:val="00771475"/>
    <w:rsid w:val="007A0849"/>
    <w:rsid w:val="007A170C"/>
    <w:rsid w:val="007D45F0"/>
    <w:rsid w:val="007F002E"/>
    <w:rsid w:val="00805793"/>
    <w:rsid w:val="008209BB"/>
    <w:rsid w:val="00855A12"/>
    <w:rsid w:val="00867E1C"/>
    <w:rsid w:val="008713C4"/>
    <w:rsid w:val="00880D37"/>
    <w:rsid w:val="00882EA1"/>
    <w:rsid w:val="00883E5B"/>
    <w:rsid w:val="00885478"/>
    <w:rsid w:val="00897230"/>
    <w:rsid w:val="008A121A"/>
    <w:rsid w:val="008A15C2"/>
    <w:rsid w:val="008C2BD0"/>
    <w:rsid w:val="008C4547"/>
    <w:rsid w:val="008D671D"/>
    <w:rsid w:val="008E159F"/>
    <w:rsid w:val="008E55C8"/>
    <w:rsid w:val="008E5673"/>
    <w:rsid w:val="008F52A6"/>
    <w:rsid w:val="008F68DA"/>
    <w:rsid w:val="0090535F"/>
    <w:rsid w:val="00917863"/>
    <w:rsid w:val="00935049"/>
    <w:rsid w:val="00956199"/>
    <w:rsid w:val="00962DB2"/>
    <w:rsid w:val="00964683"/>
    <w:rsid w:val="009B70BB"/>
    <w:rsid w:val="009C25EE"/>
    <w:rsid w:val="009C291A"/>
    <w:rsid w:val="009D08A4"/>
    <w:rsid w:val="009F4F7E"/>
    <w:rsid w:val="009F7B9F"/>
    <w:rsid w:val="00A17A91"/>
    <w:rsid w:val="00A22EC9"/>
    <w:rsid w:val="00A35B6D"/>
    <w:rsid w:val="00A453A2"/>
    <w:rsid w:val="00A84F65"/>
    <w:rsid w:val="00A8750A"/>
    <w:rsid w:val="00A877DD"/>
    <w:rsid w:val="00A879DF"/>
    <w:rsid w:val="00AB4698"/>
    <w:rsid w:val="00AE1F95"/>
    <w:rsid w:val="00AE2572"/>
    <w:rsid w:val="00AE409D"/>
    <w:rsid w:val="00AF5730"/>
    <w:rsid w:val="00B24C0C"/>
    <w:rsid w:val="00B307E9"/>
    <w:rsid w:val="00B3769B"/>
    <w:rsid w:val="00B41080"/>
    <w:rsid w:val="00B41F3B"/>
    <w:rsid w:val="00B4747C"/>
    <w:rsid w:val="00B623C8"/>
    <w:rsid w:val="00B71879"/>
    <w:rsid w:val="00B80782"/>
    <w:rsid w:val="00B90B0D"/>
    <w:rsid w:val="00BA590E"/>
    <w:rsid w:val="00BB5D63"/>
    <w:rsid w:val="00C041B0"/>
    <w:rsid w:val="00C10E8C"/>
    <w:rsid w:val="00C141A0"/>
    <w:rsid w:val="00C20805"/>
    <w:rsid w:val="00C2260C"/>
    <w:rsid w:val="00C25663"/>
    <w:rsid w:val="00C27A27"/>
    <w:rsid w:val="00C46F28"/>
    <w:rsid w:val="00C47024"/>
    <w:rsid w:val="00C502DC"/>
    <w:rsid w:val="00C54952"/>
    <w:rsid w:val="00C62AF3"/>
    <w:rsid w:val="00C64353"/>
    <w:rsid w:val="00C679CF"/>
    <w:rsid w:val="00C737F7"/>
    <w:rsid w:val="00C84B66"/>
    <w:rsid w:val="00C96FD8"/>
    <w:rsid w:val="00CA618F"/>
    <w:rsid w:val="00CB4961"/>
    <w:rsid w:val="00CC3D46"/>
    <w:rsid w:val="00CC714C"/>
    <w:rsid w:val="00CF1BD7"/>
    <w:rsid w:val="00D1602D"/>
    <w:rsid w:val="00D21B33"/>
    <w:rsid w:val="00D67AE9"/>
    <w:rsid w:val="00D77538"/>
    <w:rsid w:val="00D8494B"/>
    <w:rsid w:val="00D93E10"/>
    <w:rsid w:val="00D95219"/>
    <w:rsid w:val="00D97202"/>
    <w:rsid w:val="00DA09A8"/>
    <w:rsid w:val="00DA4212"/>
    <w:rsid w:val="00DA524A"/>
    <w:rsid w:val="00DB1B89"/>
    <w:rsid w:val="00DB2CEE"/>
    <w:rsid w:val="00DB41B7"/>
    <w:rsid w:val="00DB6CD0"/>
    <w:rsid w:val="00DC0FF7"/>
    <w:rsid w:val="00DC1637"/>
    <w:rsid w:val="00DC7C8E"/>
    <w:rsid w:val="00DE4CB0"/>
    <w:rsid w:val="00DE5076"/>
    <w:rsid w:val="00DE682F"/>
    <w:rsid w:val="00E0146C"/>
    <w:rsid w:val="00E10EDA"/>
    <w:rsid w:val="00E11A7B"/>
    <w:rsid w:val="00E1291E"/>
    <w:rsid w:val="00E1495F"/>
    <w:rsid w:val="00E22ECC"/>
    <w:rsid w:val="00E23D84"/>
    <w:rsid w:val="00E31D73"/>
    <w:rsid w:val="00E33AB9"/>
    <w:rsid w:val="00E53036"/>
    <w:rsid w:val="00E769D2"/>
    <w:rsid w:val="00E86F21"/>
    <w:rsid w:val="00EA0521"/>
    <w:rsid w:val="00EA14FD"/>
    <w:rsid w:val="00EC0D39"/>
    <w:rsid w:val="00EC3634"/>
    <w:rsid w:val="00ED18D3"/>
    <w:rsid w:val="00F05AB9"/>
    <w:rsid w:val="00F147C7"/>
    <w:rsid w:val="00F14EDF"/>
    <w:rsid w:val="00F173F1"/>
    <w:rsid w:val="00F220C0"/>
    <w:rsid w:val="00F2281E"/>
    <w:rsid w:val="00F31EAA"/>
    <w:rsid w:val="00F440DB"/>
    <w:rsid w:val="00F44AF8"/>
    <w:rsid w:val="00F4555B"/>
    <w:rsid w:val="00F4604B"/>
    <w:rsid w:val="00F64EA9"/>
    <w:rsid w:val="00F65E00"/>
    <w:rsid w:val="00F71485"/>
    <w:rsid w:val="00F8649A"/>
    <w:rsid w:val="00F947A3"/>
    <w:rsid w:val="00FB7D34"/>
    <w:rsid w:val="00FC0BBB"/>
    <w:rsid w:val="00FC5F1F"/>
    <w:rsid w:val="00FE6202"/>
    <w:rsid w:val="00FF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90BFC-4E77-4F61-B5A5-6511D0FF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A2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A2C"/>
    <w:rPr>
      <w:color w:val="0000FF"/>
      <w:u w:val="single"/>
    </w:rPr>
  </w:style>
  <w:style w:type="character" w:customStyle="1" w:styleId="ListParagraphChar">
    <w:name w:val="List Paragraph Char"/>
    <w:basedOn w:val="DefaultParagraphFont"/>
    <w:link w:val="ListParagraph"/>
    <w:uiPriority w:val="34"/>
    <w:locked/>
    <w:rsid w:val="00000A2C"/>
    <w:rPr>
      <w:rFonts w:eastAsiaTheme="minorEastAsia"/>
    </w:rPr>
  </w:style>
  <w:style w:type="paragraph" w:styleId="ListParagraph">
    <w:name w:val="List Paragraph"/>
    <w:basedOn w:val="Normal"/>
    <w:link w:val="ListParagraphChar"/>
    <w:uiPriority w:val="34"/>
    <w:qFormat/>
    <w:rsid w:val="00000A2C"/>
    <w:pPr>
      <w:ind w:left="720"/>
      <w:contextualSpacing/>
    </w:pPr>
  </w:style>
  <w:style w:type="table" w:styleId="TableGrid">
    <w:name w:val="Table Grid"/>
    <w:basedOn w:val="TableNormal"/>
    <w:uiPriority w:val="59"/>
    <w:rsid w:val="00000A2C"/>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0D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DD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usabharathia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u.ac.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5462D-7512-418B-90EB-0490CF76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MBTLAB</cp:lastModifiedBy>
  <cp:revision>5</cp:revision>
  <cp:lastPrinted>2022-06-07T07:13:00Z</cp:lastPrinted>
  <dcterms:created xsi:type="dcterms:W3CDTF">2022-05-20T07:22:00Z</dcterms:created>
  <dcterms:modified xsi:type="dcterms:W3CDTF">2022-06-07T07:13:00Z</dcterms:modified>
</cp:coreProperties>
</file>