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BA702E" w:rsidP="008E06CA">
      <w:pPr>
        <w:spacing w:line="240" w:lineRule="auto"/>
        <w:ind w:right="4"/>
        <w:jc w:val="center"/>
        <w:rPr>
          <w:rFonts w:ascii="Times New Roman" w:hAnsi="Times New Roman" w:cs="Times New Roman"/>
          <w:b/>
          <w:sz w:val="10"/>
        </w:rPr>
      </w:pPr>
      <w:r>
        <w:rPr>
          <w:rFonts w:ascii="Times New Roman" w:hAnsi="Times New Roman" w:cs="Times New Roman"/>
          <w:b/>
          <w:sz w:val="10"/>
        </w:rPr>
        <w:tab/>
      </w: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w:t>
      </w:r>
      <w:r w:rsidR="00206B85">
        <w:rPr>
          <w:rFonts w:ascii="Times New Roman" w:hAnsi="Times New Roman" w:cs="Times New Roman"/>
          <w:b/>
        </w:rPr>
        <w:t xml:space="preserve">Ref. </w:t>
      </w:r>
      <w:r w:rsidRPr="008929F1">
        <w:rPr>
          <w:rFonts w:ascii="Times New Roman" w:hAnsi="Times New Roman" w:cs="Times New Roman"/>
          <w:b/>
        </w:rPr>
        <w:t>No.</w:t>
      </w:r>
      <w:r w:rsidR="00206B85">
        <w:rPr>
          <w:rFonts w:ascii="Times New Roman" w:hAnsi="Times New Roman" w:cs="Times New Roman"/>
          <w:b/>
        </w:rPr>
        <w:t xml:space="preserve"> </w:t>
      </w:r>
      <w:r w:rsidRPr="008929F1">
        <w:rPr>
          <w:rFonts w:ascii="Times New Roman" w:hAnsi="Times New Roman" w:cs="Times New Roman"/>
          <w:b/>
        </w:rPr>
        <w:t>BU</w:t>
      </w:r>
      <w:r w:rsidR="008929F1" w:rsidRPr="008929F1">
        <w:rPr>
          <w:rFonts w:ascii="Times New Roman" w:hAnsi="Times New Roman" w:cs="Times New Roman"/>
          <w:b/>
        </w:rPr>
        <w:t>/</w:t>
      </w:r>
      <w:r w:rsidR="00DC2356">
        <w:rPr>
          <w:rFonts w:ascii="Times New Roman" w:hAnsi="Times New Roman" w:cs="Times New Roman"/>
          <w:b/>
        </w:rPr>
        <w:t>RUSA 2.0/2022/R3-R6/BCTRC/539-</w:t>
      </w:r>
      <w:r w:rsidR="00206B85">
        <w:rPr>
          <w:rFonts w:ascii="Times New Roman" w:hAnsi="Times New Roman" w:cs="Times New Roman"/>
          <w:b/>
        </w:rPr>
        <w:t>10</w:t>
      </w:r>
      <w:r w:rsidR="00D52769">
        <w:rPr>
          <w:rFonts w:ascii="Times New Roman" w:hAnsi="Times New Roman" w:cs="Times New Roman"/>
          <w:b/>
        </w:rPr>
        <w:tab/>
      </w:r>
      <w:r w:rsidR="002369C3">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Pr="008929F1">
        <w:rPr>
          <w:rFonts w:ascii="Times New Roman" w:hAnsi="Times New Roman" w:cs="Times New Roman"/>
          <w:b/>
        </w:rPr>
        <w:t xml:space="preserve">Date: </w:t>
      </w:r>
      <w:r w:rsidR="004D39B0">
        <w:rPr>
          <w:rFonts w:ascii="Times New Roman" w:hAnsi="Times New Roman" w:cs="Times New Roman"/>
          <w:b/>
        </w:rPr>
        <w:t>2</w:t>
      </w:r>
      <w:r w:rsidR="00B640A9">
        <w:rPr>
          <w:rFonts w:ascii="Times New Roman" w:hAnsi="Times New Roman" w:cs="Times New Roman"/>
          <w:b/>
        </w:rPr>
        <w:t>1</w:t>
      </w:r>
      <w:r w:rsidRPr="008929F1">
        <w:rPr>
          <w:rFonts w:ascii="Times New Roman" w:hAnsi="Times New Roman" w:cs="Times New Roman"/>
          <w:b/>
        </w:rPr>
        <w:t>.0</w:t>
      </w:r>
      <w:r w:rsidR="00317AA8">
        <w:rPr>
          <w:rFonts w:ascii="Times New Roman" w:hAnsi="Times New Roman" w:cs="Times New Roman"/>
          <w:b/>
        </w:rPr>
        <w:t>1</w:t>
      </w:r>
      <w:r w:rsidRPr="008929F1">
        <w:rPr>
          <w:rFonts w:ascii="Times New Roman" w:hAnsi="Times New Roman" w:cs="Times New Roman"/>
          <w:b/>
        </w:rPr>
        <w:t>.2021</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234CAA">
        <w:rPr>
          <w:rFonts w:ascii="Times New Roman" w:hAnsi="Times New Roman" w:cs="Times New Roman"/>
          <w:b/>
          <w:sz w:val="24"/>
          <w:szCs w:val="24"/>
        </w:rPr>
        <w:t>4</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ED53B1">
        <w:rPr>
          <w:rFonts w:ascii="Times New Roman" w:hAnsi="Times New Roman" w:cs="Times New Roman"/>
          <w:b/>
          <w:sz w:val="24"/>
          <w:szCs w:val="24"/>
        </w:rPr>
        <w:t>Water Purification Plant</w:t>
      </w:r>
      <w:r w:rsidR="00D52769">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ED53B1">
        <w:rPr>
          <w:rFonts w:ascii="Times New Roman" w:hAnsi="Times New Roman" w:cs="Times New Roman"/>
          <w:b/>
          <w:sz w:val="24"/>
          <w:szCs w:val="24"/>
        </w:rPr>
        <w:t>RUSA LAB</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16593B" w:rsidP="009A6AA4">
            <w:pPr>
              <w:ind w:right="-180"/>
              <w:rPr>
                <w:rFonts w:ascii="Times New Roman" w:hAnsi="Times New Roman" w:cs="Times New Roman"/>
                <w:b/>
                <w:sz w:val="24"/>
                <w:szCs w:val="24"/>
              </w:rPr>
            </w:pPr>
            <w:r>
              <w:rPr>
                <w:rFonts w:ascii="Times New Roman" w:hAnsi="Times New Roman" w:cs="Times New Roman"/>
                <w:b/>
                <w:sz w:val="26"/>
                <w:szCs w:val="24"/>
              </w:rPr>
              <w:t>Rs.</w:t>
            </w:r>
            <w:r w:rsidR="009A6AA4">
              <w:rPr>
                <w:rFonts w:ascii="Times New Roman" w:hAnsi="Times New Roman" w:cs="Times New Roman"/>
                <w:b/>
                <w:sz w:val="26"/>
                <w:szCs w:val="24"/>
              </w:rPr>
              <w:t>6</w:t>
            </w:r>
            <w:r w:rsidR="00623AD1">
              <w:rPr>
                <w:rFonts w:ascii="Times New Roman" w:hAnsi="Times New Roman" w:cs="Times New Roman"/>
                <w:b/>
                <w:sz w:val="26"/>
                <w:szCs w:val="24"/>
              </w:rPr>
              <w:t>,</w:t>
            </w:r>
            <w:r w:rsidR="009A6AA4">
              <w:rPr>
                <w:rFonts w:ascii="Times New Roman" w:hAnsi="Times New Roman" w:cs="Times New Roman"/>
                <w:b/>
                <w:sz w:val="26"/>
                <w:szCs w:val="24"/>
              </w:rPr>
              <w:t>30</w:t>
            </w:r>
            <w:r w:rsidR="00623AD1">
              <w:rPr>
                <w:rFonts w:ascii="Times New Roman" w:hAnsi="Times New Roman" w:cs="Times New Roman"/>
                <w:b/>
                <w:sz w:val="26"/>
                <w:szCs w:val="24"/>
              </w:rPr>
              <w:t>0</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316AED">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316AED">
              <w:rPr>
                <w:rFonts w:ascii="Times New Roman" w:hAnsi="Times New Roman" w:cs="Times New Roman"/>
                <w:b/>
                <w:sz w:val="26"/>
                <w:szCs w:val="24"/>
              </w:rPr>
              <w:t>30</w:t>
            </w:r>
            <w:r w:rsidRPr="00110D4B">
              <w:rPr>
                <w:rFonts w:ascii="Times New Roman" w:hAnsi="Times New Roman" w:cs="Times New Roman"/>
                <w:b/>
                <w:sz w:val="26"/>
                <w:szCs w:val="24"/>
              </w:rPr>
              <w:t>,</w:t>
            </w:r>
            <w:r w:rsidR="0016593B">
              <w:rPr>
                <w:rFonts w:ascii="Times New Roman" w:hAnsi="Times New Roman" w:cs="Times New Roman"/>
                <w:b/>
                <w:sz w:val="26"/>
                <w:szCs w:val="24"/>
              </w:rPr>
              <w:t>000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712527" w:rsidP="00234CAA">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234CAA">
              <w:rPr>
                <w:rFonts w:ascii="Times New Roman" w:hAnsi="Times New Roman" w:cs="Times New Roman"/>
                <w:b/>
                <w:sz w:val="24"/>
                <w:szCs w:val="24"/>
              </w:rPr>
              <w:t>4</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up to 3.00P.M.</w:t>
            </w:r>
          </w:p>
        </w:tc>
      </w:tr>
      <w:tr w:rsidR="00712527" w:rsidRPr="008929F1" w:rsidTr="008929F1">
        <w:trPr>
          <w:jc w:val="center"/>
        </w:trPr>
        <w:tc>
          <w:tcPr>
            <w:tcW w:w="5296" w:type="dxa"/>
            <w:gridSpan w:val="3"/>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712527" w:rsidP="00234CAA">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234CAA">
              <w:rPr>
                <w:rFonts w:ascii="Times New Roman" w:hAnsi="Times New Roman" w:cs="Times New Roman"/>
                <w:b/>
                <w:sz w:val="24"/>
                <w:szCs w:val="24"/>
              </w:rPr>
              <w:t>4</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00234CAA">
        <w:rPr>
          <w:rFonts w:ascii="Times New Roman" w:hAnsi="Times New Roman" w:cs="Times New Roman"/>
          <w:b/>
          <w:sz w:val="24"/>
          <w:szCs w:val="24"/>
        </w:rPr>
        <w:t>4</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325118" w:rsidRPr="008929F1" w:rsidRDefault="00325118" w:rsidP="0069536B">
      <w:pPr>
        <w:pStyle w:val="ListParagraph"/>
        <w:spacing w:after="0" w:line="240" w:lineRule="auto"/>
        <w:rPr>
          <w:rFonts w:ascii="Times New Roman" w:hAnsi="Times New Roman" w:cs="Times New Roman"/>
          <w:b/>
          <w:bCs/>
        </w:rPr>
      </w:pPr>
      <w:bookmarkStart w:id="0" w:name="_GoBack"/>
      <w:bookmarkEnd w:id="0"/>
    </w:p>
    <w:p w:rsidR="00325118" w:rsidRPr="008929F1" w:rsidRDefault="00325118" w:rsidP="00325118">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003657D8" w:rsidRPr="008929F1">
        <w:rPr>
          <w:rFonts w:ascii="Times New Roman" w:hAnsi="Times New Roman" w:cs="Times New Roman"/>
          <w:b/>
          <w:sz w:val="24"/>
          <w:szCs w:val="24"/>
          <w:u w:val="single"/>
        </w:rPr>
        <w:t xml:space="preserve">1No. of </w:t>
      </w:r>
      <w:r w:rsidR="00ED53B1">
        <w:rPr>
          <w:rFonts w:ascii="Times New Roman" w:hAnsi="Times New Roman" w:cs="Times New Roman"/>
          <w:b/>
          <w:sz w:val="24"/>
          <w:szCs w:val="24"/>
          <w:u w:val="single"/>
        </w:rPr>
        <w:t>Water Purification Plant</w:t>
      </w:r>
      <w:r w:rsidR="00D52769">
        <w:rPr>
          <w:rFonts w:ascii="Times New Roman" w:hAnsi="Times New Roman" w:cs="Times New Roman"/>
          <w:b/>
          <w:sz w:val="24"/>
          <w:szCs w:val="24"/>
          <w:u w:val="single"/>
        </w:rPr>
        <w:t xml:space="preserve">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w:t>
      </w:r>
      <w:r w:rsidR="00ED53B1" w:rsidRPr="00ED53B1">
        <w:rPr>
          <w:rFonts w:ascii="Times New Roman" w:hAnsi="Times New Roman" w:cs="Times New Roman"/>
          <w:b/>
          <w:sz w:val="24"/>
          <w:szCs w:val="24"/>
          <w:u w:val="single"/>
        </w:rPr>
        <w:t xml:space="preserve">RUSA LAB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2A2CDA" w:rsidRPr="002A2CDA" w:rsidRDefault="002A2CDA" w:rsidP="002A2CDA">
      <w:pPr>
        <w:spacing w:after="0" w:line="360" w:lineRule="auto"/>
        <w:jc w:val="center"/>
        <w:rPr>
          <w:rFonts w:ascii="Times New Roman" w:hAnsi="Times New Roman" w:cs="Times New Roman"/>
          <w:sz w:val="20"/>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DF7393">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3.00 p.m. on  2</w:t>
      </w:r>
      <w:r w:rsidR="00234CAA">
        <w:rPr>
          <w:rFonts w:ascii="Times New Roman" w:hAnsi="Times New Roman" w:cs="Times New Roman"/>
          <w:b/>
          <w:sz w:val="24"/>
          <w:szCs w:val="24"/>
        </w:rPr>
        <w:t>4</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ED53B1">
        <w:rPr>
          <w:rFonts w:ascii="Times New Roman" w:hAnsi="Times New Roman" w:cs="Times New Roman"/>
          <w:b/>
          <w:sz w:val="24"/>
          <w:szCs w:val="24"/>
        </w:rPr>
        <w:t>Water Purification Plant</w:t>
      </w:r>
      <w:r w:rsidR="00D52769">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ED53B1">
        <w:rPr>
          <w:rFonts w:ascii="Times New Roman" w:hAnsi="Times New Roman" w:cs="Times New Roman"/>
          <w:b/>
          <w:sz w:val="24"/>
          <w:szCs w:val="24"/>
        </w:rPr>
        <w:t>RUSA LAB</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w:t>
      </w:r>
      <w:r w:rsidR="000A1A0F">
        <w:rPr>
          <w:rFonts w:ascii="Times New Roman" w:hAnsi="Times New Roman" w:cs="Times New Roman"/>
          <w:b/>
          <w:sz w:val="24"/>
          <w:szCs w:val="24"/>
        </w:rPr>
        <w:t>ified in the schedule</w:t>
      </w:r>
      <w:r w:rsidR="004D39B0">
        <w:rPr>
          <w:rFonts w:ascii="Times New Roman" w:hAnsi="Times New Roman" w:cs="Times New Roman"/>
          <w:b/>
          <w:sz w:val="24"/>
          <w:szCs w:val="24"/>
        </w:rPr>
        <w:t>.</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ED53B1">
        <w:rPr>
          <w:rFonts w:ascii="Times New Roman" w:hAnsi="Times New Roman" w:cs="Times New Roman"/>
          <w:b/>
          <w:sz w:val="24"/>
          <w:szCs w:val="24"/>
        </w:rPr>
        <w:t>Water Purification Plant</w:t>
      </w:r>
      <w:r w:rsidR="00D52769">
        <w:rPr>
          <w:rFonts w:ascii="Times New Roman" w:hAnsi="Times New Roman" w:cs="Times New Roman"/>
          <w:b/>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ED53B1">
        <w:rPr>
          <w:rFonts w:ascii="Times New Roman" w:hAnsi="Times New Roman" w:cs="Times New Roman"/>
          <w:b/>
          <w:sz w:val="24"/>
          <w:szCs w:val="24"/>
        </w:rPr>
        <w:t>RUSA LAB</w:t>
      </w:r>
      <w:r w:rsidR="000834C5" w:rsidRPr="008929F1">
        <w:rPr>
          <w:rFonts w:ascii="Times New Roman" w:hAnsi="Times New Roman" w:cs="Times New Roman"/>
          <w:sz w:val="24"/>
          <w:szCs w:val="24"/>
        </w:rPr>
        <w:t xml:space="preserve">, under </w:t>
      </w:r>
      <w:r w:rsidR="000834C5" w:rsidRPr="00D55562">
        <w:rPr>
          <w:rFonts w:ascii="Times New Roman" w:hAnsi="Times New Roman" w:cs="Times New Roman"/>
          <w:b/>
          <w:sz w:val="24"/>
          <w:szCs w:val="24"/>
        </w:rPr>
        <w:t>RU</w:t>
      </w:r>
      <w:r w:rsidR="00110D4B" w:rsidRPr="00D55562">
        <w:rPr>
          <w:rFonts w:ascii="Times New Roman" w:hAnsi="Times New Roman" w:cs="Times New Roman"/>
          <w:b/>
          <w:sz w:val="24"/>
          <w:szCs w:val="24"/>
        </w:rPr>
        <w:t>SA2.0 BCTRC Project</w:t>
      </w:r>
      <w:r w:rsidR="00110D4B">
        <w:rPr>
          <w:rFonts w:ascii="Times New Roman" w:hAnsi="Times New Roman" w:cs="Times New Roman"/>
          <w:sz w:val="24"/>
          <w:szCs w:val="24"/>
        </w:rPr>
        <w:t xml:space="preserve">.  </w:t>
      </w:r>
      <w:r w:rsidR="00110D4B" w:rsidRPr="00110D4B">
        <w:rPr>
          <w:rFonts w:ascii="Times New Roman" w:hAnsi="Times New Roman" w:cs="Times New Roman"/>
          <w:b/>
          <w:sz w:val="24"/>
          <w:szCs w:val="24"/>
        </w:rPr>
        <w:t>Due on 2</w:t>
      </w:r>
      <w:r w:rsidR="00234CAA">
        <w:rPr>
          <w:rFonts w:ascii="Times New Roman" w:hAnsi="Times New Roman" w:cs="Times New Roman"/>
          <w:b/>
          <w:sz w:val="24"/>
          <w:szCs w:val="24"/>
        </w:rPr>
        <w:t>4</w:t>
      </w:r>
      <w:r w:rsidR="000834C5" w:rsidRPr="00110D4B">
        <w:rPr>
          <w:rFonts w:ascii="Times New Roman" w:hAnsi="Times New Roman" w:cs="Times New Roman"/>
          <w:b/>
          <w:sz w:val="24"/>
          <w:szCs w:val="24"/>
        </w:rPr>
        <w:t>.0</w:t>
      </w:r>
      <w:r w:rsidR="00110D4B" w:rsidRPr="00110D4B">
        <w:rPr>
          <w:rFonts w:ascii="Times New Roman" w:hAnsi="Times New Roman" w:cs="Times New Roman"/>
          <w:b/>
          <w:sz w:val="24"/>
          <w:szCs w:val="24"/>
        </w:rPr>
        <w:t>2</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  2</w:t>
      </w:r>
      <w:r w:rsidR="00234CAA">
        <w:rPr>
          <w:rFonts w:ascii="Times New Roman" w:hAnsi="Times New Roman" w:cs="Times New Roman"/>
          <w:b/>
          <w:sz w:val="24"/>
          <w:szCs w:val="24"/>
        </w:rPr>
        <w:t>4</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w:t>
      </w:r>
      <w:r w:rsidR="006F595E" w:rsidRPr="005B676E">
        <w:rPr>
          <w:rFonts w:ascii="Times New Roman" w:hAnsi="Times New Roman" w:cs="Times New Roman"/>
          <w:b/>
          <w:sz w:val="24"/>
          <w:szCs w:val="24"/>
        </w:rPr>
        <w:t xml:space="preserve">Tender Cost of </w:t>
      </w:r>
      <w:r w:rsidR="006F595E" w:rsidRPr="008929F1">
        <w:rPr>
          <w:rFonts w:ascii="Times New Roman" w:hAnsi="Times New Roman" w:cs="Times New Roman"/>
          <w:b/>
          <w:sz w:val="24"/>
          <w:szCs w:val="24"/>
        </w:rPr>
        <w:t>Rs.</w:t>
      </w:r>
      <w:r w:rsidR="009A6AA4">
        <w:rPr>
          <w:rFonts w:ascii="Times New Roman" w:hAnsi="Times New Roman" w:cs="Times New Roman"/>
          <w:b/>
          <w:sz w:val="24"/>
          <w:szCs w:val="24"/>
        </w:rPr>
        <w:t>6</w:t>
      </w:r>
      <w:r w:rsidR="006F595E" w:rsidRPr="008929F1">
        <w:rPr>
          <w:rFonts w:ascii="Times New Roman" w:hAnsi="Times New Roman" w:cs="Times New Roman"/>
          <w:b/>
          <w:sz w:val="24"/>
          <w:szCs w:val="24"/>
        </w:rPr>
        <w:t>,</w:t>
      </w:r>
      <w:r w:rsidR="009A6AA4">
        <w:rPr>
          <w:rFonts w:ascii="Times New Roman" w:hAnsi="Times New Roman" w:cs="Times New Roman"/>
          <w:b/>
          <w:sz w:val="24"/>
          <w:szCs w:val="24"/>
        </w:rPr>
        <w:t>30</w:t>
      </w:r>
      <w:r w:rsidR="006F595E" w:rsidRPr="008929F1">
        <w:rPr>
          <w:rFonts w:ascii="Times New Roman" w:hAnsi="Times New Roman" w:cs="Times New Roman"/>
          <w:b/>
          <w:sz w:val="24"/>
          <w:szCs w:val="24"/>
        </w:rPr>
        <w:t>0/- and EMD of Rs.</w:t>
      </w:r>
      <w:r w:rsidR="00316AED">
        <w:rPr>
          <w:rFonts w:ascii="Times New Roman" w:hAnsi="Times New Roman" w:cs="Times New Roman"/>
          <w:b/>
          <w:sz w:val="24"/>
          <w:szCs w:val="24"/>
        </w:rPr>
        <w:t>30</w:t>
      </w:r>
      <w:r w:rsidR="006F595E" w:rsidRPr="008929F1">
        <w:rPr>
          <w:rFonts w:ascii="Times New Roman" w:hAnsi="Times New Roman" w:cs="Times New Roman"/>
          <w:b/>
          <w:sz w:val="24"/>
          <w:szCs w:val="24"/>
        </w:rPr>
        <w:t>,000/-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FD10FB" w:rsidRPr="008929F1" w:rsidRDefault="00FD10FB">
      <w:pPr>
        <w:rPr>
          <w:rFonts w:ascii="Times New Roman" w:hAnsi="Times New Roman" w:cs="Times New Roman"/>
          <w:b/>
          <w:sz w:val="20"/>
          <w:szCs w:val="24"/>
        </w:rPr>
      </w:pPr>
      <w:r w:rsidRPr="008929F1">
        <w:rPr>
          <w:rFonts w:ascii="Times New Roman" w:hAnsi="Times New Roman" w:cs="Times New Roman"/>
          <w:b/>
          <w:sz w:val="20"/>
          <w:szCs w:val="24"/>
        </w:rPr>
        <w:br w:type="page"/>
      </w: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ED74CB" w:rsidRPr="00ED74CB" w:rsidRDefault="00ED74CB" w:rsidP="00ED74CB">
      <w:pPr>
        <w:pStyle w:val="ListParagraph"/>
        <w:spacing w:after="0"/>
        <w:ind w:left="0" w:right="-23"/>
        <w:jc w:val="both"/>
        <w:rPr>
          <w:rFonts w:ascii="Times New Roman" w:hAnsi="Times New Roman" w:cs="Times New Roman"/>
          <w:sz w:val="10"/>
          <w:szCs w:val="24"/>
        </w:rPr>
      </w:pP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Tenders</w:t>
      </w:r>
      <w:r w:rsidR="00DF7393">
        <w:rPr>
          <w:rFonts w:ascii="Times New Roman" w:hAnsi="Times New Roman" w:cs="Times New Roman"/>
          <w:sz w:val="24"/>
          <w:szCs w:val="24"/>
        </w:rPr>
        <w:t xml:space="preserve"> which</w:t>
      </w:r>
      <w:r w:rsidRPr="008929F1">
        <w:rPr>
          <w:rFonts w:ascii="Times New Roman" w:hAnsi="Times New Roman" w:cs="Times New Roman"/>
          <w:sz w:val="24"/>
          <w:szCs w:val="24"/>
        </w:rPr>
        <w:t xml:space="preserve"> 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5236F0" w:rsidRPr="008929F1" w:rsidRDefault="005236F0" w:rsidP="005236F0">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5236F0" w:rsidRPr="00555917"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555917" w:rsidRPr="0019711C" w:rsidRDefault="00555917" w:rsidP="005236F0">
      <w:pPr>
        <w:pStyle w:val="ListParagraph"/>
        <w:numPr>
          <w:ilvl w:val="0"/>
          <w:numId w:val="15"/>
        </w:numPr>
        <w:ind w:left="426"/>
        <w:jc w:val="both"/>
        <w:rPr>
          <w:rFonts w:ascii="Times New Roman" w:hAnsi="Times New Roman" w:cs="Times New Roman"/>
          <w:sz w:val="24"/>
          <w:szCs w:val="24"/>
        </w:rPr>
      </w:pPr>
      <w:r w:rsidRPr="00555917">
        <w:rPr>
          <w:rFonts w:ascii="Times New Roman" w:hAnsi="Times New Roman" w:cs="Times New Roman"/>
          <w:sz w:val="24"/>
          <w:szCs w:val="24"/>
        </w:rPr>
        <w:t>ISO Certifi</w:t>
      </w:r>
      <w:r w:rsidR="00F651F9">
        <w:rPr>
          <w:rFonts w:ascii="Times New Roman" w:hAnsi="Times New Roman" w:cs="Times New Roman"/>
          <w:sz w:val="24"/>
          <w:szCs w:val="24"/>
        </w:rPr>
        <w:t>cate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50196F" w:rsidRPr="0050196F" w:rsidRDefault="005236F0" w:rsidP="0050196F">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9B163E" w:rsidRPr="0050196F" w:rsidRDefault="005236F0" w:rsidP="0050196F">
      <w:pPr>
        <w:pStyle w:val="ListParagraph"/>
        <w:numPr>
          <w:ilvl w:val="0"/>
          <w:numId w:val="15"/>
        </w:numPr>
        <w:ind w:left="426"/>
        <w:jc w:val="both"/>
        <w:rPr>
          <w:rFonts w:ascii="Times New Roman" w:hAnsi="Times New Roman" w:cs="Times New Roman"/>
          <w:sz w:val="24"/>
          <w:szCs w:val="24"/>
        </w:rPr>
      </w:pPr>
      <w:r w:rsidRPr="0050196F">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rsidR="005236F0" w:rsidRPr="005236F0" w:rsidRDefault="005236F0" w:rsidP="005236F0">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lastRenderedPageBreak/>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xml:space="preserve">. If failed to execute the agreement, the EMD will be forfeited. The conditions stipulated in the form should be </w:t>
      </w:r>
      <w:r w:rsidRPr="008929F1">
        <w:rPr>
          <w:rFonts w:ascii="Times New Roman" w:hAnsi="Times New Roman" w:cs="Times New Roman"/>
          <w:sz w:val="24"/>
          <w:szCs w:val="24"/>
        </w:rPr>
        <w:lastRenderedPageBreak/>
        <w:t>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750E97" w:rsidRDefault="00C46619"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750E97" w:rsidRPr="00750E97" w:rsidRDefault="00750E97" w:rsidP="00750E97">
      <w:pPr>
        <w:pStyle w:val="ListParagraph"/>
        <w:rPr>
          <w:rFonts w:ascii="Times New Roman" w:hAnsi="Times New Roman" w:cs="Times New Roman"/>
          <w:sz w:val="24"/>
          <w:szCs w:val="24"/>
        </w:rPr>
      </w:pPr>
    </w:p>
    <w:p w:rsidR="009B163E" w:rsidRDefault="00750E97" w:rsidP="009B163E">
      <w:pPr>
        <w:pStyle w:val="ListParagraph"/>
        <w:numPr>
          <w:ilvl w:val="0"/>
          <w:numId w:val="10"/>
        </w:numPr>
        <w:spacing w:after="0"/>
        <w:ind w:left="0" w:right="-23" w:hanging="426"/>
        <w:jc w:val="both"/>
        <w:rPr>
          <w:rFonts w:ascii="Times New Roman" w:hAnsi="Times New Roman" w:cs="Times New Roman"/>
          <w:sz w:val="24"/>
          <w:szCs w:val="24"/>
        </w:rPr>
      </w:pPr>
      <w:r w:rsidRPr="00750E97">
        <w:rPr>
          <w:rFonts w:ascii="Times New Roman" w:hAnsi="Times New Roman" w:cs="Times New Roman"/>
          <w:sz w:val="24"/>
          <w:szCs w:val="24"/>
        </w:rPr>
        <w:t>No demurrage will be paid by the University for Customs clearing delay.</w:t>
      </w:r>
    </w:p>
    <w:p w:rsidR="00750E97" w:rsidRPr="00870408" w:rsidRDefault="00750E97" w:rsidP="00750E97">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pStyle w:val="ListParagraph"/>
        <w:spacing w:after="0"/>
        <w:ind w:left="0" w:right="-23"/>
        <w:jc w:val="center"/>
        <w:rPr>
          <w:rFonts w:ascii="Times New Roman" w:hAnsi="Times New Roman" w:cs="Times New Roman"/>
          <w:b/>
          <w:sz w:val="20"/>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Pr="00B218BD" w:rsidRDefault="00C50D15"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Pr="008929F1" w:rsidRDefault="00B218BD" w:rsidP="00B218BD">
      <w:pPr>
        <w:pStyle w:val="ListParagraph"/>
        <w:spacing w:after="0"/>
        <w:ind w:left="0" w:right="-23"/>
        <w:rPr>
          <w:rFonts w:ascii="Times New Roman" w:hAnsi="Times New Roman" w:cs="Times New Roman"/>
          <w:b/>
          <w:sz w:val="24"/>
          <w:szCs w:val="24"/>
        </w:rPr>
      </w:pPr>
    </w:p>
    <w:p w:rsidR="00493717" w:rsidRPr="00493717" w:rsidRDefault="00493717" w:rsidP="00A72EA7">
      <w:pPr>
        <w:spacing w:after="0" w:line="240" w:lineRule="auto"/>
        <w:ind w:left="-630" w:right="-360"/>
        <w:jc w:val="center"/>
        <w:rPr>
          <w:rFonts w:ascii="Times New Roman" w:hAnsi="Times New Roman" w:cs="Times New Roman"/>
          <w:b/>
          <w:sz w:val="25"/>
          <w:szCs w:val="25"/>
          <w:u w:val="double"/>
        </w:rPr>
      </w:pPr>
      <w:r w:rsidRPr="00493717">
        <w:rPr>
          <w:rFonts w:ascii="Times New Roman" w:hAnsi="Times New Roman" w:cs="Times New Roman"/>
          <w:b/>
          <w:sz w:val="25"/>
          <w:szCs w:val="25"/>
          <w:u w:val="double"/>
        </w:rPr>
        <w:t>SCHEDULE</w:t>
      </w:r>
    </w:p>
    <w:p w:rsidR="00493717" w:rsidRPr="00493717" w:rsidRDefault="00493717" w:rsidP="00A72EA7">
      <w:pPr>
        <w:spacing w:after="0" w:line="240" w:lineRule="auto"/>
        <w:ind w:left="-630" w:right="-360"/>
        <w:jc w:val="center"/>
        <w:rPr>
          <w:rFonts w:ascii="Times New Roman" w:hAnsi="Times New Roman" w:cs="Times New Roman"/>
          <w:b/>
          <w:sz w:val="10"/>
          <w:szCs w:val="10"/>
          <w:u w:val="single"/>
        </w:rPr>
      </w:pPr>
    </w:p>
    <w:p w:rsidR="00A72EA7" w:rsidRDefault="00B569E6" w:rsidP="00A72EA7">
      <w:pPr>
        <w:spacing w:after="0" w:line="240" w:lineRule="auto"/>
        <w:ind w:left="-630" w:right="-360"/>
        <w:jc w:val="center"/>
        <w:rPr>
          <w:rFonts w:ascii="Times New Roman" w:hAnsi="Times New Roman" w:cs="Times New Roman"/>
          <w:b/>
          <w:sz w:val="25"/>
          <w:szCs w:val="25"/>
          <w:u w:val="single"/>
        </w:rPr>
      </w:pPr>
      <w:r>
        <w:rPr>
          <w:rFonts w:ascii="Times New Roman" w:hAnsi="Times New Roman" w:cs="Times New Roman"/>
          <w:b/>
          <w:sz w:val="25"/>
          <w:szCs w:val="25"/>
          <w:u w:val="single"/>
        </w:rPr>
        <w:t xml:space="preserve">1 No. of </w:t>
      </w:r>
      <w:r w:rsidR="00A72EA7">
        <w:rPr>
          <w:rFonts w:ascii="Times New Roman" w:hAnsi="Times New Roman" w:cs="Times New Roman"/>
          <w:b/>
          <w:sz w:val="24"/>
          <w:szCs w:val="24"/>
          <w:u w:val="single"/>
          <w:lang w:val="en-US"/>
        </w:rPr>
        <w:t>Water P</w:t>
      </w:r>
      <w:r w:rsidR="00A72EA7" w:rsidRPr="007C3F8D">
        <w:rPr>
          <w:rFonts w:ascii="Times New Roman" w:hAnsi="Times New Roman" w:cs="Times New Roman"/>
          <w:b/>
          <w:sz w:val="24"/>
          <w:szCs w:val="24"/>
          <w:u w:val="single"/>
          <w:lang w:val="en-US"/>
        </w:rPr>
        <w:t xml:space="preserve">urification </w:t>
      </w:r>
      <w:r w:rsidR="00A72EA7">
        <w:rPr>
          <w:rFonts w:ascii="Times New Roman" w:hAnsi="Times New Roman" w:cs="Times New Roman"/>
          <w:b/>
          <w:sz w:val="24"/>
          <w:szCs w:val="24"/>
          <w:u w:val="single"/>
          <w:lang w:val="en-US"/>
        </w:rPr>
        <w:t>S</w:t>
      </w:r>
      <w:r w:rsidR="00A72EA7" w:rsidRPr="007C3F8D">
        <w:rPr>
          <w:rFonts w:ascii="Times New Roman" w:hAnsi="Times New Roman" w:cs="Times New Roman"/>
          <w:b/>
          <w:sz w:val="24"/>
          <w:szCs w:val="24"/>
          <w:u w:val="single"/>
          <w:lang w:val="en-US"/>
        </w:rPr>
        <w:t>ystem</w:t>
      </w:r>
      <w:r w:rsidR="00A72EA7" w:rsidRPr="00C54504">
        <w:rPr>
          <w:rFonts w:ascii="Times New Roman" w:hAnsi="Times New Roman" w:cs="Times New Roman"/>
          <w:sz w:val="25"/>
          <w:szCs w:val="25"/>
          <w:u w:val="single"/>
        </w:rPr>
        <w:t xml:space="preserve"> </w:t>
      </w:r>
    </w:p>
    <w:p w:rsidR="00B569E6" w:rsidRDefault="00493717" w:rsidP="00BE2FFF">
      <w:pPr>
        <w:spacing w:after="0" w:line="240" w:lineRule="auto"/>
        <w:ind w:left="-630" w:right="-360"/>
        <w:rPr>
          <w:rFonts w:ascii="Times New Roman" w:hAnsi="Times New Roman" w:cs="Times New Roman"/>
          <w:b/>
          <w:sz w:val="25"/>
          <w:szCs w:val="25"/>
          <w:u w:val="single"/>
        </w:rPr>
      </w:pPr>
      <w:r w:rsidRPr="00C54504">
        <w:rPr>
          <w:rFonts w:ascii="Times New Roman" w:hAnsi="Times New Roman" w:cs="Times New Roman"/>
          <w:b/>
          <w:sz w:val="25"/>
          <w:szCs w:val="25"/>
          <w:u w:val="single"/>
        </w:rPr>
        <w:t>Technical Specification</w:t>
      </w:r>
    </w:p>
    <w:p w:rsidR="00BE2FFF" w:rsidRPr="00BE2FFF" w:rsidRDefault="00BE2FFF" w:rsidP="00BE2FFF">
      <w:pPr>
        <w:spacing w:after="0" w:line="240" w:lineRule="auto"/>
        <w:ind w:left="-630" w:right="-360"/>
        <w:rPr>
          <w:rFonts w:ascii="Times New Roman" w:hAnsi="Times New Roman" w:cs="Times New Roman"/>
          <w:b/>
          <w:bCs/>
          <w:color w:val="222222"/>
          <w:sz w:val="9"/>
          <w:szCs w:val="25"/>
          <w:u w:val="single"/>
          <w:shd w:val="clear" w:color="auto" w:fill="FFFFFF"/>
        </w:rPr>
      </w:pPr>
    </w:p>
    <w:p w:rsidR="009155B3" w:rsidRDefault="009155B3" w:rsidP="00BE2FFF">
      <w:pPr>
        <w:spacing w:after="0" w:line="240" w:lineRule="auto"/>
        <w:rPr>
          <w:rFonts w:ascii="Times New Roman" w:hAnsi="Times New Roman" w:cs="Times New Roman"/>
          <w:b/>
          <w:sz w:val="26"/>
          <w:szCs w:val="24"/>
          <w:u w:val="single"/>
          <w:lang w:val="en-US"/>
        </w:rPr>
      </w:pPr>
      <w:r w:rsidRPr="00A72EA7">
        <w:rPr>
          <w:rFonts w:ascii="Times New Roman" w:hAnsi="Times New Roman" w:cs="Times New Roman"/>
          <w:b/>
          <w:sz w:val="26"/>
          <w:szCs w:val="24"/>
          <w:u w:val="single"/>
          <w:lang w:val="en-US"/>
        </w:rPr>
        <w:t>Water purification system –Pure( type2-EDI) and Ultra pure ( type1).</w:t>
      </w:r>
    </w:p>
    <w:p w:rsidR="00BE0A5A" w:rsidRPr="00BE0A5A" w:rsidRDefault="00BE0A5A" w:rsidP="00BE2FFF">
      <w:pPr>
        <w:spacing w:after="0" w:line="240" w:lineRule="auto"/>
        <w:rPr>
          <w:rFonts w:ascii="Times New Roman" w:hAnsi="Times New Roman" w:cs="Times New Roman"/>
          <w:b/>
          <w:sz w:val="10"/>
          <w:szCs w:val="24"/>
          <w:u w:val="single"/>
          <w:lang w:val="en-US"/>
        </w:rPr>
      </w:pPr>
    </w:p>
    <w:p w:rsidR="009155B3" w:rsidRDefault="009155B3" w:rsidP="00BE2FFF">
      <w:pPr>
        <w:spacing w:after="0" w:line="240" w:lineRule="auto"/>
        <w:rPr>
          <w:rFonts w:ascii="Times New Roman" w:hAnsi="Times New Roman" w:cs="Times New Roman"/>
          <w:sz w:val="24"/>
          <w:szCs w:val="24"/>
        </w:rPr>
      </w:pPr>
      <w:r w:rsidRPr="007C3F8D">
        <w:rPr>
          <w:rFonts w:ascii="Times New Roman" w:hAnsi="Times New Roman" w:cs="Times New Roman"/>
          <w:sz w:val="24"/>
          <w:szCs w:val="24"/>
        </w:rPr>
        <w:t>1)Feed water connect with prefiltration unit of 1 micron &amp; 5  micron.</w:t>
      </w:r>
    </w:p>
    <w:p w:rsidR="00BE2FFF" w:rsidRPr="00BE0A5A" w:rsidRDefault="00BE2FFF" w:rsidP="00BE2FFF">
      <w:pPr>
        <w:spacing w:after="0" w:line="240" w:lineRule="auto"/>
        <w:rPr>
          <w:rFonts w:ascii="Times New Roman" w:hAnsi="Times New Roman" w:cs="Times New Roman"/>
          <w:sz w:val="10"/>
          <w:szCs w:val="24"/>
        </w:rPr>
      </w:pPr>
    </w:p>
    <w:p w:rsidR="009155B3" w:rsidRDefault="009155B3" w:rsidP="00BE2FFF">
      <w:pPr>
        <w:spacing w:after="0" w:line="240" w:lineRule="auto"/>
        <w:rPr>
          <w:rFonts w:ascii="Times New Roman" w:hAnsi="Times New Roman" w:cs="Times New Roman"/>
          <w:sz w:val="24"/>
          <w:szCs w:val="24"/>
        </w:rPr>
      </w:pPr>
      <w:r w:rsidRPr="007C3F8D">
        <w:rPr>
          <w:rFonts w:ascii="Times New Roman" w:hAnsi="Times New Roman" w:cs="Times New Roman"/>
          <w:sz w:val="24"/>
          <w:szCs w:val="24"/>
        </w:rPr>
        <w:t xml:space="preserve">2)Feed water quality should accept upto 2000 microsiemens conductivity. </w:t>
      </w:r>
    </w:p>
    <w:p w:rsidR="00BE2FFF" w:rsidRPr="00BE2FFF" w:rsidRDefault="00BE2FFF" w:rsidP="00BE2FFF">
      <w:pPr>
        <w:spacing w:after="0" w:line="240" w:lineRule="auto"/>
        <w:rPr>
          <w:rFonts w:ascii="Times New Roman" w:hAnsi="Times New Roman" w:cs="Times New Roman"/>
          <w:sz w:val="10"/>
          <w:szCs w:val="24"/>
        </w:rPr>
      </w:pPr>
    </w:p>
    <w:p w:rsidR="009155B3" w:rsidRDefault="009155B3" w:rsidP="00BE2FFF">
      <w:pPr>
        <w:spacing w:after="0" w:line="240" w:lineRule="auto"/>
        <w:rPr>
          <w:rFonts w:ascii="Times New Roman" w:hAnsi="Times New Roman" w:cs="Times New Roman"/>
          <w:sz w:val="24"/>
          <w:szCs w:val="24"/>
        </w:rPr>
      </w:pPr>
      <w:r w:rsidRPr="007C3F8D">
        <w:rPr>
          <w:rFonts w:ascii="Times New Roman" w:hAnsi="Times New Roman" w:cs="Times New Roman"/>
          <w:sz w:val="24"/>
          <w:szCs w:val="24"/>
        </w:rPr>
        <w:t xml:space="preserve">3) Type 2 grade water-  </w:t>
      </w:r>
      <w:r w:rsidRPr="007C3F8D">
        <w:rPr>
          <w:rFonts w:ascii="Times New Roman" w:hAnsi="Times New Roman" w:cs="Times New Roman"/>
          <w:b/>
          <w:sz w:val="24"/>
          <w:szCs w:val="24"/>
        </w:rPr>
        <w:t>1 number</w:t>
      </w:r>
      <w:r w:rsidR="00BE0A5A">
        <w:rPr>
          <w:rFonts w:ascii="Times New Roman" w:hAnsi="Times New Roman" w:cs="Times New Roman"/>
          <w:b/>
          <w:sz w:val="24"/>
          <w:szCs w:val="24"/>
        </w:rPr>
        <w:t xml:space="preserve"> </w:t>
      </w:r>
      <w:r w:rsidRPr="007C3F8D">
        <w:rPr>
          <w:rFonts w:ascii="Times New Roman" w:hAnsi="Times New Roman" w:cs="Times New Roman"/>
          <w:sz w:val="24"/>
          <w:szCs w:val="24"/>
        </w:rPr>
        <w:t xml:space="preserve">with UV lamp(Separate.it can able to install type 2 system alone in a lab) </w:t>
      </w:r>
    </w:p>
    <w:p w:rsidR="00BE0A5A" w:rsidRPr="00BE0A5A" w:rsidRDefault="00BE0A5A" w:rsidP="00BE2FFF">
      <w:pPr>
        <w:spacing w:after="0" w:line="240" w:lineRule="auto"/>
        <w:rPr>
          <w:rFonts w:ascii="Times New Roman" w:hAnsi="Times New Roman" w:cs="Times New Roman"/>
          <w:sz w:val="10"/>
          <w:szCs w:val="24"/>
        </w:rPr>
      </w:pPr>
    </w:p>
    <w:p w:rsidR="009155B3" w:rsidRPr="007C3F8D" w:rsidRDefault="009155B3" w:rsidP="00BE2FFF">
      <w:pPr>
        <w:spacing w:after="0" w:line="240" w:lineRule="auto"/>
        <w:rPr>
          <w:rFonts w:ascii="Times New Roman" w:hAnsi="Times New Roman" w:cs="Times New Roman"/>
          <w:sz w:val="24"/>
          <w:szCs w:val="24"/>
        </w:rPr>
      </w:pPr>
      <w:r w:rsidRPr="007C3F8D">
        <w:rPr>
          <w:rFonts w:ascii="Times New Roman" w:hAnsi="Times New Roman" w:cs="Times New Roman"/>
          <w:sz w:val="24"/>
          <w:szCs w:val="24"/>
        </w:rPr>
        <w:t>4</w:t>
      </w:r>
      <w:r>
        <w:rPr>
          <w:rFonts w:ascii="Times New Roman" w:hAnsi="Times New Roman" w:cs="Times New Roman"/>
          <w:sz w:val="24"/>
          <w:szCs w:val="24"/>
        </w:rPr>
        <w:t>) Type 1 (</w:t>
      </w:r>
      <w:r w:rsidRPr="007C3F8D">
        <w:rPr>
          <w:rFonts w:ascii="Times New Roman" w:hAnsi="Times New Roman" w:cs="Times New Roman"/>
          <w:sz w:val="24"/>
          <w:szCs w:val="24"/>
        </w:rPr>
        <w:t xml:space="preserve">Ultrapure water)- </w:t>
      </w:r>
      <w:r w:rsidRPr="007C3F8D">
        <w:rPr>
          <w:rFonts w:ascii="Times New Roman" w:hAnsi="Times New Roman" w:cs="Times New Roman"/>
          <w:b/>
          <w:sz w:val="24"/>
          <w:szCs w:val="24"/>
        </w:rPr>
        <w:t>1 number</w:t>
      </w:r>
      <w:r w:rsidRPr="007C3F8D">
        <w:rPr>
          <w:rFonts w:ascii="Times New Roman" w:hAnsi="Times New Roman" w:cs="Times New Roman"/>
          <w:sz w:val="24"/>
          <w:szCs w:val="24"/>
        </w:rPr>
        <w:t xml:space="preserve"> ( Separate) . </w:t>
      </w:r>
    </w:p>
    <w:p w:rsidR="009155B3" w:rsidRPr="00A72EA7" w:rsidRDefault="009155B3" w:rsidP="00BE2FFF">
      <w:pPr>
        <w:spacing w:after="0" w:line="240" w:lineRule="auto"/>
        <w:rPr>
          <w:rFonts w:ascii="Times New Roman" w:hAnsi="Times New Roman" w:cs="Times New Roman"/>
          <w:b/>
          <w:sz w:val="26"/>
          <w:szCs w:val="24"/>
          <w:u w:val="single"/>
        </w:rPr>
      </w:pPr>
      <w:r w:rsidRPr="00A72EA7">
        <w:rPr>
          <w:rFonts w:ascii="Times New Roman" w:hAnsi="Times New Roman" w:cs="Times New Roman"/>
          <w:b/>
          <w:sz w:val="26"/>
          <w:szCs w:val="24"/>
          <w:u w:val="single"/>
        </w:rPr>
        <w:t>Detail Specification of Type 1 &amp; Type 2 system</w:t>
      </w:r>
    </w:p>
    <w:p w:rsidR="009155B3" w:rsidRPr="007C3F8D" w:rsidRDefault="009155B3" w:rsidP="00BE2FFF">
      <w:pPr>
        <w:pStyle w:val="ListParagraph"/>
        <w:numPr>
          <w:ilvl w:val="0"/>
          <w:numId w:val="26"/>
        </w:numPr>
        <w:spacing w:before="240" w:after="0" w:line="240" w:lineRule="auto"/>
        <w:jc w:val="both"/>
        <w:rPr>
          <w:rFonts w:ascii="Times New Roman" w:hAnsi="Times New Roman"/>
          <w:sz w:val="24"/>
          <w:szCs w:val="24"/>
          <w:lang w:val="en-US"/>
        </w:rPr>
      </w:pPr>
      <w:r w:rsidRPr="007C3F8D">
        <w:rPr>
          <w:rFonts w:ascii="Times New Roman" w:hAnsi="Times New Roman"/>
          <w:sz w:val="24"/>
          <w:szCs w:val="24"/>
          <w:lang w:val="en-US"/>
        </w:rPr>
        <w:t>Should provide separate water system to produce type 2 and ultrapure water is mandatorily.</w:t>
      </w:r>
    </w:p>
    <w:p w:rsidR="009155B3" w:rsidRPr="007C3F8D" w:rsidRDefault="009155B3" w:rsidP="009155B3">
      <w:pPr>
        <w:pStyle w:val="ListParagraph"/>
        <w:numPr>
          <w:ilvl w:val="0"/>
          <w:numId w:val="26"/>
        </w:numPr>
        <w:spacing w:before="240"/>
        <w:jc w:val="both"/>
        <w:rPr>
          <w:rFonts w:ascii="Times New Roman" w:hAnsi="Times New Roman"/>
          <w:sz w:val="24"/>
          <w:szCs w:val="24"/>
          <w:lang w:val="en-US"/>
        </w:rPr>
      </w:pPr>
      <w:r w:rsidRPr="007C3F8D">
        <w:rPr>
          <w:rFonts w:ascii="Times New Roman" w:hAnsi="Times New Roman"/>
          <w:sz w:val="24"/>
          <w:szCs w:val="24"/>
          <w:lang w:val="en-US"/>
        </w:rPr>
        <w:t>The system should produce 15 ltr/hr type 2 grade water.</w:t>
      </w:r>
    </w:p>
    <w:p w:rsidR="009155B3" w:rsidRPr="007C3F8D" w:rsidRDefault="009155B3" w:rsidP="009155B3">
      <w:pPr>
        <w:pStyle w:val="ListParagraph"/>
        <w:numPr>
          <w:ilvl w:val="0"/>
          <w:numId w:val="26"/>
        </w:numPr>
        <w:spacing w:before="240"/>
        <w:jc w:val="both"/>
        <w:rPr>
          <w:rFonts w:ascii="Times New Roman" w:hAnsi="Times New Roman"/>
          <w:sz w:val="24"/>
          <w:szCs w:val="24"/>
          <w:lang w:val="en-US"/>
        </w:rPr>
      </w:pPr>
      <w:r w:rsidRPr="007C3F8D">
        <w:rPr>
          <w:rFonts w:ascii="Times New Roman" w:hAnsi="Times New Roman"/>
          <w:sz w:val="24"/>
          <w:szCs w:val="24"/>
          <w:lang w:val="en-US"/>
        </w:rPr>
        <w:t xml:space="preserve">Type 2 stand alone system should come with UV lamp </w:t>
      </w:r>
    </w:p>
    <w:p w:rsidR="009155B3" w:rsidRPr="007C3F8D" w:rsidRDefault="009155B3" w:rsidP="009155B3">
      <w:pPr>
        <w:pStyle w:val="ListParagraph"/>
        <w:numPr>
          <w:ilvl w:val="0"/>
          <w:numId w:val="26"/>
        </w:numPr>
        <w:spacing w:before="240"/>
        <w:jc w:val="both"/>
        <w:rPr>
          <w:rFonts w:ascii="Times New Roman" w:hAnsi="Times New Roman"/>
          <w:sz w:val="24"/>
          <w:szCs w:val="24"/>
          <w:lang w:val="en-US"/>
        </w:rPr>
      </w:pPr>
      <w:r w:rsidRPr="007C3F8D">
        <w:rPr>
          <w:rFonts w:ascii="Times New Roman" w:hAnsi="Times New Roman"/>
          <w:sz w:val="24"/>
          <w:szCs w:val="24"/>
          <w:lang w:val="en-US"/>
        </w:rPr>
        <w:t>Conductivity meter present just before and after RO to measure the performance of the RO system. (just prior  &amp; after RO conductivity meter should present)</w:t>
      </w:r>
    </w:p>
    <w:p w:rsidR="009155B3" w:rsidRPr="007C3F8D" w:rsidRDefault="009155B3" w:rsidP="009155B3">
      <w:pPr>
        <w:pStyle w:val="ListParagraph"/>
        <w:numPr>
          <w:ilvl w:val="0"/>
          <w:numId w:val="26"/>
        </w:numPr>
        <w:spacing w:before="240"/>
        <w:jc w:val="both"/>
        <w:rPr>
          <w:rFonts w:ascii="Times New Roman" w:hAnsi="Times New Roman"/>
          <w:sz w:val="24"/>
          <w:szCs w:val="24"/>
          <w:lang w:val="en-US"/>
        </w:rPr>
      </w:pPr>
      <w:r w:rsidRPr="007C3F8D">
        <w:rPr>
          <w:rFonts w:ascii="Times New Roman" w:hAnsi="Times New Roman"/>
          <w:sz w:val="24"/>
          <w:szCs w:val="24"/>
        </w:rPr>
        <w:t>Mixed bed ion  Electro deionisation module (EDI) with  auto regeneration by a weak electric current should present in the system.</w:t>
      </w:r>
    </w:p>
    <w:p w:rsidR="009155B3" w:rsidRPr="007C3F8D" w:rsidRDefault="009155B3" w:rsidP="009155B3">
      <w:pPr>
        <w:pStyle w:val="ListParagraph"/>
        <w:numPr>
          <w:ilvl w:val="0"/>
          <w:numId w:val="26"/>
        </w:numPr>
        <w:spacing w:before="240"/>
        <w:jc w:val="both"/>
        <w:rPr>
          <w:rFonts w:ascii="Times New Roman" w:hAnsi="Times New Roman"/>
          <w:sz w:val="24"/>
          <w:szCs w:val="24"/>
          <w:lang w:val="en-US"/>
        </w:rPr>
      </w:pPr>
      <w:r w:rsidRPr="007C3F8D">
        <w:rPr>
          <w:rFonts w:ascii="Times New Roman" w:hAnsi="Times New Roman"/>
          <w:sz w:val="24"/>
          <w:szCs w:val="24"/>
          <w:lang w:val="en-US"/>
        </w:rPr>
        <w:t>Carbon beads at cathode of the  EDI  module  to prevent scaling of the module.</w:t>
      </w:r>
    </w:p>
    <w:p w:rsidR="009155B3" w:rsidRPr="007C3F8D" w:rsidRDefault="009155B3" w:rsidP="009155B3">
      <w:pPr>
        <w:pStyle w:val="ListParagraph"/>
        <w:numPr>
          <w:ilvl w:val="0"/>
          <w:numId w:val="26"/>
        </w:numPr>
        <w:spacing w:before="240"/>
        <w:jc w:val="both"/>
        <w:rPr>
          <w:rFonts w:ascii="Times New Roman" w:hAnsi="Times New Roman"/>
          <w:sz w:val="24"/>
          <w:szCs w:val="24"/>
          <w:lang w:val="en-US"/>
        </w:rPr>
      </w:pPr>
      <w:r w:rsidRPr="007C3F8D">
        <w:rPr>
          <w:rFonts w:ascii="Times New Roman" w:hAnsi="Times New Roman"/>
          <w:sz w:val="24"/>
          <w:szCs w:val="24"/>
          <w:lang w:val="en-US"/>
        </w:rPr>
        <w:t>Type 2  water system should come with pretreatment cartridge, RO &amp; EDI. Apart from that any other cartridges includes, that particular cartridges should quote 15 number along with the system.</w:t>
      </w:r>
    </w:p>
    <w:p w:rsidR="009155B3" w:rsidRPr="007C3F8D" w:rsidRDefault="009155B3" w:rsidP="009155B3">
      <w:pPr>
        <w:pStyle w:val="ListParagraph"/>
        <w:numPr>
          <w:ilvl w:val="0"/>
          <w:numId w:val="26"/>
        </w:numPr>
        <w:spacing w:before="240"/>
        <w:jc w:val="both"/>
        <w:rPr>
          <w:rFonts w:ascii="Times New Roman" w:hAnsi="Times New Roman"/>
          <w:sz w:val="24"/>
          <w:szCs w:val="24"/>
          <w:lang w:val="en-US"/>
        </w:rPr>
      </w:pPr>
      <w:r w:rsidRPr="007C3F8D">
        <w:rPr>
          <w:rFonts w:ascii="Times New Roman" w:hAnsi="Times New Roman"/>
          <w:sz w:val="24"/>
          <w:szCs w:val="24"/>
        </w:rPr>
        <w:t>If any Conditioner/Polishing cartridge prior to EDI module to protect EDI is included in type 2 grade system, they should quote 15 numbers of such cartridge along with main quotation is mandatory &amp; that should supply along with water system</w:t>
      </w:r>
      <w:r w:rsidRPr="007C3F8D">
        <w:rPr>
          <w:rFonts w:ascii="Times New Roman" w:hAnsi="Times New Roman"/>
          <w:sz w:val="24"/>
          <w:szCs w:val="24"/>
          <w:lang w:val="en-US"/>
        </w:rPr>
        <w:t>. Should mention the catalogue of conditioner cartridge while submitting the quote.</w:t>
      </w:r>
    </w:p>
    <w:p w:rsidR="009155B3" w:rsidRPr="007C3F8D" w:rsidRDefault="009155B3" w:rsidP="009155B3">
      <w:pPr>
        <w:pStyle w:val="ListParagraph"/>
        <w:numPr>
          <w:ilvl w:val="0"/>
          <w:numId w:val="26"/>
        </w:numPr>
        <w:spacing w:before="240"/>
        <w:rPr>
          <w:rFonts w:ascii="Times New Roman" w:hAnsi="Times New Roman"/>
          <w:sz w:val="24"/>
          <w:szCs w:val="24"/>
          <w:lang w:val="en-US"/>
        </w:rPr>
      </w:pPr>
      <w:r w:rsidRPr="007C3F8D">
        <w:rPr>
          <w:rFonts w:ascii="Times New Roman" w:hAnsi="Times New Roman"/>
          <w:sz w:val="24"/>
          <w:szCs w:val="24"/>
          <w:lang w:val="en-US"/>
        </w:rPr>
        <w:t>Detailed graphical flow chart has to mentioned in product catalogue.</w:t>
      </w:r>
    </w:p>
    <w:p w:rsidR="009155B3" w:rsidRPr="007C3F8D" w:rsidRDefault="009155B3" w:rsidP="009155B3">
      <w:pPr>
        <w:pStyle w:val="ListParagraph"/>
        <w:numPr>
          <w:ilvl w:val="0"/>
          <w:numId w:val="26"/>
        </w:numPr>
        <w:spacing w:before="240"/>
        <w:rPr>
          <w:rFonts w:ascii="Times New Roman" w:hAnsi="Times New Roman"/>
          <w:sz w:val="24"/>
          <w:szCs w:val="24"/>
          <w:lang w:val="en-US"/>
        </w:rPr>
      </w:pPr>
      <w:r w:rsidRPr="007C3F8D">
        <w:rPr>
          <w:rFonts w:ascii="Times New Roman" w:hAnsi="Times New Roman"/>
          <w:sz w:val="24"/>
          <w:szCs w:val="24"/>
          <w:lang w:val="en-US"/>
        </w:rPr>
        <w:t>100 Litre PE tank should quote.</w:t>
      </w:r>
    </w:p>
    <w:p w:rsidR="009155B3" w:rsidRDefault="009155B3" w:rsidP="009155B3">
      <w:pPr>
        <w:pStyle w:val="ListParagraph"/>
        <w:numPr>
          <w:ilvl w:val="0"/>
          <w:numId w:val="26"/>
        </w:numPr>
        <w:spacing w:before="240"/>
        <w:rPr>
          <w:rFonts w:ascii="Times New Roman" w:hAnsi="Times New Roman"/>
          <w:sz w:val="24"/>
          <w:szCs w:val="24"/>
          <w:lang w:val="en-US"/>
        </w:rPr>
      </w:pPr>
      <w:r w:rsidRPr="007C3F8D">
        <w:rPr>
          <w:rFonts w:ascii="Times New Roman" w:hAnsi="Times New Roman"/>
          <w:sz w:val="24"/>
          <w:szCs w:val="24"/>
          <w:lang w:val="en-US"/>
        </w:rPr>
        <w:t>Recovery Loop should include in the quoted model &amp; that has to mentioned in the product catalogue flow chart.</w:t>
      </w:r>
    </w:p>
    <w:p w:rsidR="00A72EA7" w:rsidRPr="00BF628C" w:rsidRDefault="00A72EA7" w:rsidP="00BF628C">
      <w:pPr>
        <w:pStyle w:val="ListParagraph"/>
        <w:spacing w:after="0"/>
        <w:ind w:left="644"/>
        <w:rPr>
          <w:rFonts w:ascii="Times New Roman" w:hAnsi="Times New Roman"/>
          <w:sz w:val="10"/>
          <w:szCs w:val="24"/>
          <w:lang w:val="en-US"/>
        </w:rPr>
      </w:pPr>
    </w:p>
    <w:p w:rsidR="009155B3" w:rsidRPr="00A72EA7" w:rsidRDefault="009155B3" w:rsidP="009155B3">
      <w:pPr>
        <w:pStyle w:val="ListParagraph"/>
        <w:spacing w:before="240"/>
        <w:ind w:left="0"/>
        <w:rPr>
          <w:rFonts w:ascii="Times New Roman" w:hAnsi="Times New Roman"/>
          <w:sz w:val="24"/>
          <w:szCs w:val="24"/>
          <w:u w:val="single"/>
          <w:lang w:val="en-US"/>
        </w:rPr>
      </w:pPr>
      <w:r w:rsidRPr="007C3F8D">
        <w:rPr>
          <w:rFonts w:ascii="Times New Roman" w:hAnsi="Times New Roman"/>
          <w:sz w:val="24"/>
          <w:szCs w:val="24"/>
          <w:lang w:val="en-US"/>
        </w:rPr>
        <w:t xml:space="preserve"> </w:t>
      </w:r>
      <w:r w:rsidRPr="00A72EA7">
        <w:rPr>
          <w:rFonts w:ascii="Times New Roman" w:hAnsi="Times New Roman"/>
          <w:b/>
          <w:sz w:val="26"/>
          <w:szCs w:val="24"/>
          <w:u w:val="single"/>
          <w:lang w:val="en-US"/>
        </w:rPr>
        <w:t>Type 2 Product Water  Specifications</w:t>
      </w:r>
    </w:p>
    <w:p w:rsidR="009155B3" w:rsidRPr="007C3F8D" w:rsidRDefault="009155B3" w:rsidP="009155B3">
      <w:pPr>
        <w:pStyle w:val="ListParagraph"/>
        <w:spacing w:before="240"/>
        <w:ind w:left="644"/>
        <w:rPr>
          <w:rFonts w:ascii="Times New Roman" w:hAnsi="Times New Roman"/>
          <w:sz w:val="24"/>
          <w:szCs w:val="24"/>
          <w:lang w:val="en-US"/>
        </w:rPr>
      </w:pPr>
      <w:r w:rsidRPr="007C3F8D">
        <w:rPr>
          <w:rFonts w:ascii="Times New Roman" w:hAnsi="Times New Roman"/>
          <w:sz w:val="24"/>
          <w:szCs w:val="24"/>
          <w:lang w:val="en-US"/>
        </w:rPr>
        <w:t>Resitivity</w:t>
      </w:r>
      <w:r w:rsidR="00DC4CE7">
        <w:rPr>
          <w:rFonts w:ascii="Times New Roman" w:hAnsi="Times New Roman"/>
          <w:sz w:val="24"/>
          <w:szCs w:val="24"/>
          <w:lang w:val="en-US"/>
        </w:rPr>
        <w:tab/>
      </w:r>
      <w:r w:rsidR="00DC4CE7">
        <w:rPr>
          <w:rFonts w:ascii="Times New Roman" w:hAnsi="Times New Roman"/>
          <w:sz w:val="24"/>
          <w:szCs w:val="24"/>
          <w:lang w:val="en-US"/>
        </w:rPr>
        <w:tab/>
      </w:r>
      <w:r w:rsidRPr="007C3F8D">
        <w:rPr>
          <w:rFonts w:ascii="Times New Roman" w:hAnsi="Times New Roman"/>
          <w:sz w:val="24"/>
          <w:szCs w:val="24"/>
          <w:lang w:val="en-US"/>
        </w:rPr>
        <w:t>:  &gt; 5 Meg Ohm.cm (typically 10-15)</w:t>
      </w:r>
    </w:p>
    <w:p w:rsidR="009155B3" w:rsidRPr="007C3F8D" w:rsidRDefault="009155B3" w:rsidP="009155B3">
      <w:pPr>
        <w:pStyle w:val="ListParagraph"/>
        <w:spacing w:before="240"/>
        <w:ind w:left="644"/>
        <w:rPr>
          <w:rFonts w:ascii="Times New Roman" w:hAnsi="Times New Roman"/>
          <w:sz w:val="24"/>
          <w:szCs w:val="24"/>
          <w:lang w:val="en-US"/>
        </w:rPr>
      </w:pPr>
      <w:r w:rsidRPr="007C3F8D">
        <w:rPr>
          <w:rFonts w:ascii="Times New Roman" w:hAnsi="Times New Roman"/>
          <w:sz w:val="24"/>
          <w:szCs w:val="24"/>
          <w:lang w:val="en-US"/>
        </w:rPr>
        <w:t>TOC</w:t>
      </w:r>
      <w:r w:rsidR="00DC4CE7">
        <w:rPr>
          <w:rFonts w:ascii="Times New Roman" w:hAnsi="Times New Roman"/>
          <w:sz w:val="24"/>
          <w:szCs w:val="24"/>
          <w:lang w:val="en-US"/>
        </w:rPr>
        <w:tab/>
      </w:r>
      <w:r w:rsidR="00DC4CE7">
        <w:rPr>
          <w:rFonts w:ascii="Times New Roman" w:hAnsi="Times New Roman"/>
          <w:sz w:val="24"/>
          <w:szCs w:val="24"/>
          <w:lang w:val="en-US"/>
        </w:rPr>
        <w:tab/>
      </w:r>
      <w:r w:rsidR="00DC4CE7">
        <w:rPr>
          <w:rFonts w:ascii="Times New Roman" w:hAnsi="Times New Roman"/>
          <w:sz w:val="24"/>
          <w:szCs w:val="24"/>
          <w:lang w:val="en-US"/>
        </w:rPr>
        <w:tab/>
      </w:r>
      <w:r w:rsidRPr="007C3F8D">
        <w:rPr>
          <w:rFonts w:ascii="Times New Roman" w:hAnsi="Times New Roman"/>
          <w:sz w:val="24"/>
          <w:szCs w:val="24"/>
          <w:lang w:val="en-US"/>
        </w:rPr>
        <w:t>: &lt;30 ppb</w:t>
      </w:r>
    </w:p>
    <w:p w:rsidR="009155B3" w:rsidRPr="007C3F8D" w:rsidRDefault="009155B3" w:rsidP="009155B3">
      <w:pPr>
        <w:pStyle w:val="ListParagraph"/>
        <w:spacing w:before="240"/>
        <w:ind w:left="644"/>
        <w:rPr>
          <w:rFonts w:ascii="Times New Roman" w:hAnsi="Times New Roman"/>
          <w:sz w:val="24"/>
          <w:szCs w:val="24"/>
          <w:lang w:val="en-US"/>
        </w:rPr>
      </w:pPr>
      <w:r w:rsidRPr="007C3F8D">
        <w:rPr>
          <w:rFonts w:ascii="Times New Roman" w:hAnsi="Times New Roman"/>
          <w:sz w:val="24"/>
          <w:szCs w:val="24"/>
          <w:lang w:val="en-US"/>
        </w:rPr>
        <w:t>Water  Recovery</w:t>
      </w:r>
      <w:r w:rsidR="00DC4CE7">
        <w:rPr>
          <w:rFonts w:ascii="Times New Roman" w:hAnsi="Times New Roman"/>
          <w:sz w:val="24"/>
          <w:szCs w:val="24"/>
          <w:lang w:val="en-US"/>
        </w:rPr>
        <w:tab/>
      </w:r>
      <w:r w:rsidRPr="007C3F8D">
        <w:rPr>
          <w:rFonts w:ascii="Times New Roman" w:hAnsi="Times New Roman"/>
          <w:sz w:val="24"/>
          <w:szCs w:val="24"/>
          <w:lang w:val="en-US"/>
        </w:rPr>
        <w:t>: 15-18%</w:t>
      </w:r>
    </w:p>
    <w:p w:rsidR="00BE0A5A" w:rsidRDefault="00DC4CE7" w:rsidP="00BE0A5A">
      <w:pPr>
        <w:pStyle w:val="ListParagraph"/>
        <w:spacing w:after="0" w:line="240" w:lineRule="auto"/>
        <w:ind w:left="644"/>
        <w:rPr>
          <w:rFonts w:ascii="Times New Roman" w:hAnsi="Times New Roman"/>
          <w:sz w:val="24"/>
          <w:szCs w:val="24"/>
          <w:lang w:val="en-US"/>
        </w:rPr>
      </w:pPr>
      <w:r w:rsidRPr="00BE0A5A">
        <w:rPr>
          <w:rFonts w:ascii="Times New Roman" w:hAnsi="Times New Roman"/>
          <w:sz w:val="24"/>
          <w:szCs w:val="24"/>
          <w:lang w:val="en-US"/>
        </w:rPr>
        <w:t>Bacterial Levels</w:t>
      </w:r>
      <w:r w:rsidRPr="00BE0A5A">
        <w:rPr>
          <w:rFonts w:ascii="Times New Roman" w:hAnsi="Times New Roman"/>
          <w:sz w:val="24"/>
          <w:szCs w:val="24"/>
          <w:lang w:val="en-US"/>
        </w:rPr>
        <w:tab/>
      </w:r>
      <w:r w:rsidR="009155B3" w:rsidRPr="00BE0A5A">
        <w:rPr>
          <w:rFonts w:ascii="Times New Roman" w:hAnsi="Times New Roman"/>
          <w:sz w:val="24"/>
          <w:szCs w:val="24"/>
          <w:lang w:val="en-US"/>
        </w:rPr>
        <w:t>:&lt;10 CFU/ml</w:t>
      </w:r>
    </w:p>
    <w:p w:rsidR="00BE0A5A" w:rsidRPr="00BE0A5A" w:rsidRDefault="00BE0A5A" w:rsidP="00BE0A5A">
      <w:pPr>
        <w:spacing w:after="0" w:line="240" w:lineRule="auto"/>
        <w:rPr>
          <w:rFonts w:ascii="Times New Roman" w:hAnsi="Times New Roman" w:cs="Times New Roman"/>
          <w:b/>
          <w:sz w:val="10"/>
          <w:szCs w:val="24"/>
          <w:u w:val="single"/>
          <w:lang w:val="en-US"/>
        </w:rPr>
      </w:pPr>
    </w:p>
    <w:p w:rsidR="009155B3" w:rsidRPr="00BE0A5A" w:rsidRDefault="009155B3" w:rsidP="00BE0A5A">
      <w:pPr>
        <w:spacing w:after="0" w:line="240" w:lineRule="auto"/>
        <w:rPr>
          <w:rFonts w:ascii="Times New Roman" w:hAnsi="Times New Roman" w:cs="Times New Roman"/>
          <w:b/>
          <w:sz w:val="26"/>
          <w:szCs w:val="24"/>
          <w:u w:val="single"/>
          <w:lang w:val="en-US"/>
        </w:rPr>
      </w:pPr>
      <w:r w:rsidRPr="00BE0A5A">
        <w:rPr>
          <w:rFonts w:ascii="Times New Roman" w:hAnsi="Times New Roman" w:cs="Times New Roman"/>
          <w:b/>
          <w:sz w:val="24"/>
          <w:szCs w:val="24"/>
          <w:u w:val="single"/>
          <w:lang w:val="en-US"/>
        </w:rPr>
        <w:t>Ultra Pure (Type1)water purification system-product quality</w:t>
      </w:r>
    </w:p>
    <w:p w:rsidR="009155B3" w:rsidRPr="007C3F8D" w:rsidRDefault="009155B3" w:rsidP="00ED638A">
      <w:pPr>
        <w:pStyle w:val="ListParagraph"/>
        <w:numPr>
          <w:ilvl w:val="0"/>
          <w:numId w:val="25"/>
        </w:numPr>
        <w:spacing w:after="0"/>
        <w:ind w:left="540"/>
        <w:jc w:val="both"/>
        <w:rPr>
          <w:rFonts w:ascii="Times New Roman" w:hAnsi="Times New Roman"/>
          <w:sz w:val="24"/>
          <w:szCs w:val="24"/>
          <w:lang w:val="en-US"/>
        </w:rPr>
      </w:pPr>
      <w:r w:rsidRPr="007C3F8D">
        <w:rPr>
          <w:rFonts w:ascii="Times New Roman" w:hAnsi="Times New Roman"/>
          <w:sz w:val="24"/>
          <w:szCs w:val="24"/>
          <w:lang w:val="en-US"/>
        </w:rPr>
        <w:t>Feed water should be type 2  grade</w:t>
      </w:r>
      <w:r>
        <w:rPr>
          <w:rFonts w:ascii="Times New Roman" w:hAnsi="Times New Roman"/>
          <w:sz w:val="24"/>
          <w:szCs w:val="24"/>
          <w:lang w:val="en-US"/>
        </w:rPr>
        <w:t xml:space="preserve"> </w:t>
      </w:r>
      <w:r w:rsidRPr="007C3F8D">
        <w:rPr>
          <w:rFonts w:ascii="Times New Roman" w:hAnsi="Times New Roman"/>
          <w:sz w:val="24"/>
          <w:szCs w:val="24"/>
          <w:lang w:val="en-US"/>
        </w:rPr>
        <w:t>water.</w:t>
      </w:r>
    </w:p>
    <w:p w:rsidR="009155B3" w:rsidRPr="007C3F8D" w:rsidRDefault="009155B3" w:rsidP="00ED638A">
      <w:pPr>
        <w:pStyle w:val="ListParagraph"/>
        <w:numPr>
          <w:ilvl w:val="0"/>
          <w:numId w:val="25"/>
        </w:numPr>
        <w:spacing w:after="0" w:line="240" w:lineRule="auto"/>
        <w:ind w:left="540"/>
        <w:contextualSpacing w:val="0"/>
        <w:jc w:val="both"/>
        <w:rPr>
          <w:rFonts w:ascii="Times New Roman" w:eastAsiaTheme="minorEastAsia" w:hAnsi="Times New Roman"/>
          <w:sz w:val="24"/>
          <w:szCs w:val="24"/>
        </w:rPr>
      </w:pPr>
      <w:r w:rsidRPr="007C3F8D">
        <w:rPr>
          <w:rFonts w:ascii="Times New Roman" w:eastAsiaTheme="minorEastAsia" w:hAnsi="Times New Roman"/>
          <w:sz w:val="24"/>
          <w:szCs w:val="24"/>
        </w:rPr>
        <w:t>System should be user friendly &amp; touch screen interface.</w:t>
      </w:r>
    </w:p>
    <w:p w:rsidR="009155B3" w:rsidRPr="007C3F8D" w:rsidRDefault="009155B3" w:rsidP="00ED638A">
      <w:pPr>
        <w:pStyle w:val="ListParagraph"/>
        <w:numPr>
          <w:ilvl w:val="0"/>
          <w:numId w:val="25"/>
        </w:numPr>
        <w:spacing w:after="0" w:line="240" w:lineRule="auto"/>
        <w:ind w:left="540"/>
        <w:contextualSpacing w:val="0"/>
        <w:jc w:val="both"/>
        <w:rPr>
          <w:rFonts w:ascii="Times New Roman" w:eastAsiaTheme="minorEastAsia" w:hAnsi="Times New Roman"/>
          <w:sz w:val="24"/>
          <w:szCs w:val="24"/>
        </w:rPr>
      </w:pPr>
      <w:r w:rsidRPr="007C3F8D">
        <w:rPr>
          <w:rFonts w:ascii="Times New Roman" w:eastAsiaTheme="minorEastAsia" w:hAnsi="Times New Roman"/>
          <w:sz w:val="24"/>
          <w:szCs w:val="24"/>
        </w:rPr>
        <w:t>Online TOC monitor should have a minimum detection limit of 0.5 to maximum 999 ppb.</w:t>
      </w:r>
    </w:p>
    <w:p w:rsidR="009155B3" w:rsidRPr="007C3F8D" w:rsidRDefault="009155B3" w:rsidP="00ED638A">
      <w:pPr>
        <w:pStyle w:val="ListParagraph"/>
        <w:numPr>
          <w:ilvl w:val="0"/>
          <w:numId w:val="25"/>
        </w:numPr>
        <w:spacing w:before="240"/>
        <w:ind w:left="540"/>
        <w:jc w:val="both"/>
        <w:rPr>
          <w:rFonts w:ascii="Times New Roman" w:hAnsi="Times New Roman"/>
          <w:sz w:val="24"/>
          <w:szCs w:val="24"/>
          <w:lang w:val="en-US"/>
        </w:rPr>
      </w:pPr>
      <w:r w:rsidRPr="007C3F8D">
        <w:rPr>
          <w:rFonts w:ascii="Times New Roman" w:eastAsiaTheme="minorEastAsia" w:hAnsi="Times New Roman"/>
          <w:sz w:val="24"/>
          <w:szCs w:val="24"/>
        </w:rPr>
        <w:t>System can able to track service history &amp; reports</w:t>
      </w:r>
    </w:p>
    <w:p w:rsidR="009155B3" w:rsidRPr="007C3F8D" w:rsidRDefault="009155B3" w:rsidP="00ED638A">
      <w:pPr>
        <w:pStyle w:val="ListParagraph"/>
        <w:numPr>
          <w:ilvl w:val="0"/>
          <w:numId w:val="25"/>
        </w:numPr>
        <w:spacing w:after="0" w:line="240" w:lineRule="auto"/>
        <w:ind w:left="540"/>
        <w:contextualSpacing w:val="0"/>
        <w:jc w:val="both"/>
        <w:rPr>
          <w:rFonts w:ascii="Times New Roman" w:eastAsiaTheme="minorEastAsia" w:hAnsi="Times New Roman"/>
          <w:sz w:val="24"/>
          <w:szCs w:val="24"/>
        </w:rPr>
      </w:pPr>
      <w:r w:rsidRPr="007C3F8D">
        <w:rPr>
          <w:rFonts w:ascii="Times New Roman" w:eastAsiaTheme="minorEastAsia" w:hAnsi="Times New Roman"/>
          <w:sz w:val="24"/>
          <w:szCs w:val="24"/>
        </w:rPr>
        <w:lastRenderedPageBreak/>
        <w:t>Dispensing unit should have touch screen size should be  minimum 7 “</w:t>
      </w:r>
    </w:p>
    <w:p w:rsidR="00C97528" w:rsidRPr="007C3F8D" w:rsidRDefault="00C97528" w:rsidP="00ED638A">
      <w:pPr>
        <w:pStyle w:val="ListParagraph"/>
        <w:numPr>
          <w:ilvl w:val="0"/>
          <w:numId w:val="25"/>
        </w:numPr>
        <w:spacing w:after="0" w:line="240" w:lineRule="auto"/>
        <w:ind w:left="540" w:right="29"/>
        <w:contextualSpacing w:val="0"/>
        <w:jc w:val="both"/>
        <w:rPr>
          <w:rFonts w:ascii="Times New Roman" w:eastAsiaTheme="minorEastAsia" w:hAnsi="Times New Roman"/>
          <w:sz w:val="24"/>
          <w:szCs w:val="24"/>
        </w:rPr>
      </w:pPr>
      <w:r w:rsidRPr="007C3F8D">
        <w:rPr>
          <w:rFonts w:ascii="Times New Roman" w:eastAsiaTheme="minorEastAsia" w:hAnsi="Times New Roman"/>
          <w:sz w:val="24"/>
          <w:szCs w:val="24"/>
        </w:rPr>
        <w:t>Data should downloadable through a data cable or USB key.</w:t>
      </w:r>
    </w:p>
    <w:p w:rsidR="00C97528" w:rsidRPr="007C3F8D" w:rsidRDefault="00C97528" w:rsidP="00ED638A">
      <w:pPr>
        <w:pStyle w:val="ListParagraph"/>
        <w:numPr>
          <w:ilvl w:val="0"/>
          <w:numId w:val="25"/>
        </w:numPr>
        <w:spacing w:after="0" w:line="240" w:lineRule="auto"/>
        <w:ind w:left="540" w:right="29"/>
        <w:contextualSpacing w:val="0"/>
        <w:jc w:val="both"/>
        <w:rPr>
          <w:rFonts w:ascii="Times New Roman" w:eastAsiaTheme="minorEastAsia" w:hAnsi="Times New Roman"/>
          <w:sz w:val="24"/>
          <w:szCs w:val="24"/>
        </w:rPr>
      </w:pPr>
      <w:r w:rsidRPr="007C3F8D">
        <w:rPr>
          <w:rFonts w:ascii="Times New Roman" w:eastAsiaTheme="minorEastAsia" w:hAnsi="Times New Roman"/>
          <w:sz w:val="24"/>
          <w:szCs w:val="24"/>
        </w:rPr>
        <w:t>As and when required entire history should be available which can provide information on water quality and system maintenance.</w:t>
      </w:r>
    </w:p>
    <w:p w:rsidR="00C97528" w:rsidRPr="007C3F8D" w:rsidRDefault="00C97528" w:rsidP="00ED638A">
      <w:pPr>
        <w:pStyle w:val="ListParagraph"/>
        <w:numPr>
          <w:ilvl w:val="0"/>
          <w:numId w:val="25"/>
        </w:numPr>
        <w:spacing w:after="0" w:line="240" w:lineRule="auto"/>
        <w:ind w:left="540" w:right="29"/>
        <w:contextualSpacing w:val="0"/>
        <w:jc w:val="both"/>
        <w:rPr>
          <w:rFonts w:ascii="Times New Roman" w:eastAsiaTheme="minorEastAsia" w:hAnsi="Times New Roman"/>
          <w:sz w:val="24"/>
          <w:szCs w:val="24"/>
        </w:rPr>
      </w:pPr>
      <w:r w:rsidRPr="007C3F8D">
        <w:rPr>
          <w:rFonts w:ascii="Times New Roman" w:eastAsiaTheme="minorEastAsia" w:hAnsi="Times New Roman"/>
          <w:sz w:val="24"/>
          <w:szCs w:val="24"/>
        </w:rPr>
        <w:t>QR code should be available to directly contact the principals for cartridge details or water quality.</w:t>
      </w:r>
    </w:p>
    <w:p w:rsidR="00C97528" w:rsidRPr="007C3F8D" w:rsidRDefault="00C97528" w:rsidP="00ED638A">
      <w:pPr>
        <w:pStyle w:val="ListParagraph"/>
        <w:numPr>
          <w:ilvl w:val="0"/>
          <w:numId w:val="25"/>
        </w:numPr>
        <w:spacing w:after="0" w:line="240" w:lineRule="auto"/>
        <w:ind w:left="540" w:right="29"/>
        <w:contextualSpacing w:val="0"/>
        <w:jc w:val="both"/>
        <w:rPr>
          <w:rFonts w:ascii="Times New Roman" w:eastAsiaTheme="minorEastAsia" w:hAnsi="Times New Roman"/>
          <w:sz w:val="24"/>
          <w:szCs w:val="24"/>
        </w:rPr>
      </w:pPr>
      <w:r w:rsidRPr="007C3F8D">
        <w:rPr>
          <w:rFonts w:ascii="Times New Roman" w:eastAsiaTheme="minorEastAsia" w:hAnsi="Times New Roman"/>
          <w:sz w:val="24"/>
          <w:szCs w:val="24"/>
        </w:rPr>
        <w:t>System should come with  lab close mode that should mention in the brochure</w:t>
      </w:r>
    </w:p>
    <w:p w:rsidR="00C97528" w:rsidRPr="007C3F8D" w:rsidRDefault="00C97528" w:rsidP="00ED638A">
      <w:pPr>
        <w:pStyle w:val="ListParagraph"/>
        <w:numPr>
          <w:ilvl w:val="0"/>
          <w:numId w:val="25"/>
        </w:numPr>
        <w:spacing w:after="0" w:line="240" w:lineRule="auto"/>
        <w:ind w:left="540" w:right="29"/>
        <w:contextualSpacing w:val="0"/>
        <w:jc w:val="both"/>
        <w:rPr>
          <w:rFonts w:ascii="Times New Roman" w:eastAsiaTheme="minorEastAsia" w:hAnsi="Times New Roman"/>
          <w:sz w:val="24"/>
          <w:szCs w:val="24"/>
        </w:rPr>
      </w:pPr>
      <w:r w:rsidRPr="007C3F8D">
        <w:rPr>
          <w:rFonts w:ascii="Times New Roman" w:eastAsiaTheme="minorEastAsia" w:hAnsi="Times New Roman"/>
          <w:sz w:val="24"/>
          <w:szCs w:val="24"/>
        </w:rPr>
        <w:t>System should come with</w:t>
      </w:r>
      <w:r w:rsidRPr="007C3F8D">
        <w:rPr>
          <w:rFonts w:ascii="Times New Roman" w:hAnsi="Times New Roman"/>
          <w:sz w:val="24"/>
          <w:szCs w:val="24"/>
          <w:lang w:val="en-US"/>
        </w:rPr>
        <w:t xml:space="preserve"> ISO 14001 certified manufacturing site and all our systems comply with critical environmental regulations and directives, such as RoHS, REACH and WEEE.</w:t>
      </w:r>
    </w:p>
    <w:p w:rsidR="00C97528" w:rsidRPr="007C3F8D" w:rsidRDefault="00C97528" w:rsidP="00ED638A">
      <w:pPr>
        <w:pStyle w:val="ListParagraph"/>
        <w:numPr>
          <w:ilvl w:val="0"/>
          <w:numId w:val="25"/>
        </w:numPr>
        <w:spacing w:after="0" w:line="240" w:lineRule="auto"/>
        <w:ind w:left="540" w:right="29"/>
        <w:contextualSpacing w:val="0"/>
        <w:jc w:val="both"/>
        <w:rPr>
          <w:rFonts w:ascii="Times New Roman" w:eastAsiaTheme="minorEastAsia" w:hAnsi="Times New Roman"/>
          <w:sz w:val="24"/>
          <w:szCs w:val="24"/>
        </w:rPr>
      </w:pPr>
      <w:r w:rsidRPr="007C3F8D">
        <w:rPr>
          <w:rFonts w:ascii="Times New Roman" w:hAnsi="Times New Roman"/>
          <w:sz w:val="24"/>
          <w:szCs w:val="24"/>
          <w:lang w:val="en-US"/>
        </w:rPr>
        <w:t>Type 1 water should recirculate with in the system.</w:t>
      </w:r>
    </w:p>
    <w:p w:rsidR="00C97528" w:rsidRPr="007D0353" w:rsidRDefault="00C97528" w:rsidP="00ED638A">
      <w:pPr>
        <w:pStyle w:val="ListParagraph"/>
        <w:numPr>
          <w:ilvl w:val="0"/>
          <w:numId w:val="25"/>
        </w:numPr>
        <w:spacing w:after="0" w:line="240" w:lineRule="auto"/>
        <w:ind w:left="540" w:right="29"/>
        <w:contextualSpacing w:val="0"/>
        <w:jc w:val="both"/>
        <w:rPr>
          <w:rFonts w:ascii="Times New Roman" w:eastAsiaTheme="minorEastAsia" w:hAnsi="Times New Roman"/>
          <w:b/>
          <w:sz w:val="24"/>
          <w:szCs w:val="24"/>
        </w:rPr>
      </w:pPr>
      <w:r w:rsidRPr="007D0353">
        <w:rPr>
          <w:rFonts w:ascii="Times New Roman" w:hAnsi="Times New Roman"/>
          <w:b/>
          <w:sz w:val="24"/>
          <w:szCs w:val="24"/>
          <w:lang w:val="en-US"/>
        </w:rPr>
        <w:t>Comprehensive Warranty for 3 years</w:t>
      </w:r>
    </w:p>
    <w:p w:rsidR="00C97528" w:rsidRPr="007D0353" w:rsidRDefault="00C97528" w:rsidP="00ED638A">
      <w:pPr>
        <w:pStyle w:val="ListParagraph"/>
        <w:numPr>
          <w:ilvl w:val="0"/>
          <w:numId w:val="25"/>
        </w:numPr>
        <w:spacing w:after="0" w:line="240" w:lineRule="auto"/>
        <w:ind w:left="540" w:right="29"/>
        <w:contextualSpacing w:val="0"/>
        <w:jc w:val="both"/>
        <w:rPr>
          <w:rFonts w:ascii="Times New Roman" w:eastAsiaTheme="minorEastAsia" w:hAnsi="Times New Roman"/>
          <w:b/>
          <w:sz w:val="24"/>
          <w:szCs w:val="24"/>
        </w:rPr>
      </w:pPr>
      <w:r w:rsidRPr="007D0353">
        <w:rPr>
          <w:rFonts w:ascii="Times New Roman" w:hAnsi="Times New Roman"/>
          <w:b/>
          <w:sz w:val="24"/>
          <w:szCs w:val="24"/>
          <w:lang w:val="en-US"/>
        </w:rPr>
        <w:t>All consumables for 3 years should supply along with the system.</w:t>
      </w:r>
    </w:p>
    <w:p w:rsidR="00C97528" w:rsidRPr="007C3F8D" w:rsidRDefault="00C97528" w:rsidP="00ED638A">
      <w:pPr>
        <w:pStyle w:val="ListParagraph"/>
        <w:numPr>
          <w:ilvl w:val="0"/>
          <w:numId w:val="25"/>
        </w:numPr>
        <w:shd w:val="clear" w:color="auto" w:fill="FFFFFF"/>
        <w:spacing w:after="0" w:line="240" w:lineRule="auto"/>
        <w:ind w:left="540"/>
        <w:jc w:val="both"/>
        <w:rPr>
          <w:rFonts w:ascii="Times New Roman" w:eastAsia="Times New Roman" w:hAnsi="Times New Roman"/>
          <w:color w:val="222222"/>
          <w:sz w:val="24"/>
          <w:szCs w:val="24"/>
          <w:lang w:eastAsia="en-GB"/>
        </w:rPr>
      </w:pPr>
      <w:r w:rsidRPr="007C3F8D">
        <w:rPr>
          <w:rFonts w:ascii="Times New Roman" w:eastAsia="Times New Roman" w:hAnsi="Times New Roman"/>
          <w:color w:val="222222"/>
          <w:sz w:val="24"/>
          <w:szCs w:val="24"/>
          <w:lang w:eastAsia="en-GB"/>
        </w:rPr>
        <w:t xml:space="preserve">Final Quality </w:t>
      </w:r>
      <w:r w:rsidR="00D532CD">
        <w:rPr>
          <w:rFonts w:ascii="Times New Roman" w:eastAsia="Times New Roman" w:hAnsi="Times New Roman"/>
          <w:color w:val="222222"/>
          <w:sz w:val="24"/>
          <w:szCs w:val="24"/>
          <w:lang w:eastAsia="en-GB"/>
        </w:rPr>
        <w:t xml:space="preserve">of Type 1 water should be </w:t>
      </w:r>
      <w:r w:rsidR="00E63353" w:rsidRPr="007C3F8D">
        <w:rPr>
          <w:rFonts w:ascii="Times New Roman" w:hAnsi="Times New Roman"/>
          <w:sz w:val="24"/>
          <w:szCs w:val="24"/>
        </w:rPr>
        <w:t>DNases</w:t>
      </w:r>
      <w:r w:rsidR="00D532CD">
        <w:rPr>
          <w:rFonts w:ascii="Times New Roman" w:eastAsia="Times New Roman" w:hAnsi="Times New Roman"/>
          <w:color w:val="222222"/>
          <w:sz w:val="24"/>
          <w:szCs w:val="24"/>
          <w:lang w:eastAsia="en-GB"/>
        </w:rPr>
        <w:t>,</w:t>
      </w:r>
      <w:r w:rsidRPr="007C3F8D">
        <w:rPr>
          <w:rFonts w:ascii="Times New Roman" w:eastAsia="Times New Roman" w:hAnsi="Times New Roman"/>
          <w:color w:val="222222"/>
          <w:sz w:val="24"/>
          <w:szCs w:val="24"/>
          <w:lang w:eastAsia="en-GB"/>
        </w:rPr>
        <w:t xml:space="preserve"> </w:t>
      </w:r>
      <w:r w:rsidR="00E63353" w:rsidRPr="007C3F8D">
        <w:rPr>
          <w:rFonts w:ascii="Times New Roman" w:hAnsi="Times New Roman"/>
          <w:sz w:val="24"/>
          <w:szCs w:val="24"/>
        </w:rPr>
        <w:t>RNases</w:t>
      </w:r>
      <w:r w:rsidR="00D532CD">
        <w:rPr>
          <w:rFonts w:ascii="Times New Roman" w:eastAsia="Times New Roman" w:hAnsi="Times New Roman"/>
          <w:color w:val="222222"/>
          <w:sz w:val="24"/>
          <w:szCs w:val="24"/>
          <w:lang w:eastAsia="en-GB"/>
        </w:rPr>
        <w:t xml:space="preserve"> &amp; </w:t>
      </w:r>
      <w:r w:rsidR="00D532CD" w:rsidRPr="007C3F8D">
        <w:rPr>
          <w:rFonts w:ascii="Times New Roman" w:hAnsi="Times New Roman"/>
          <w:sz w:val="24"/>
          <w:szCs w:val="24"/>
        </w:rPr>
        <w:t>Proteases</w:t>
      </w:r>
      <w:r w:rsidRPr="007C3F8D">
        <w:rPr>
          <w:rFonts w:ascii="Times New Roman" w:eastAsia="Times New Roman" w:hAnsi="Times New Roman"/>
          <w:color w:val="222222"/>
          <w:sz w:val="24"/>
          <w:szCs w:val="24"/>
          <w:lang w:eastAsia="en-GB"/>
        </w:rPr>
        <w:t xml:space="preserve"> free water</w:t>
      </w:r>
    </w:p>
    <w:p w:rsidR="00C97528" w:rsidRPr="007C3F8D" w:rsidRDefault="00C97528" w:rsidP="00ED638A">
      <w:pPr>
        <w:pStyle w:val="ListParagraph"/>
        <w:numPr>
          <w:ilvl w:val="0"/>
          <w:numId w:val="25"/>
        </w:numPr>
        <w:shd w:val="clear" w:color="auto" w:fill="FFFFFF"/>
        <w:spacing w:after="0" w:line="240" w:lineRule="auto"/>
        <w:ind w:left="540"/>
        <w:jc w:val="both"/>
        <w:rPr>
          <w:rFonts w:ascii="Times New Roman" w:eastAsia="Times New Roman" w:hAnsi="Times New Roman"/>
          <w:color w:val="222222"/>
          <w:sz w:val="24"/>
          <w:szCs w:val="24"/>
          <w:lang w:eastAsia="en-GB"/>
        </w:rPr>
      </w:pPr>
      <w:r w:rsidRPr="007C3F8D">
        <w:rPr>
          <w:rFonts w:ascii="Times New Roman" w:eastAsia="Times New Roman" w:hAnsi="Times New Roman"/>
          <w:color w:val="222222"/>
          <w:sz w:val="24"/>
          <w:szCs w:val="24"/>
          <w:lang w:eastAsia="en-GB"/>
        </w:rPr>
        <w:t>Application Pa</w:t>
      </w:r>
      <w:r>
        <w:rPr>
          <w:rFonts w:ascii="Times New Roman" w:eastAsia="Times New Roman" w:hAnsi="Times New Roman"/>
          <w:color w:val="222222"/>
          <w:sz w:val="24"/>
          <w:szCs w:val="24"/>
          <w:lang w:eastAsia="en-GB"/>
        </w:rPr>
        <w:t>c</w:t>
      </w:r>
      <w:r w:rsidRPr="007C3F8D">
        <w:rPr>
          <w:rFonts w:ascii="Times New Roman" w:eastAsia="Times New Roman" w:hAnsi="Times New Roman"/>
          <w:color w:val="222222"/>
          <w:sz w:val="24"/>
          <w:szCs w:val="24"/>
          <w:lang w:eastAsia="en-GB"/>
        </w:rPr>
        <w:t>ks are final filters that adapt water quality to specific application needs.</w:t>
      </w:r>
    </w:p>
    <w:p w:rsidR="00C97528" w:rsidRDefault="00C97528" w:rsidP="00ED638A">
      <w:pPr>
        <w:widowControl w:val="0"/>
        <w:numPr>
          <w:ilvl w:val="0"/>
          <w:numId w:val="25"/>
        </w:numPr>
        <w:autoSpaceDE w:val="0"/>
        <w:autoSpaceDN w:val="0"/>
        <w:adjustRightInd w:val="0"/>
        <w:spacing w:after="0"/>
        <w:ind w:left="540"/>
        <w:jc w:val="both"/>
        <w:rPr>
          <w:rFonts w:ascii="Times New Roman" w:hAnsi="Times New Roman" w:cs="Times New Roman"/>
          <w:color w:val="000000" w:themeColor="text1"/>
          <w:sz w:val="24"/>
          <w:szCs w:val="24"/>
        </w:rPr>
      </w:pPr>
      <w:r w:rsidRPr="007C3F8D">
        <w:rPr>
          <w:rFonts w:ascii="Times New Roman" w:hAnsi="Times New Roman" w:cs="Times New Roman"/>
          <w:color w:val="000000" w:themeColor="text1"/>
          <w:sz w:val="24"/>
          <w:szCs w:val="24"/>
        </w:rPr>
        <w:t xml:space="preserve">The firm/Company will make periodical visit to laboratory premises for </w:t>
      </w:r>
      <w:r>
        <w:rPr>
          <w:rFonts w:ascii="Times New Roman" w:hAnsi="Times New Roman" w:cs="Times New Roman"/>
          <w:color w:val="000000" w:themeColor="text1"/>
          <w:sz w:val="24"/>
          <w:szCs w:val="24"/>
        </w:rPr>
        <w:t xml:space="preserve">preventive Maintenance of </w:t>
      </w:r>
      <w:r w:rsidRPr="007C3F8D">
        <w:rPr>
          <w:rFonts w:ascii="Times New Roman" w:hAnsi="Times New Roman" w:cs="Times New Roman"/>
          <w:color w:val="000000" w:themeColor="text1"/>
          <w:sz w:val="24"/>
          <w:szCs w:val="24"/>
        </w:rPr>
        <w:t>the Water Purification system</w:t>
      </w:r>
    </w:p>
    <w:p w:rsidR="00C97528" w:rsidRPr="007C3F8D" w:rsidRDefault="00C97528" w:rsidP="00ED638A">
      <w:pPr>
        <w:widowControl w:val="0"/>
        <w:numPr>
          <w:ilvl w:val="0"/>
          <w:numId w:val="25"/>
        </w:numPr>
        <w:autoSpaceDE w:val="0"/>
        <w:autoSpaceDN w:val="0"/>
        <w:adjustRightInd w:val="0"/>
        <w:spacing w:after="0"/>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necessary consumables and appropriate table should be provided</w:t>
      </w:r>
    </w:p>
    <w:p w:rsidR="00C97528" w:rsidRPr="007C3F8D" w:rsidRDefault="00C97528" w:rsidP="00ED638A">
      <w:pPr>
        <w:widowControl w:val="0"/>
        <w:numPr>
          <w:ilvl w:val="0"/>
          <w:numId w:val="25"/>
        </w:numPr>
        <w:autoSpaceDE w:val="0"/>
        <w:autoSpaceDN w:val="0"/>
        <w:adjustRightInd w:val="0"/>
        <w:spacing w:after="0" w:line="240" w:lineRule="auto"/>
        <w:ind w:left="540"/>
        <w:jc w:val="both"/>
        <w:rPr>
          <w:rFonts w:ascii="Times New Roman" w:hAnsi="Times New Roman" w:cs="Times New Roman"/>
          <w:color w:val="000000"/>
          <w:sz w:val="24"/>
          <w:szCs w:val="24"/>
        </w:rPr>
      </w:pPr>
      <w:r w:rsidRPr="007C3F8D">
        <w:rPr>
          <w:rFonts w:ascii="Times New Roman" w:hAnsi="Times New Roman" w:cs="Times New Roman"/>
          <w:color w:val="000000"/>
          <w:sz w:val="24"/>
          <w:szCs w:val="24"/>
        </w:rPr>
        <w:t xml:space="preserve">The supplier should have to bare the transport shipping charges or his authorized agent should have after sales and service Centre near each of our laboratory location where the equipment is to be supplied. </w:t>
      </w:r>
    </w:p>
    <w:p w:rsidR="00C97528" w:rsidRDefault="00C97528" w:rsidP="00ED638A">
      <w:pPr>
        <w:widowControl w:val="0"/>
        <w:numPr>
          <w:ilvl w:val="0"/>
          <w:numId w:val="25"/>
        </w:numPr>
        <w:autoSpaceDE w:val="0"/>
        <w:autoSpaceDN w:val="0"/>
        <w:adjustRightInd w:val="0"/>
        <w:spacing w:after="0"/>
        <w:ind w:left="540"/>
        <w:jc w:val="both"/>
        <w:rPr>
          <w:rFonts w:ascii="Times New Roman" w:hAnsi="Times New Roman" w:cs="Times New Roman"/>
          <w:color w:val="000000" w:themeColor="text1"/>
          <w:sz w:val="24"/>
          <w:szCs w:val="24"/>
        </w:rPr>
      </w:pPr>
      <w:r w:rsidRPr="007C3F8D">
        <w:rPr>
          <w:rFonts w:ascii="Times New Roman" w:hAnsi="Times New Roman" w:cs="Times New Roman"/>
          <w:color w:val="000000"/>
          <w:sz w:val="24"/>
          <w:szCs w:val="24"/>
        </w:rPr>
        <w:t xml:space="preserve">Current user’s / performance list with contact details (Customer name, phone email id etc.) </w:t>
      </w:r>
      <w:r w:rsidRPr="007C3F8D">
        <w:rPr>
          <w:rFonts w:ascii="Times New Roman" w:hAnsi="Times New Roman" w:cs="Times New Roman"/>
          <w:color w:val="000000" w:themeColor="text1"/>
          <w:sz w:val="24"/>
          <w:szCs w:val="24"/>
        </w:rPr>
        <w:t xml:space="preserve">and date of installation to be provided </w:t>
      </w:r>
    </w:p>
    <w:p w:rsidR="00ED638A" w:rsidRPr="00ED638A" w:rsidRDefault="00C97528" w:rsidP="00ED638A">
      <w:pPr>
        <w:widowControl w:val="0"/>
        <w:numPr>
          <w:ilvl w:val="0"/>
          <w:numId w:val="25"/>
        </w:numPr>
        <w:autoSpaceDE w:val="0"/>
        <w:autoSpaceDN w:val="0"/>
        <w:adjustRightInd w:val="0"/>
        <w:spacing w:after="0"/>
        <w:ind w:left="540"/>
        <w:jc w:val="both"/>
        <w:rPr>
          <w:rFonts w:ascii="Times New Roman" w:hAnsi="Times New Roman" w:cs="Times New Roman"/>
          <w:color w:val="000000" w:themeColor="text1"/>
          <w:sz w:val="24"/>
          <w:szCs w:val="24"/>
        </w:rPr>
      </w:pPr>
      <w:r w:rsidRPr="00AF3A3F">
        <w:rPr>
          <w:rFonts w:ascii="Times New Roman" w:hAnsi="Times New Roman" w:cs="Times New Roman"/>
          <w:color w:val="000000" w:themeColor="text1"/>
          <w:sz w:val="24"/>
          <w:szCs w:val="24"/>
        </w:rPr>
        <w:t>Pre-Installation requirements must be provided at the appropriate time. It means that</w:t>
      </w:r>
      <w:r w:rsidR="00ED638A">
        <w:rPr>
          <w:rFonts w:ascii="Times New Roman" w:hAnsi="Times New Roman" w:cs="Times New Roman"/>
          <w:color w:val="000000" w:themeColor="text1"/>
          <w:sz w:val="24"/>
          <w:szCs w:val="24"/>
        </w:rPr>
        <w:t xml:space="preserve"> </w:t>
      </w:r>
      <w:r w:rsidRPr="00ED638A">
        <w:rPr>
          <w:rFonts w:ascii="Times New Roman" w:hAnsi="Times New Roman" w:cs="Times New Roman"/>
          <w:color w:val="000000" w:themeColor="text1"/>
          <w:sz w:val="24"/>
          <w:szCs w:val="24"/>
        </w:rPr>
        <w:t>the vendors must specify the requirements of building floor with professional civil and electrical details in advance.</w:t>
      </w:r>
    </w:p>
    <w:p w:rsidR="009155B3" w:rsidRPr="00ED638A" w:rsidRDefault="00C97528" w:rsidP="00ED638A">
      <w:pPr>
        <w:widowControl w:val="0"/>
        <w:numPr>
          <w:ilvl w:val="0"/>
          <w:numId w:val="25"/>
        </w:numPr>
        <w:autoSpaceDE w:val="0"/>
        <w:autoSpaceDN w:val="0"/>
        <w:adjustRightInd w:val="0"/>
        <w:spacing w:after="0"/>
        <w:ind w:left="540"/>
        <w:jc w:val="both"/>
        <w:rPr>
          <w:rFonts w:ascii="Times New Roman" w:hAnsi="Times New Roman" w:cs="Times New Roman"/>
          <w:color w:val="000000" w:themeColor="text1"/>
          <w:sz w:val="24"/>
          <w:szCs w:val="24"/>
        </w:rPr>
      </w:pPr>
      <w:r w:rsidRPr="00ED638A">
        <w:rPr>
          <w:rFonts w:ascii="Times New Roman" w:hAnsi="Times New Roman" w:cs="Times New Roman"/>
          <w:color w:val="000000" w:themeColor="text1"/>
          <w:sz w:val="24"/>
          <w:szCs w:val="24"/>
        </w:rPr>
        <w:t>The firm has to submit a signed certificate vouching that the model quoted in the tender will exist in the market for next 10 years without getting absolute or in the event of absolute, necessary replacement need to be arranged and provided by the firm/company</w:t>
      </w:r>
    </w:p>
    <w:p w:rsidR="00C97528" w:rsidRPr="00ED638A" w:rsidRDefault="00C97528" w:rsidP="00C97528">
      <w:pPr>
        <w:spacing w:after="0" w:line="240" w:lineRule="auto"/>
        <w:rPr>
          <w:rFonts w:ascii="Times New Roman" w:eastAsia="Times New Roman" w:hAnsi="Times New Roman" w:cs="Times New Roman"/>
          <w:b/>
          <w:bCs/>
          <w:iCs/>
          <w:sz w:val="16"/>
          <w:szCs w:val="24"/>
          <w:lang w:eastAsia="en-GB"/>
        </w:rPr>
      </w:pPr>
    </w:p>
    <w:p w:rsidR="00C97528" w:rsidRPr="00C97528" w:rsidRDefault="00C97528" w:rsidP="00C97528">
      <w:pPr>
        <w:spacing w:after="0" w:line="240" w:lineRule="auto"/>
        <w:rPr>
          <w:rFonts w:ascii="Times New Roman" w:eastAsia="Times New Roman" w:hAnsi="Times New Roman" w:cs="Times New Roman"/>
          <w:b/>
          <w:bCs/>
          <w:i/>
          <w:iCs/>
          <w:sz w:val="24"/>
          <w:szCs w:val="24"/>
          <w:u w:val="single"/>
          <w:lang w:eastAsia="en-GB"/>
        </w:rPr>
      </w:pPr>
      <w:r w:rsidRPr="00C97528">
        <w:rPr>
          <w:rFonts w:ascii="Times New Roman" w:eastAsia="Times New Roman" w:hAnsi="Times New Roman" w:cs="Times New Roman"/>
          <w:b/>
          <w:bCs/>
          <w:i/>
          <w:iCs/>
          <w:sz w:val="24"/>
          <w:szCs w:val="24"/>
          <w:u w:val="single"/>
          <w:lang w:eastAsia="en-GB"/>
        </w:rPr>
        <w:t xml:space="preserve">Product type 1 Water  Specifications </w:t>
      </w:r>
    </w:p>
    <w:p w:rsidR="0074399F" w:rsidRDefault="00E1592F" w:rsidP="00C97528">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27.1pt;margin-top:2.4pt;width:7.15pt;height:24.4pt;z-index:251658240"/>
        </w:pict>
      </w:r>
      <w:r w:rsidR="00C97528" w:rsidRPr="007C3F8D">
        <w:rPr>
          <w:rFonts w:ascii="Times New Roman" w:hAnsi="Times New Roman" w:cs="Times New Roman"/>
          <w:color w:val="000000"/>
          <w:sz w:val="24"/>
          <w:szCs w:val="24"/>
        </w:rPr>
        <w:t xml:space="preserve">Ultrapure Water (Type 1) </w:t>
      </w:r>
    </w:p>
    <w:p w:rsidR="00C97528" w:rsidRDefault="00C97528" w:rsidP="00C97528">
      <w:pPr>
        <w:spacing w:after="0" w:line="240" w:lineRule="auto"/>
        <w:jc w:val="both"/>
        <w:rPr>
          <w:rFonts w:ascii="Times New Roman" w:hAnsi="Times New Roman" w:cs="Times New Roman"/>
          <w:color w:val="000000"/>
          <w:sz w:val="24"/>
          <w:szCs w:val="24"/>
        </w:rPr>
      </w:pPr>
      <w:r w:rsidRPr="007C3F8D">
        <w:rPr>
          <w:rFonts w:ascii="Times New Roman" w:hAnsi="Times New Roman" w:cs="Times New Roman"/>
          <w:color w:val="000000"/>
          <w:sz w:val="24"/>
          <w:szCs w:val="24"/>
        </w:rPr>
        <w:t>Flow Rate (L/min)</w:t>
      </w:r>
      <w:r w:rsidR="0074399F">
        <w:rPr>
          <w:rFonts w:ascii="Times New Roman" w:hAnsi="Times New Roman" w:cs="Times New Roman"/>
          <w:color w:val="000000"/>
          <w:sz w:val="24"/>
          <w:szCs w:val="24"/>
        </w:rPr>
        <w:tab/>
      </w:r>
      <w:r w:rsidR="0074399F">
        <w:rPr>
          <w:rFonts w:ascii="Times New Roman" w:hAnsi="Times New Roman" w:cs="Times New Roman"/>
          <w:color w:val="000000"/>
          <w:sz w:val="24"/>
          <w:szCs w:val="24"/>
        </w:rPr>
        <w:tab/>
      </w:r>
      <w:r w:rsidRPr="007C3F8D">
        <w:rPr>
          <w:rFonts w:ascii="Times New Roman" w:hAnsi="Times New Roman" w:cs="Times New Roman"/>
          <w:color w:val="000000"/>
          <w:sz w:val="24"/>
          <w:szCs w:val="24"/>
        </w:rPr>
        <w:t>: upto 2 L/Minute</w:t>
      </w:r>
    </w:p>
    <w:p w:rsidR="0074399F" w:rsidRPr="0074399F" w:rsidRDefault="0074399F" w:rsidP="00C97528">
      <w:pPr>
        <w:spacing w:after="0" w:line="240" w:lineRule="auto"/>
        <w:jc w:val="both"/>
        <w:rPr>
          <w:rFonts w:ascii="Times New Roman" w:hAnsi="Times New Roman" w:cs="Times New Roman"/>
          <w:color w:val="000000"/>
          <w:sz w:val="10"/>
          <w:szCs w:val="24"/>
        </w:rPr>
      </w:pPr>
    </w:p>
    <w:p w:rsidR="00C97528" w:rsidRDefault="0074399F" w:rsidP="00C97528">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Resitivity</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C97528" w:rsidRPr="007C3F8D">
        <w:rPr>
          <w:rFonts w:ascii="Times New Roman" w:eastAsia="Times New Roman" w:hAnsi="Times New Roman" w:cs="Times New Roman"/>
          <w:sz w:val="24"/>
          <w:szCs w:val="24"/>
          <w:lang w:eastAsia="en-GB"/>
        </w:rPr>
        <w:t>:  18.2  Meg Ohm.cm (@ 25 degree C )</w:t>
      </w:r>
    </w:p>
    <w:p w:rsidR="00C97528" w:rsidRPr="007C3F8D" w:rsidRDefault="00C97528" w:rsidP="00C97528">
      <w:pPr>
        <w:pStyle w:val="ListParagraph"/>
        <w:numPr>
          <w:ilvl w:val="0"/>
          <w:numId w:val="27"/>
        </w:numPr>
        <w:spacing w:after="0" w:line="260" w:lineRule="atLeast"/>
        <w:ind w:right="29"/>
        <w:contextualSpacing w:val="0"/>
        <w:rPr>
          <w:rFonts w:ascii="Times New Roman" w:hAnsi="Times New Roman"/>
          <w:sz w:val="24"/>
          <w:szCs w:val="24"/>
        </w:rPr>
      </w:pPr>
      <w:r w:rsidRPr="007C3F8D">
        <w:rPr>
          <w:rFonts w:ascii="Times New Roman" w:hAnsi="Times New Roman"/>
          <w:sz w:val="24"/>
          <w:szCs w:val="24"/>
        </w:rPr>
        <w:t xml:space="preserve">TOC: </w:t>
      </w:r>
      <w:r w:rsidRPr="007C3F8D">
        <w:rPr>
          <w:rFonts w:ascii="Times New Roman" w:hAnsi="Times New Roman"/>
          <w:sz w:val="24"/>
          <w:szCs w:val="24"/>
        </w:rPr>
        <w:tab/>
      </w:r>
      <w:r w:rsidRPr="007C3F8D">
        <w:rPr>
          <w:rFonts w:ascii="Times New Roman" w:hAnsi="Times New Roman"/>
          <w:sz w:val="24"/>
          <w:szCs w:val="24"/>
        </w:rPr>
        <w:tab/>
      </w:r>
      <w:r w:rsidRPr="007C3F8D">
        <w:rPr>
          <w:rFonts w:ascii="Times New Roman" w:hAnsi="Times New Roman"/>
          <w:sz w:val="24"/>
          <w:szCs w:val="24"/>
        </w:rPr>
        <w:tab/>
      </w:r>
      <w:r w:rsidRPr="007C3F8D">
        <w:rPr>
          <w:rFonts w:ascii="Times New Roman" w:hAnsi="Times New Roman"/>
          <w:sz w:val="24"/>
          <w:szCs w:val="24"/>
        </w:rPr>
        <w:tab/>
        <w:t>upto &lt;5 ppb</w:t>
      </w:r>
    </w:p>
    <w:p w:rsidR="00C97528" w:rsidRPr="007C3F8D" w:rsidRDefault="00C97528" w:rsidP="00C97528">
      <w:pPr>
        <w:pStyle w:val="ListParagraph"/>
        <w:numPr>
          <w:ilvl w:val="0"/>
          <w:numId w:val="27"/>
        </w:numPr>
        <w:spacing w:after="0" w:line="260" w:lineRule="atLeast"/>
        <w:ind w:right="29"/>
        <w:contextualSpacing w:val="0"/>
        <w:rPr>
          <w:rFonts w:ascii="Times New Roman" w:hAnsi="Times New Roman"/>
          <w:sz w:val="24"/>
          <w:szCs w:val="24"/>
        </w:rPr>
      </w:pPr>
      <w:r w:rsidRPr="007C3F8D">
        <w:rPr>
          <w:rFonts w:ascii="Times New Roman" w:hAnsi="Times New Roman"/>
          <w:sz w:val="24"/>
          <w:szCs w:val="24"/>
        </w:rPr>
        <w:t>Bacteria:</w:t>
      </w:r>
      <w:r w:rsidRPr="007C3F8D">
        <w:rPr>
          <w:rFonts w:ascii="Times New Roman" w:hAnsi="Times New Roman"/>
          <w:sz w:val="24"/>
          <w:szCs w:val="24"/>
        </w:rPr>
        <w:tab/>
      </w:r>
      <w:r w:rsidRPr="007C3F8D">
        <w:rPr>
          <w:rFonts w:ascii="Times New Roman" w:hAnsi="Times New Roman"/>
          <w:sz w:val="24"/>
          <w:szCs w:val="24"/>
        </w:rPr>
        <w:tab/>
      </w:r>
      <w:r w:rsidRPr="007C3F8D">
        <w:rPr>
          <w:rFonts w:ascii="Times New Roman" w:hAnsi="Times New Roman"/>
          <w:sz w:val="24"/>
          <w:szCs w:val="24"/>
        </w:rPr>
        <w:tab/>
        <w:t>&lt;</w:t>
      </w:r>
      <w:r w:rsidRPr="007C3F8D">
        <w:rPr>
          <w:rFonts w:ascii="Times New Roman" w:eastAsiaTheme="minorEastAsia" w:hAnsi="Times New Roman"/>
          <w:sz w:val="24"/>
          <w:szCs w:val="24"/>
        </w:rPr>
        <w:t>0.005 CFU/mL</w:t>
      </w:r>
    </w:p>
    <w:p w:rsidR="00C97528" w:rsidRPr="007C3F8D" w:rsidRDefault="00C97528" w:rsidP="00C97528">
      <w:pPr>
        <w:pStyle w:val="ListParagraph"/>
        <w:numPr>
          <w:ilvl w:val="0"/>
          <w:numId w:val="27"/>
        </w:numPr>
        <w:spacing w:after="0" w:line="260" w:lineRule="atLeast"/>
        <w:ind w:right="29"/>
        <w:contextualSpacing w:val="0"/>
        <w:rPr>
          <w:rFonts w:ascii="Times New Roman" w:hAnsi="Times New Roman"/>
          <w:sz w:val="24"/>
          <w:szCs w:val="24"/>
        </w:rPr>
      </w:pPr>
      <w:r w:rsidRPr="007C3F8D">
        <w:rPr>
          <w:rFonts w:ascii="Times New Roman" w:hAnsi="Times New Roman"/>
          <w:sz w:val="24"/>
          <w:szCs w:val="24"/>
          <w:lang w:val="en-US"/>
        </w:rPr>
        <w:t xml:space="preserve"> </w:t>
      </w:r>
      <w:r w:rsidRPr="007C3F8D">
        <w:rPr>
          <w:rFonts w:ascii="Times New Roman" w:hAnsi="Times New Roman"/>
          <w:sz w:val="24"/>
          <w:szCs w:val="24"/>
        </w:rPr>
        <w:t xml:space="preserve">Pyrogens (endotoxins) </w:t>
      </w:r>
      <w:r w:rsidRPr="007C3F8D">
        <w:rPr>
          <w:rFonts w:ascii="Times New Roman" w:hAnsi="Times New Roman"/>
          <w:sz w:val="24"/>
          <w:szCs w:val="24"/>
        </w:rPr>
        <w:tab/>
        <w:t>&lt;0.001 EU/mL</w:t>
      </w:r>
    </w:p>
    <w:p w:rsidR="00C97528" w:rsidRPr="007C3F8D" w:rsidRDefault="00C97528" w:rsidP="00C97528">
      <w:pPr>
        <w:pStyle w:val="ListParagraph"/>
        <w:numPr>
          <w:ilvl w:val="0"/>
          <w:numId w:val="27"/>
        </w:numPr>
        <w:spacing w:after="0" w:line="260" w:lineRule="atLeast"/>
        <w:ind w:right="29"/>
        <w:contextualSpacing w:val="0"/>
        <w:rPr>
          <w:rFonts w:ascii="Times New Roman" w:hAnsi="Times New Roman"/>
          <w:sz w:val="24"/>
          <w:szCs w:val="24"/>
        </w:rPr>
      </w:pPr>
      <w:r w:rsidRPr="007C3F8D">
        <w:rPr>
          <w:rFonts w:ascii="Times New Roman" w:hAnsi="Times New Roman"/>
          <w:sz w:val="24"/>
          <w:szCs w:val="24"/>
        </w:rPr>
        <w:t xml:space="preserve">RNases </w:t>
      </w:r>
      <w:r w:rsidRPr="007C3F8D">
        <w:rPr>
          <w:rFonts w:ascii="Times New Roman" w:hAnsi="Times New Roman"/>
          <w:sz w:val="24"/>
          <w:szCs w:val="24"/>
        </w:rPr>
        <w:tab/>
      </w:r>
      <w:r w:rsidRPr="007C3F8D">
        <w:rPr>
          <w:rFonts w:ascii="Times New Roman" w:hAnsi="Times New Roman"/>
          <w:sz w:val="24"/>
          <w:szCs w:val="24"/>
        </w:rPr>
        <w:tab/>
      </w:r>
      <w:r w:rsidRPr="007C3F8D">
        <w:rPr>
          <w:rFonts w:ascii="Times New Roman" w:hAnsi="Times New Roman"/>
          <w:sz w:val="24"/>
          <w:szCs w:val="24"/>
        </w:rPr>
        <w:tab/>
        <w:t>&lt;1 pg/mL</w:t>
      </w:r>
    </w:p>
    <w:p w:rsidR="00C97528" w:rsidRPr="007C3F8D" w:rsidRDefault="00C97528" w:rsidP="00C97528">
      <w:pPr>
        <w:pStyle w:val="ListParagraph"/>
        <w:numPr>
          <w:ilvl w:val="0"/>
          <w:numId w:val="27"/>
        </w:numPr>
        <w:spacing w:after="0" w:line="260" w:lineRule="atLeast"/>
        <w:ind w:right="29"/>
        <w:contextualSpacing w:val="0"/>
        <w:rPr>
          <w:rFonts w:ascii="Times New Roman" w:hAnsi="Times New Roman"/>
          <w:sz w:val="24"/>
          <w:szCs w:val="24"/>
        </w:rPr>
      </w:pPr>
      <w:r w:rsidRPr="007C3F8D">
        <w:rPr>
          <w:rFonts w:ascii="Times New Roman" w:hAnsi="Times New Roman"/>
          <w:sz w:val="24"/>
          <w:szCs w:val="24"/>
        </w:rPr>
        <w:t xml:space="preserve">DNases </w:t>
      </w:r>
      <w:r w:rsidRPr="007C3F8D">
        <w:rPr>
          <w:rFonts w:ascii="Times New Roman" w:hAnsi="Times New Roman"/>
          <w:sz w:val="24"/>
          <w:szCs w:val="24"/>
        </w:rPr>
        <w:tab/>
      </w:r>
      <w:r w:rsidRPr="007C3F8D">
        <w:rPr>
          <w:rFonts w:ascii="Times New Roman" w:hAnsi="Times New Roman"/>
          <w:sz w:val="24"/>
          <w:szCs w:val="24"/>
        </w:rPr>
        <w:tab/>
      </w:r>
      <w:r w:rsidRPr="007C3F8D">
        <w:rPr>
          <w:rFonts w:ascii="Times New Roman" w:hAnsi="Times New Roman"/>
          <w:sz w:val="24"/>
          <w:szCs w:val="24"/>
        </w:rPr>
        <w:tab/>
        <w:t>&lt;5 pg/mL</w:t>
      </w:r>
    </w:p>
    <w:p w:rsidR="00C97528" w:rsidRPr="007C3F8D" w:rsidRDefault="00C97528" w:rsidP="00C97528">
      <w:pPr>
        <w:pStyle w:val="ListParagraph"/>
        <w:numPr>
          <w:ilvl w:val="0"/>
          <w:numId w:val="27"/>
        </w:numPr>
        <w:spacing w:after="0" w:line="260" w:lineRule="atLeast"/>
        <w:ind w:right="29"/>
        <w:contextualSpacing w:val="0"/>
        <w:rPr>
          <w:rFonts w:ascii="Times New Roman" w:hAnsi="Times New Roman"/>
          <w:sz w:val="24"/>
          <w:szCs w:val="24"/>
        </w:rPr>
      </w:pPr>
      <w:r w:rsidRPr="007C3F8D">
        <w:rPr>
          <w:rFonts w:ascii="Times New Roman" w:hAnsi="Times New Roman"/>
          <w:sz w:val="24"/>
          <w:szCs w:val="24"/>
        </w:rPr>
        <w:t xml:space="preserve">Proteases </w:t>
      </w:r>
      <w:r w:rsidRPr="007C3F8D">
        <w:rPr>
          <w:rFonts w:ascii="Times New Roman" w:hAnsi="Times New Roman"/>
          <w:sz w:val="24"/>
          <w:szCs w:val="24"/>
        </w:rPr>
        <w:tab/>
      </w:r>
      <w:r w:rsidRPr="007C3F8D">
        <w:rPr>
          <w:rFonts w:ascii="Times New Roman" w:hAnsi="Times New Roman"/>
          <w:sz w:val="24"/>
          <w:szCs w:val="24"/>
        </w:rPr>
        <w:tab/>
      </w:r>
      <w:r w:rsidRPr="007C3F8D">
        <w:rPr>
          <w:rFonts w:ascii="Times New Roman" w:hAnsi="Times New Roman"/>
          <w:sz w:val="24"/>
          <w:szCs w:val="24"/>
        </w:rPr>
        <w:tab/>
        <w:t>&lt;0.15 μg/mL</w:t>
      </w:r>
    </w:p>
    <w:p w:rsidR="00BF628C" w:rsidRDefault="00BF628C" w:rsidP="00BE2FFF">
      <w:pPr>
        <w:pStyle w:val="ListParagraph"/>
        <w:spacing w:before="240"/>
        <w:jc w:val="right"/>
        <w:rPr>
          <w:rFonts w:ascii="Times New Roman" w:hAnsi="Times New Roman" w:cs="Times New Roman"/>
          <w:b/>
          <w:sz w:val="20"/>
        </w:rPr>
      </w:pPr>
    </w:p>
    <w:p w:rsidR="00BF628C" w:rsidRDefault="00BF628C" w:rsidP="00BE2FFF">
      <w:pPr>
        <w:pStyle w:val="ListParagraph"/>
        <w:spacing w:before="240"/>
        <w:jc w:val="right"/>
        <w:rPr>
          <w:rFonts w:ascii="Times New Roman" w:hAnsi="Times New Roman" w:cs="Times New Roman"/>
          <w:b/>
          <w:sz w:val="20"/>
        </w:rPr>
      </w:pPr>
    </w:p>
    <w:p w:rsidR="00BE2FFF" w:rsidRDefault="00BE2FFF" w:rsidP="00BE2FFF">
      <w:pPr>
        <w:pStyle w:val="ListParagraph"/>
        <w:spacing w:before="240"/>
        <w:jc w:val="right"/>
        <w:rPr>
          <w:rFonts w:ascii="Times New Roman" w:hAnsi="Times New Roman" w:cs="Times New Roman"/>
          <w:b/>
          <w:sz w:val="20"/>
        </w:rPr>
      </w:pPr>
      <w:r w:rsidRPr="00BE2FFF">
        <w:rPr>
          <w:rFonts w:ascii="Times New Roman" w:hAnsi="Times New Roman" w:cs="Times New Roman"/>
          <w:b/>
          <w:sz w:val="20"/>
        </w:rPr>
        <w:t>SIGNATURE OF THE TENDERER</w:t>
      </w:r>
    </w:p>
    <w:p w:rsidR="00C97528" w:rsidRDefault="00C97528" w:rsidP="00BE2FFF">
      <w:pPr>
        <w:spacing w:after="0" w:line="240" w:lineRule="auto"/>
        <w:jc w:val="right"/>
        <w:rPr>
          <w:rFonts w:ascii="Times New Roman" w:hAnsi="Times New Roman" w:cs="Times New Roman"/>
          <w:b/>
          <w:sz w:val="24"/>
          <w:szCs w:val="24"/>
        </w:rPr>
      </w:pPr>
    </w:p>
    <w:p w:rsidR="009155B3" w:rsidRDefault="009155B3" w:rsidP="00951DB1">
      <w:pPr>
        <w:spacing w:after="0" w:line="240" w:lineRule="auto"/>
        <w:jc w:val="right"/>
        <w:rPr>
          <w:rFonts w:ascii="Times New Roman" w:hAnsi="Times New Roman" w:cs="Times New Roman"/>
          <w:b/>
          <w:sz w:val="24"/>
          <w:szCs w:val="24"/>
        </w:rPr>
      </w:pPr>
    </w:p>
    <w:p w:rsidR="00BE2FFF" w:rsidRDefault="00BE2FFF" w:rsidP="00951DB1">
      <w:pPr>
        <w:spacing w:after="0" w:line="240" w:lineRule="auto"/>
        <w:jc w:val="right"/>
        <w:rPr>
          <w:rFonts w:ascii="Times New Roman" w:hAnsi="Times New Roman" w:cs="Times New Roman"/>
          <w:b/>
          <w:sz w:val="24"/>
          <w:szCs w:val="24"/>
        </w:rPr>
      </w:pPr>
    </w:p>
    <w:p w:rsidR="00BF628C" w:rsidRDefault="00BF628C">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5D168A" w:rsidRDefault="00951DB1" w:rsidP="00951DB1">
      <w:pPr>
        <w:spacing w:after="0" w:line="240" w:lineRule="auto"/>
        <w:jc w:val="both"/>
        <w:rPr>
          <w:rFonts w:ascii="Times New Roman" w:hAnsi="Times New Roman" w:cs="Times New Roman"/>
          <w:b/>
          <w:sz w:val="10"/>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5D168A"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Pr>
          <w:rFonts w:ascii="Times New Roman" w:hAnsi="Times New Roman" w:cs="Times New Roman"/>
          <w:sz w:val="24"/>
          <w:szCs w:val="24"/>
        </w:rPr>
        <w:t>dt.</w:t>
      </w:r>
    </w:p>
    <w:p w:rsidR="00951DB1" w:rsidRPr="008929F1" w:rsidRDefault="00951DB1"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sidRPr="008929F1">
        <w:rPr>
          <w:rFonts w:ascii="Times New Roman" w:hAnsi="Times New Roman" w:cs="Times New Roman"/>
          <w:sz w:val="24"/>
          <w:szCs w:val="24"/>
        </w:rPr>
        <w:t>dt</w:t>
      </w:r>
      <w:r w:rsidR="0097411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5D168A"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CE7363">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5D168A" w:rsidRDefault="00951DB1" w:rsidP="00951DB1">
      <w:pPr>
        <w:spacing w:after="0" w:line="240" w:lineRule="auto"/>
        <w:jc w:val="both"/>
        <w:rPr>
          <w:rFonts w:ascii="Times New Roman" w:hAnsi="Times New Roman" w:cs="Times New Roman"/>
          <w:sz w:val="10"/>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269"/>
        <w:gridCol w:w="1494"/>
        <w:gridCol w:w="750"/>
        <w:gridCol w:w="476"/>
        <w:gridCol w:w="1553"/>
        <w:gridCol w:w="963"/>
        <w:gridCol w:w="1056"/>
        <w:gridCol w:w="732"/>
        <w:gridCol w:w="723"/>
      </w:tblGrid>
      <w:tr w:rsidR="00505957" w:rsidRPr="008929F1" w:rsidTr="00E27A67">
        <w:trPr>
          <w:jc w:val="center"/>
        </w:trPr>
        <w:tc>
          <w:tcPr>
            <w:tcW w:w="57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4012"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55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3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72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505957" w:rsidRPr="008929F1" w:rsidTr="00E27A67">
        <w:trPr>
          <w:cantSplit/>
          <w:trHeight w:val="1882"/>
          <w:jc w:val="center"/>
        </w:trPr>
        <w:tc>
          <w:tcPr>
            <w:tcW w:w="576"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4012"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DC4CE7" w:rsidRDefault="00951DB1" w:rsidP="00505957">
            <w:pPr>
              <w:spacing w:after="0" w:line="240" w:lineRule="auto"/>
              <w:ind w:left="113" w:right="113"/>
              <w:jc w:val="center"/>
              <w:rPr>
                <w:rFonts w:ascii="Times New Roman" w:hAnsi="Times New Roman" w:cs="Times New Roman"/>
                <w:b/>
                <w:sz w:val="24"/>
                <w:szCs w:val="24"/>
              </w:rPr>
            </w:pPr>
            <w:r w:rsidRPr="00DC4CE7">
              <w:rPr>
                <w:rFonts w:ascii="Times New Roman" w:hAnsi="Times New Roman" w:cs="Times New Roman"/>
                <w:b/>
                <w:sz w:val="24"/>
                <w:szCs w:val="24"/>
              </w:rPr>
              <w:t>At  Bharathiar University</w:t>
            </w:r>
          </w:p>
          <w:p w:rsidR="00951DB1" w:rsidRPr="00DC4CE7" w:rsidRDefault="00951DB1" w:rsidP="00505957">
            <w:pPr>
              <w:spacing w:after="0" w:line="240" w:lineRule="auto"/>
              <w:ind w:left="113" w:right="113"/>
              <w:jc w:val="center"/>
              <w:rPr>
                <w:rFonts w:ascii="Times New Roman" w:hAnsi="Times New Roman" w:cs="Times New Roman"/>
                <w:b/>
                <w:sz w:val="24"/>
                <w:szCs w:val="24"/>
              </w:rPr>
            </w:pPr>
            <w:r w:rsidRPr="00DC4CE7">
              <w:rPr>
                <w:rFonts w:ascii="Times New Roman" w:hAnsi="Times New Roman" w:cs="Times New Roman"/>
                <w:b/>
                <w:sz w:val="24"/>
                <w:szCs w:val="24"/>
              </w:rPr>
              <w:t>Coimbatore</w:t>
            </w:r>
          </w:p>
        </w:tc>
        <w:tc>
          <w:tcPr>
            <w:tcW w:w="732" w:type="dxa"/>
            <w:tcBorders>
              <w:top w:val="single" w:sz="4" w:space="0" w:color="auto"/>
              <w:left w:val="single" w:sz="4" w:space="0" w:color="auto"/>
              <w:bottom w:val="single" w:sz="4" w:space="0" w:color="auto"/>
              <w:right w:val="single" w:sz="4" w:space="0" w:color="auto"/>
            </w:tcBorders>
            <w:textDirection w:val="btLr"/>
            <w:hideMark/>
          </w:tcPr>
          <w:p w:rsidR="00951DB1" w:rsidRPr="00DC4CE7" w:rsidRDefault="00951DB1" w:rsidP="00505957">
            <w:pPr>
              <w:spacing w:after="0" w:line="240" w:lineRule="auto"/>
              <w:ind w:left="113" w:right="113"/>
              <w:jc w:val="both"/>
              <w:rPr>
                <w:rFonts w:ascii="Times New Roman" w:hAnsi="Times New Roman" w:cs="Times New Roman"/>
                <w:b/>
                <w:sz w:val="24"/>
                <w:szCs w:val="24"/>
              </w:rPr>
            </w:pPr>
            <w:r w:rsidRPr="00DC4CE7">
              <w:rPr>
                <w:rFonts w:ascii="Times New Roman" w:hAnsi="Times New Roman" w:cs="Times New Roman"/>
                <w:b/>
                <w:sz w:val="24"/>
                <w:szCs w:val="24"/>
              </w:rPr>
              <w:t>To be filled in Annex:II</w:t>
            </w:r>
          </w:p>
        </w:tc>
        <w:tc>
          <w:tcPr>
            <w:tcW w:w="723" w:type="dxa"/>
            <w:tcBorders>
              <w:top w:val="single" w:sz="4" w:space="0" w:color="auto"/>
              <w:left w:val="single" w:sz="4" w:space="0" w:color="auto"/>
              <w:bottom w:val="single" w:sz="4" w:space="0" w:color="auto"/>
              <w:right w:val="single" w:sz="4" w:space="0" w:color="auto"/>
            </w:tcBorders>
            <w:textDirection w:val="btLr"/>
            <w:hideMark/>
          </w:tcPr>
          <w:p w:rsidR="00951DB1" w:rsidRPr="00DC4CE7" w:rsidRDefault="00951DB1" w:rsidP="00505957">
            <w:pPr>
              <w:spacing w:after="0" w:line="240" w:lineRule="auto"/>
              <w:ind w:left="113" w:right="113"/>
              <w:jc w:val="both"/>
              <w:rPr>
                <w:rFonts w:ascii="Times New Roman" w:hAnsi="Times New Roman" w:cs="Times New Roman"/>
                <w:b/>
                <w:sz w:val="24"/>
                <w:szCs w:val="24"/>
              </w:rPr>
            </w:pPr>
            <w:r w:rsidRPr="00DC4CE7">
              <w:rPr>
                <w:rFonts w:ascii="Times New Roman" w:hAnsi="Times New Roman" w:cs="Times New Roman"/>
                <w:b/>
                <w:sz w:val="24"/>
                <w:szCs w:val="24"/>
              </w:rPr>
              <w:t>To be filled in Annex:II</w:t>
            </w:r>
          </w:p>
        </w:tc>
      </w:tr>
      <w:tr w:rsidR="00E27A67" w:rsidRPr="008929F1" w:rsidTr="00E27A67">
        <w:trPr>
          <w:jc w:val="center"/>
        </w:trPr>
        <w:tc>
          <w:tcPr>
            <w:tcW w:w="57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269" w:type="dxa"/>
            <w:tcBorders>
              <w:top w:val="single" w:sz="4" w:space="0" w:color="auto"/>
              <w:left w:val="single" w:sz="4" w:space="0" w:color="auto"/>
              <w:bottom w:val="single" w:sz="4" w:space="0" w:color="auto"/>
              <w:right w:val="single" w:sz="4" w:space="0" w:color="auto"/>
            </w:tcBorders>
            <w:hideMark/>
          </w:tcPr>
          <w:p w:rsidR="00951DB1" w:rsidRPr="008929F1" w:rsidRDefault="00C276E0"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50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2039"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E27A67">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E27A67">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3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E27A67" w:rsidRPr="008929F1" w:rsidTr="00E27A67">
        <w:trPr>
          <w:trHeight w:val="295"/>
          <w:jc w:val="center"/>
        </w:trPr>
        <w:tc>
          <w:tcPr>
            <w:tcW w:w="576"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69" w:type="dxa"/>
            <w:tcBorders>
              <w:top w:val="single" w:sz="4" w:space="0" w:color="auto"/>
              <w:left w:val="single" w:sz="4" w:space="0" w:color="auto"/>
              <w:bottom w:val="single" w:sz="4" w:space="0" w:color="auto"/>
              <w:right w:val="single" w:sz="4" w:space="0" w:color="auto"/>
            </w:tcBorders>
            <w:hideMark/>
          </w:tcPr>
          <w:p w:rsidR="00001476"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4301" w:type="dxa"/>
            <w:gridSpan w:val="4"/>
            <w:tcBorders>
              <w:top w:val="single" w:sz="4" w:space="0" w:color="auto"/>
              <w:left w:val="single" w:sz="4" w:space="0" w:color="auto"/>
              <w:bottom w:val="single" w:sz="4" w:space="0" w:color="auto"/>
              <w:right w:val="single" w:sz="4" w:space="0" w:color="auto"/>
            </w:tcBorders>
          </w:tcPr>
          <w:p w:rsidR="00001476" w:rsidRPr="007A6E99" w:rsidRDefault="000942A6" w:rsidP="00505957">
            <w:pPr>
              <w:spacing w:after="0" w:line="240" w:lineRule="auto"/>
              <w:ind w:right="-49"/>
              <w:jc w:val="both"/>
              <w:rPr>
                <w:rFonts w:ascii="Times New Roman" w:hAnsi="Times New Roman" w:cs="Times New Roman"/>
                <w:b/>
                <w:sz w:val="24"/>
                <w:szCs w:val="24"/>
              </w:rPr>
            </w:pPr>
            <w:r w:rsidRPr="007A6E99">
              <w:rPr>
                <w:rFonts w:ascii="Times New Roman" w:hAnsi="Times New Roman" w:cs="Times New Roman"/>
                <w:b/>
                <w:szCs w:val="24"/>
              </w:rPr>
              <w:t>3years</w:t>
            </w:r>
            <w:r w:rsidR="00E27A67" w:rsidRPr="007A6E99">
              <w:rPr>
                <w:rFonts w:ascii="Times New Roman" w:hAnsi="Times New Roman" w:cs="Times New Roman"/>
                <w:b/>
                <w:szCs w:val="24"/>
              </w:rPr>
              <w:t xml:space="preserve"> </w:t>
            </w:r>
            <w:r w:rsidRPr="007A6E99">
              <w:rPr>
                <w:rFonts w:ascii="Times New Roman" w:hAnsi="Times New Roman" w:cs="Times New Roman"/>
                <w:b/>
                <w:szCs w:val="24"/>
              </w:rPr>
              <w:t>Comprehensive</w:t>
            </w:r>
            <w:r w:rsidR="00E27A67" w:rsidRPr="007A6E99">
              <w:rPr>
                <w:rFonts w:ascii="Times New Roman" w:hAnsi="Times New Roman" w:cs="Times New Roman"/>
                <w:b/>
                <w:szCs w:val="24"/>
              </w:rPr>
              <w:t xml:space="preserve"> </w:t>
            </w:r>
            <w:r w:rsidRPr="007A6E99">
              <w:rPr>
                <w:rFonts w:ascii="Times New Roman" w:hAnsi="Times New Roman" w:cs="Times New Roman"/>
                <w:b/>
                <w:szCs w:val="24"/>
              </w:rPr>
              <w:t>with Consum</w:t>
            </w:r>
            <w:r w:rsidR="00505957" w:rsidRPr="007A6E99">
              <w:rPr>
                <w:rFonts w:ascii="Times New Roman" w:hAnsi="Times New Roman" w:cs="Times New Roman"/>
                <w:b/>
                <w:szCs w:val="24"/>
              </w:rPr>
              <w:t>a</w:t>
            </w:r>
            <w:r w:rsidRPr="007A6E99">
              <w:rPr>
                <w:rFonts w:ascii="Times New Roman" w:hAnsi="Times New Roman" w:cs="Times New Roman"/>
                <w:b/>
                <w:szCs w:val="24"/>
              </w:rPr>
              <w:t>b</w:t>
            </w:r>
            <w:r w:rsidR="00505957" w:rsidRPr="007A6E99">
              <w:rPr>
                <w:rFonts w:ascii="Times New Roman" w:hAnsi="Times New Roman" w:cs="Times New Roman"/>
                <w:b/>
                <w:szCs w:val="24"/>
              </w:rPr>
              <w:t>les</w:t>
            </w:r>
          </w:p>
        </w:tc>
        <w:tc>
          <w:tcPr>
            <w:tcW w:w="93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E27A67">
            <w:pPr>
              <w:spacing w:after="0" w:line="240" w:lineRule="auto"/>
              <w:jc w:val="cente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001476" w:rsidRPr="008929F1" w:rsidRDefault="00001476" w:rsidP="00E27A67">
            <w:pPr>
              <w:spacing w:after="0" w:line="240" w:lineRule="auto"/>
              <w:jc w:val="center"/>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r>
      <w:tr w:rsidR="00505957" w:rsidRPr="008929F1" w:rsidTr="00E27A67">
        <w:trPr>
          <w:jc w:val="center"/>
        </w:trPr>
        <w:tc>
          <w:tcPr>
            <w:tcW w:w="576" w:type="dxa"/>
            <w:tcBorders>
              <w:top w:val="single" w:sz="4" w:space="0" w:color="auto"/>
              <w:left w:val="single" w:sz="4" w:space="0" w:color="auto"/>
              <w:bottom w:val="single" w:sz="4" w:space="0" w:color="auto"/>
              <w:right w:val="single" w:sz="4" w:space="0" w:color="auto"/>
            </w:tcBorders>
            <w:hideMark/>
          </w:tcPr>
          <w:p w:rsidR="00951DB1"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570"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E27A67">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E27A67">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3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E27A67">
        <w:trPr>
          <w:jc w:val="center"/>
        </w:trPr>
        <w:tc>
          <w:tcPr>
            <w:tcW w:w="813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45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E27A67">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Total cost (in words)         </w:t>
            </w:r>
            <w:r w:rsidR="00E27A67">
              <w:rPr>
                <w:rFonts w:ascii="Times New Roman" w:hAnsi="Times New Roman" w:cs="Times New Roman"/>
                <w:sz w:val="24"/>
                <w:szCs w:val="24"/>
              </w:rPr>
              <w:t xml:space="preserve">           </w:t>
            </w:r>
            <w:r w:rsidRPr="008929F1">
              <w:rPr>
                <w:rFonts w:ascii="Times New Roman" w:hAnsi="Times New Roman" w:cs="Times New Roman"/>
                <w:sz w:val="24"/>
                <w:szCs w:val="24"/>
              </w:rPr>
              <w:t>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5D168A" w:rsidRDefault="00242305" w:rsidP="005D168A">
      <w:pPr>
        <w:spacing w:after="0" w:line="240" w:lineRule="auto"/>
        <w:ind w:firstLine="720"/>
        <w:jc w:val="both"/>
        <w:rPr>
          <w:rFonts w:ascii="Times New Roman" w:hAnsi="Times New Roman" w:cs="Times New Roman"/>
          <w:sz w:val="10"/>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5D168A" w:rsidRDefault="005D168A" w:rsidP="00242305">
      <w:pPr>
        <w:spacing w:after="0" w:line="240" w:lineRule="auto"/>
        <w:jc w:val="right"/>
        <w:rPr>
          <w:rFonts w:ascii="Times New Roman" w:hAnsi="Times New Roman" w:cs="Times New Roman"/>
          <w:b/>
          <w:sz w:val="24"/>
          <w:szCs w:val="24"/>
        </w:rPr>
      </w:pP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1F33EC" w:rsidRPr="008929F1" w:rsidRDefault="001F33EC" w:rsidP="001F33EC">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1F33EC" w:rsidRPr="008929F1" w:rsidRDefault="001F33EC"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 xml:space="preserve">Rs. __________, DD No. __________, </w:t>
      </w:r>
      <w:r w:rsidRPr="008929F1">
        <w:rPr>
          <w:rFonts w:ascii="Times New Roman" w:hAnsi="Times New Roman" w:cs="Times New Roman"/>
          <w:sz w:val="24"/>
          <w:szCs w:val="24"/>
        </w:rPr>
        <w:t>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CE7363">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623AEA" w:rsidRDefault="00951DB1" w:rsidP="00951DB1">
      <w:pPr>
        <w:spacing w:after="0" w:line="240" w:lineRule="auto"/>
        <w:jc w:val="both"/>
        <w:rPr>
          <w:rFonts w:ascii="Times New Roman" w:hAnsi="Times New Roman" w:cs="Times New Roman"/>
          <w:sz w:val="16"/>
          <w:szCs w:val="24"/>
        </w:rPr>
      </w:pPr>
    </w:p>
    <w:p w:rsidR="00623AEA" w:rsidRPr="008929F1" w:rsidRDefault="00623AEA" w:rsidP="00623AEA">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623AEA"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463509" w:rsidRPr="00623AEA" w:rsidRDefault="00463509" w:rsidP="00463509">
      <w:pPr>
        <w:pStyle w:val="ListParagraph"/>
        <w:ind w:left="1080"/>
        <w:rPr>
          <w:rFonts w:ascii="Times New Roman" w:hAnsi="Times New Roman" w:cs="Times New Roman"/>
          <w:b/>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E71332" w:rsidRDefault="00E71332">
      <w:pPr>
        <w:rPr>
          <w:rFonts w:ascii="Times New Roman" w:hAnsi="Times New Roman" w:cs="Times New Roman"/>
          <w:b/>
          <w:bCs/>
          <w:sz w:val="24"/>
          <w:szCs w:val="24"/>
        </w:rPr>
      </w:pPr>
      <w:r>
        <w:rPr>
          <w:rFonts w:ascii="Times New Roman" w:hAnsi="Times New Roman" w:cs="Times New Roman"/>
          <w:b/>
          <w:bCs/>
          <w:sz w:val="24"/>
          <w:szCs w:val="24"/>
        </w:rPr>
        <w:br w:type="page"/>
      </w: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00EE694C">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844D6F">
      <w:footerReference w:type="default" r:id="rId10"/>
      <w:pgSz w:w="12240" w:h="15840"/>
      <w:pgMar w:top="1135" w:right="900" w:bottom="1134"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2F" w:rsidRDefault="00E1592F" w:rsidP="00844D6F">
      <w:pPr>
        <w:spacing w:after="0" w:line="240" w:lineRule="auto"/>
      </w:pPr>
      <w:r>
        <w:separator/>
      </w:r>
    </w:p>
  </w:endnote>
  <w:endnote w:type="continuationSeparator" w:id="0">
    <w:p w:rsidR="00E1592F" w:rsidRDefault="00E1592F"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844D6F" w:rsidRDefault="00E1592F">
        <w:pPr>
          <w:pStyle w:val="Footer"/>
          <w:jc w:val="center"/>
        </w:pPr>
        <w:r>
          <w:rPr>
            <w:noProof/>
          </w:rPr>
          <w:fldChar w:fldCharType="begin"/>
        </w:r>
        <w:r>
          <w:rPr>
            <w:noProof/>
          </w:rPr>
          <w:instrText xml:space="preserve"> PAGE   \* MERGEFORMAT </w:instrText>
        </w:r>
        <w:r>
          <w:rPr>
            <w:noProof/>
          </w:rPr>
          <w:fldChar w:fldCharType="separate"/>
        </w:r>
        <w:r w:rsidR="0069536B">
          <w:rPr>
            <w:noProof/>
          </w:rPr>
          <w:t>- 1 -</w:t>
        </w:r>
        <w:r>
          <w:rPr>
            <w:noProof/>
          </w:rPr>
          <w:fldChar w:fldCharType="end"/>
        </w:r>
      </w:p>
    </w:sdtContent>
  </w:sdt>
  <w:p w:rsidR="00844D6F" w:rsidRDefault="0084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2F" w:rsidRDefault="00E1592F" w:rsidP="00844D6F">
      <w:pPr>
        <w:spacing w:after="0" w:line="240" w:lineRule="auto"/>
      </w:pPr>
      <w:r>
        <w:separator/>
      </w:r>
    </w:p>
  </w:footnote>
  <w:footnote w:type="continuationSeparator" w:id="0">
    <w:p w:rsidR="00E1592F" w:rsidRDefault="00E1592F"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6BC5243"/>
    <w:multiLevelType w:val="hybridMultilevel"/>
    <w:tmpl w:val="25685A5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524B35"/>
    <w:multiLevelType w:val="hybridMultilevel"/>
    <w:tmpl w:val="E9BED5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947D76"/>
    <w:multiLevelType w:val="hybridMultilevel"/>
    <w:tmpl w:val="5D4A70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2"/>
  </w:num>
  <w:num w:numId="3">
    <w:abstractNumId w:val="0"/>
  </w:num>
  <w:num w:numId="4">
    <w:abstractNumId w:val="16"/>
  </w:num>
  <w:num w:numId="5">
    <w:abstractNumId w:val="22"/>
  </w:num>
  <w:num w:numId="6">
    <w:abstractNumId w:val="10"/>
  </w:num>
  <w:num w:numId="7">
    <w:abstractNumId w:val="4"/>
  </w:num>
  <w:num w:numId="8">
    <w:abstractNumId w:val="24"/>
  </w:num>
  <w:num w:numId="9">
    <w:abstractNumId w:val="15"/>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5"/>
  </w:num>
  <w:num w:numId="25">
    <w:abstractNumId w:val="25"/>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16283"/>
    <w:rsid w:val="00023E13"/>
    <w:rsid w:val="00031B61"/>
    <w:rsid w:val="00035ACC"/>
    <w:rsid w:val="00066793"/>
    <w:rsid w:val="000834C5"/>
    <w:rsid w:val="000841C9"/>
    <w:rsid w:val="0009248F"/>
    <w:rsid w:val="000942A6"/>
    <w:rsid w:val="000A1A0F"/>
    <w:rsid w:val="000B7E86"/>
    <w:rsid w:val="000C2E0A"/>
    <w:rsid w:val="000D63B0"/>
    <w:rsid w:val="000F1CE7"/>
    <w:rsid w:val="000F6EF3"/>
    <w:rsid w:val="00110D4B"/>
    <w:rsid w:val="00111344"/>
    <w:rsid w:val="00117C46"/>
    <w:rsid w:val="001347A4"/>
    <w:rsid w:val="00150FF9"/>
    <w:rsid w:val="0016593B"/>
    <w:rsid w:val="00182F0E"/>
    <w:rsid w:val="00193726"/>
    <w:rsid w:val="00196E07"/>
    <w:rsid w:val="001B6161"/>
    <w:rsid w:val="001C3AB4"/>
    <w:rsid w:val="001D6E09"/>
    <w:rsid w:val="001F0D3E"/>
    <w:rsid w:val="001F33EC"/>
    <w:rsid w:val="001F5879"/>
    <w:rsid w:val="0020031F"/>
    <w:rsid w:val="002044AE"/>
    <w:rsid w:val="00206B85"/>
    <w:rsid w:val="0022768B"/>
    <w:rsid w:val="00234CAA"/>
    <w:rsid w:val="00235209"/>
    <w:rsid w:val="002369C3"/>
    <w:rsid w:val="00242305"/>
    <w:rsid w:val="0025068C"/>
    <w:rsid w:val="00252C69"/>
    <w:rsid w:val="00256A1C"/>
    <w:rsid w:val="002740FD"/>
    <w:rsid w:val="00281222"/>
    <w:rsid w:val="002945A1"/>
    <w:rsid w:val="002A2CDA"/>
    <w:rsid w:val="002D679A"/>
    <w:rsid w:val="00316AED"/>
    <w:rsid w:val="00317AA8"/>
    <w:rsid w:val="00320762"/>
    <w:rsid w:val="00325118"/>
    <w:rsid w:val="00333E42"/>
    <w:rsid w:val="003657D8"/>
    <w:rsid w:val="003C2C7C"/>
    <w:rsid w:val="00421D31"/>
    <w:rsid w:val="00424EF9"/>
    <w:rsid w:val="00456666"/>
    <w:rsid w:val="00463509"/>
    <w:rsid w:val="00473020"/>
    <w:rsid w:val="0048317B"/>
    <w:rsid w:val="00493717"/>
    <w:rsid w:val="004D39B0"/>
    <w:rsid w:val="004D597F"/>
    <w:rsid w:val="004E5117"/>
    <w:rsid w:val="004F6C3C"/>
    <w:rsid w:val="0050196F"/>
    <w:rsid w:val="00505957"/>
    <w:rsid w:val="005152D1"/>
    <w:rsid w:val="005236F0"/>
    <w:rsid w:val="0052512F"/>
    <w:rsid w:val="0054132C"/>
    <w:rsid w:val="00555917"/>
    <w:rsid w:val="00571777"/>
    <w:rsid w:val="00572AA0"/>
    <w:rsid w:val="00573F73"/>
    <w:rsid w:val="0058041D"/>
    <w:rsid w:val="00593B45"/>
    <w:rsid w:val="005A03C2"/>
    <w:rsid w:val="005B676E"/>
    <w:rsid w:val="005D168A"/>
    <w:rsid w:val="005D25AA"/>
    <w:rsid w:val="005D6161"/>
    <w:rsid w:val="005E2394"/>
    <w:rsid w:val="0061744F"/>
    <w:rsid w:val="00623AD1"/>
    <w:rsid w:val="00623AEA"/>
    <w:rsid w:val="00630E92"/>
    <w:rsid w:val="00642832"/>
    <w:rsid w:val="00663568"/>
    <w:rsid w:val="00670965"/>
    <w:rsid w:val="00681CEF"/>
    <w:rsid w:val="0069536B"/>
    <w:rsid w:val="006959EB"/>
    <w:rsid w:val="006B6249"/>
    <w:rsid w:val="006C14D4"/>
    <w:rsid w:val="006E5856"/>
    <w:rsid w:val="006F253C"/>
    <w:rsid w:val="006F595E"/>
    <w:rsid w:val="006F7804"/>
    <w:rsid w:val="006F7C77"/>
    <w:rsid w:val="0070514F"/>
    <w:rsid w:val="00712527"/>
    <w:rsid w:val="007154E7"/>
    <w:rsid w:val="00723DB8"/>
    <w:rsid w:val="0074399F"/>
    <w:rsid w:val="00750E97"/>
    <w:rsid w:val="007616FE"/>
    <w:rsid w:val="00781E6B"/>
    <w:rsid w:val="007A6E99"/>
    <w:rsid w:val="007C11F7"/>
    <w:rsid w:val="007D0353"/>
    <w:rsid w:val="007D3938"/>
    <w:rsid w:val="007D7642"/>
    <w:rsid w:val="007F27E4"/>
    <w:rsid w:val="00805EC7"/>
    <w:rsid w:val="00844D6F"/>
    <w:rsid w:val="00870408"/>
    <w:rsid w:val="0087060D"/>
    <w:rsid w:val="00872C97"/>
    <w:rsid w:val="008929F1"/>
    <w:rsid w:val="008E06CA"/>
    <w:rsid w:val="00902F40"/>
    <w:rsid w:val="0090546E"/>
    <w:rsid w:val="009155B3"/>
    <w:rsid w:val="00933D08"/>
    <w:rsid w:val="00951DB1"/>
    <w:rsid w:val="009551F8"/>
    <w:rsid w:val="009664BC"/>
    <w:rsid w:val="00974119"/>
    <w:rsid w:val="0097720C"/>
    <w:rsid w:val="009A6AA4"/>
    <w:rsid w:val="009B163E"/>
    <w:rsid w:val="009B61C8"/>
    <w:rsid w:val="009C310F"/>
    <w:rsid w:val="009D3AC6"/>
    <w:rsid w:val="009E3FDA"/>
    <w:rsid w:val="00A72708"/>
    <w:rsid w:val="00A72EA7"/>
    <w:rsid w:val="00A73793"/>
    <w:rsid w:val="00A80704"/>
    <w:rsid w:val="00AC1FD4"/>
    <w:rsid w:val="00AD403A"/>
    <w:rsid w:val="00AF5AEF"/>
    <w:rsid w:val="00B218BD"/>
    <w:rsid w:val="00B2659E"/>
    <w:rsid w:val="00B34592"/>
    <w:rsid w:val="00B501FC"/>
    <w:rsid w:val="00B546D6"/>
    <w:rsid w:val="00B569E6"/>
    <w:rsid w:val="00B600D4"/>
    <w:rsid w:val="00B640A9"/>
    <w:rsid w:val="00B70D64"/>
    <w:rsid w:val="00B91A06"/>
    <w:rsid w:val="00BA5FE8"/>
    <w:rsid w:val="00BA702E"/>
    <w:rsid w:val="00BB1AE2"/>
    <w:rsid w:val="00BC6827"/>
    <w:rsid w:val="00BE0A5A"/>
    <w:rsid w:val="00BE2FFF"/>
    <w:rsid w:val="00BF628C"/>
    <w:rsid w:val="00C276E0"/>
    <w:rsid w:val="00C31386"/>
    <w:rsid w:val="00C358DB"/>
    <w:rsid w:val="00C46619"/>
    <w:rsid w:val="00C50D15"/>
    <w:rsid w:val="00C56A14"/>
    <w:rsid w:val="00C6027D"/>
    <w:rsid w:val="00C6029C"/>
    <w:rsid w:val="00C63115"/>
    <w:rsid w:val="00C73187"/>
    <w:rsid w:val="00C93DCE"/>
    <w:rsid w:val="00C97528"/>
    <w:rsid w:val="00CA2E16"/>
    <w:rsid w:val="00CE35E5"/>
    <w:rsid w:val="00CE7363"/>
    <w:rsid w:val="00CF0696"/>
    <w:rsid w:val="00CF38E7"/>
    <w:rsid w:val="00D06E1A"/>
    <w:rsid w:val="00D16FCF"/>
    <w:rsid w:val="00D30FF8"/>
    <w:rsid w:val="00D31A3B"/>
    <w:rsid w:val="00D51E1F"/>
    <w:rsid w:val="00D52769"/>
    <w:rsid w:val="00D532CD"/>
    <w:rsid w:val="00D55562"/>
    <w:rsid w:val="00D57B1C"/>
    <w:rsid w:val="00D57D70"/>
    <w:rsid w:val="00D64C47"/>
    <w:rsid w:val="00DC14D5"/>
    <w:rsid w:val="00DC2356"/>
    <w:rsid w:val="00DC4CE7"/>
    <w:rsid w:val="00DD27BD"/>
    <w:rsid w:val="00DF7393"/>
    <w:rsid w:val="00E0732B"/>
    <w:rsid w:val="00E1592F"/>
    <w:rsid w:val="00E175E6"/>
    <w:rsid w:val="00E27A67"/>
    <w:rsid w:val="00E5092E"/>
    <w:rsid w:val="00E56237"/>
    <w:rsid w:val="00E63353"/>
    <w:rsid w:val="00E71332"/>
    <w:rsid w:val="00EA08D0"/>
    <w:rsid w:val="00EA5BD9"/>
    <w:rsid w:val="00EB26F8"/>
    <w:rsid w:val="00ED1802"/>
    <w:rsid w:val="00ED53B1"/>
    <w:rsid w:val="00ED638A"/>
    <w:rsid w:val="00ED74CB"/>
    <w:rsid w:val="00EE694C"/>
    <w:rsid w:val="00EF43D2"/>
    <w:rsid w:val="00F11FEC"/>
    <w:rsid w:val="00F412BA"/>
    <w:rsid w:val="00F651F9"/>
    <w:rsid w:val="00FC52D4"/>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C58DE7"/>
  <w15:docId w15:val="{6E90B1E5-DF9F-4421-97F9-B6A1BE52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9D37-C6AE-4D2E-885F-E0A58788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12</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115</cp:revision>
  <cp:lastPrinted>2022-01-21T04:53:00Z</cp:lastPrinted>
  <dcterms:created xsi:type="dcterms:W3CDTF">2015-01-24T04:42:00Z</dcterms:created>
  <dcterms:modified xsi:type="dcterms:W3CDTF">2022-01-21T11:01:00Z</dcterms:modified>
</cp:coreProperties>
</file>