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32C" w:rsidRPr="007B38EF" w:rsidRDefault="008D632C">
      <w:pPr>
        <w:pStyle w:val="ListParagraph"/>
        <w:jc w:val="right"/>
        <w:rPr>
          <w:rFonts w:ascii="Garamond" w:hAnsi="Garamond" w:cs="Arial"/>
          <w:b/>
          <w:sz w:val="20"/>
          <w:szCs w:val="22"/>
        </w:rPr>
      </w:pPr>
    </w:p>
    <w:p w:rsidR="008D632C" w:rsidRPr="007B38EF" w:rsidRDefault="008D632C">
      <w:pPr>
        <w:pStyle w:val="ListParagraph"/>
        <w:jc w:val="right"/>
        <w:rPr>
          <w:rFonts w:ascii="Garamond" w:hAnsi="Garamond" w:cs="Arial"/>
          <w:b/>
          <w:sz w:val="20"/>
          <w:szCs w:val="22"/>
        </w:rPr>
      </w:pPr>
    </w:p>
    <w:tbl>
      <w:tblPr>
        <w:tblStyle w:val="TableGrid"/>
        <w:tblW w:w="0" w:type="auto"/>
        <w:jc w:val="center"/>
        <w:tblLook w:val="04A0" w:firstRow="1" w:lastRow="0" w:firstColumn="1" w:lastColumn="0" w:noHBand="0" w:noVBand="1"/>
      </w:tblPr>
      <w:tblGrid>
        <w:gridCol w:w="7015"/>
      </w:tblGrid>
      <w:tr w:rsidR="003C5281" w:rsidRPr="007B38EF" w:rsidTr="00C658D9">
        <w:trPr>
          <w:jc w:val="center"/>
        </w:trPr>
        <w:tc>
          <w:tcPr>
            <w:tcW w:w="7015" w:type="dxa"/>
          </w:tcPr>
          <w:p w:rsidR="003C5281" w:rsidRPr="007B38EF" w:rsidRDefault="003C5281" w:rsidP="00C658D9">
            <w:pPr>
              <w:jc w:val="center"/>
              <w:rPr>
                <w:rFonts w:ascii="Garamond" w:hAnsi="Garamond" w:cs="Arial"/>
                <w:u w:val="single"/>
              </w:rPr>
            </w:pPr>
            <w:r w:rsidRPr="007B38EF">
              <w:rPr>
                <w:rFonts w:ascii="Garamond" w:hAnsi="Garamond" w:cs="Arial"/>
                <w:b/>
                <w:sz w:val="20"/>
                <w:szCs w:val="22"/>
              </w:rPr>
              <w:br w:type="page"/>
            </w:r>
            <w:r w:rsidRPr="007B38EF">
              <w:rPr>
                <w:rFonts w:ascii="Garamond" w:hAnsi="Garamond" w:cs="Arial"/>
                <w:b/>
              </w:rPr>
              <w:t>SCHOOL OF DISTANCE EDUCATION</w:t>
            </w:r>
            <w:r w:rsidRPr="007B38EF">
              <w:rPr>
                <w:rFonts w:ascii="Garamond" w:hAnsi="Garamond" w:cs="Arial"/>
                <w:u w:val="single"/>
              </w:rPr>
              <w:t xml:space="preserve"> </w:t>
            </w:r>
          </w:p>
          <w:p w:rsidR="003C5281" w:rsidRPr="007B38EF" w:rsidRDefault="003C5281" w:rsidP="00C658D9">
            <w:pPr>
              <w:rPr>
                <w:rFonts w:ascii="Garamond" w:hAnsi="Garamond" w:cs="Arial"/>
                <w:b/>
              </w:rPr>
            </w:pPr>
            <w:r w:rsidRPr="007B38EF">
              <w:rPr>
                <w:rFonts w:ascii="Garamond" w:hAnsi="Garamond" w:cs="Arial"/>
                <w:b/>
              </w:rPr>
              <w:t>BHARATHIAR UNIVERSITY :  COIMBATORE - 641 046</w:t>
            </w:r>
          </w:p>
          <w:p w:rsidR="003C5281" w:rsidRPr="007B38EF" w:rsidRDefault="003C5281" w:rsidP="00C658D9">
            <w:pPr>
              <w:jc w:val="center"/>
              <w:rPr>
                <w:rFonts w:ascii="Garamond" w:hAnsi="Garamond" w:cs="Arial"/>
                <w:szCs w:val="22"/>
                <w:u w:val="single"/>
              </w:rPr>
            </w:pPr>
          </w:p>
          <w:p w:rsidR="003C5281" w:rsidRPr="007B38EF" w:rsidRDefault="003C5281" w:rsidP="00C658D9">
            <w:pPr>
              <w:jc w:val="center"/>
              <w:rPr>
                <w:rFonts w:ascii="Garamond" w:hAnsi="Garamond" w:cs="Arial"/>
                <w:b/>
                <w:szCs w:val="22"/>
                <w:u w:val="single"/>
              </w:rPr>
            </w:pPr>
            <w:r w:rsidRPr="007B38EF">
              <w:rPr>
                <w:rFonts w:ascii="Garamond" w:hAnsi="Garamond" w:cs="Arial"/>
                <w:b/>
                <w:szCs w:val="22"/>
                <w:u w:val="single"/>
              </w:rPr>
              <w:t>TENDER NOTICE</w:t>
            </w:r>
          </w:p>
          <w:p w:rsidR="003C5281" w:rsidRPr="007B38EF" w:rsidRDefault="003C5281" w:rsidP="00C658D9">
            <w:pPr>
              <w:jc w:val="both"/>
              <w:rPr>
                <w:rFonts w:ascii="Garamond" w:hAnsi="Garamond" w:cs="Arial"/>
              </w:rPr>
            </w:pPr>
            <w:r w:rsidRPr="007B38EF">
              <w:rPr>
                <w:rFonts w:ascii="Garamond" w:hAnsi="Garamond" w:cs="Arial"/>
              </w:rPr>
              <w:t>Open tenders are invited by the Director, School of Distance Education, Bharathiar University, Coimbatore</w:t>
            </w:r>
            <w:r w:rsidRPr="007B38EF">
              <w:rPr>
                <w:rFonts w:ascii="Garamond" w:hAnsi="Garamond" w:cs="Arial"/>
              </w:rPr>
              <w:noBreakHyphen/>
              <w:t xml:space="preserve">46 upto 3.00 PM on </w:t>
            </w:r>
            <w:r w:rsidR="007C59E4">
              <w:rPr>
                <w:rFonts w:ascii="Garamond" w:hAnsi="Garamond" w:cs="Arial"/>
              </w:rPr>
              <w:t>30-06-2022</w:t>
            </w:r>
            <w:r w:rsidRPr="007B38EF">
              <w:rPr>
                <w:rFonts w:ascii="Garamond" w:hAnsi="Garamond" w:cs="Arial"/>
              </w:rPr>
              <w:t xml:space="preserve"> for </w:t>
            </w:r>
            <w:r w:rsidRPr="007C59E4">
              <w:rPr>
                <w:rFonts w:ascii="Garamond" w:hAnsi="Garamond" w:cs="Arial"/>
                <w:b/>
              </w:rPr>
              <w:t xml:space="preserve">Printing of </w:t>
            </w:r>
            <w:r w:rsidRPr="007B38EF">
              <w:rPr>
                <w:rFonts w:ascii="Garamond" w:hAnsi="Garamond" w:cs="Arial"/>
                <w:b/>
              </w:rPr>
              <w:t>Study Materials</w:t>
            </w:r>
            <w:r w:rsidRPr="007B38EF">
              <w:rPr>
                <w:rFonts w:ascii="Garamond" w:hAnsi="Garamond" w:cs="Arial"/>
              </w:rPr>
              <w:t xml:space="preserve"> for the School of Distance Education, Bharathiar University, Coimbatore. </w:t>
            </w:r>
          </w:p>
          <w:p w:rsidR="003C5281" w:rsidRPr="007B38EF" w:rsidRDefault="003C5281" w:rsidP="00C658D9">
            <w:pPr>
              <w:jc w:val="both"/>
              <w:rPr>
                <w:rFonts w:ascii="Garamond" w:hAnsi="Garamond" w:cs="Arial"/>
              </w:rPr>
            </w:pPr>
          </w:p>
          <w:p w:rsidR="003C5281" w:rsidRPr="007B38EF" w:rsidRDefault="003C5281" w:rsidP="00C658D9">
            <w:pPr>
              <w:jc w:val="both"/>
              <w:rPr>
                <w:rFonts w:ascii="Garamond" w:hAnsi="Garamond" w:cs="Arial"/>
              </w:rPr>
            </w:pPr>
            <w:r w:rsidRPr="007B38EF">
              <w:rPr>
                <w:rFonts w:ascii="Garamond" w:hAnsi="Garamond" w:cs="Arial"/>
              </w:rPr>
              <w:t>Tender Documents (Tender conditions, Technical Bid and Financial Bid) can be downloaded from our website: www</w:t>
            </w:r>
            <w:hyperlink r:id="rId7" w:history="1">
              <w:r w:rsidRPr="007B38EF">
                <w:rPr>
                  <w:rStyle w:val="Hyperlink"/>
                  <w:rFonts w:ascii="Garamond" w:hAnsi="Garamond" w:cs="Arial"/>
                </w:rPr>
                <w:t>.b-u.ac.in</w:t>
              </w:r>
            </w:hyperlink>
            <w:r w:rsidRPr="007B38EF">
              <w:rPr>
                <w:rFonts w:ascii="Garamond" w:hAnsi="Garamond" w:cs="Arial"/>
              </w:rPr>
              <w:t xml:space="preserve"> from </w:t>
            </w:r>
            <w:r w:rsidR="007C59E4">
              <w:rPr>
                <w:rFonts w:ascii="Garamond" w:hAnsi="Garamond" w:cs="Arial"/>
                <w:b/>
                <w:color w:val="000000"/>
              </w:rPr>
              <w:t>15-06-2022</w:t>
            </w:r>
            <w:r w:rsidRPr="007B38EF">
              <w:rPr>
                <w:rFonts w:ascii="Garamond" w:hAnsi="Garamond" w:cs="Arial"/>
                <w:b/>
                <w:color w:val="000000"/>
              </w:rPr>
              <w:t xml:space="preserve"> to </w:t>
            </w:r>
            <w:r w:rsidR="007C59E4">
              <w:rPr>
                <w:rFonts w:ascii="Garamond" w:hAnsi="Garamond" w:cs="Arial"/>
                <w:b/>
                <w:color w:val="000000"/>
              </w:rPr>
              <w:t>30-06-2022</w:t>
            </w:r>
            <w:r w:rsidRPr="007B38EF">
              <w:rPr>
                <w:rFonts w:ascii="Garamond" w:hAnsi="Garamond" w:cs="Arial"/>
                <w:b/>
                <w:color w:val="000000"/>
              </w:rPr>
              <w:t xml:space="preserve">. </w:t>
            </w:r>
            <w:r w:rsidRPr="007B38EF">
              <w:rPr>
                <w:rFonts w:ascii="Garamond" w:hAnsi="Garamond" w:cs="Arial"/>
                <w:color w:val="000000"/>
              </w:rPr>
              <w:t xml:space="preserve">The cost of tender documents </w:t>
            </w:r>
            <w:r w:rsidRPr="007B38EF">
              <w:rPr>
                <w:rFonts w:ascii="Garamond" w:hAnsi="Garamond" w:cs="Arial"/>
                <w:b/>
                <w:color w:val="000000"/>
              </w:rPr>
              <w:t>Rs.</w:t>
            </w:r>
            <w:r w:rsidR="007B38EF" w:rsidRPr="007B38EF">
              <w:rPr>
                <w:rFonts w:ascii="Garamond" w:hAnsi="Garamond" w:cs="Arial"/>
                <w:b/>
                <w:color w:val="000000"/>
              </w:rPr>
              <w:t>1</w:t>
            </w:r>
            <w:r w:rsidR="00D2467B" w:rsidRPr="007B38EF">
              <w:rPr>
                <w:rFonts w:ascii="Garamond" w:hAnsi="Garamond" w:cs="Arial"/>
                <w:b/>
              </w:rPr>
              <w:t>7,</w:t>
            </w:r>
            <w:r w:rsidR="007B38EF" w:rsidRPr="007B38EF">
              <w:rPr>
                <w:rFonts w:ascii="Garamond" w:hAnsi="Garamond" w:cs="Arial"/>
                <w:b/>
              </w:rPr>
              <w:t>70</w:t>
            </w:r>
            <w:r w:rsidR="00D2467B" w:rsidRPr="007B38EF">
              <w:rPr>
                <w:rFonts w:ascii="Garamond" w:hAnsi="Garamond" w:cs="Arial"/>
                <w:b/>
              </w:rPr>
              <w:t>0</w:t>
            </w:r>
            <w:r w:rsidRPr="007B38EF">
              <w:rPr>
                <w:rFonts w:ascii="Garamond" w:hAnsi="Garamond" w:cs="Arial"/>
                <w:b/>
              </w:rPr>
              <w:t>/-</w:t>
            </w:r>
            <w:r w:rsidRPr="007B38EF">
              <w:rPr>
                <w:rFonts w:ascii="Garamond" w:hAnsi="Garamond" w:cs="Arial"/>
              </w:rPr>
              <w:t xml:space="preserve"> and EMD Rs.</w:t>
            </w:r>
            <w:r w:rsidR="007B38EF" w:rsidRPr="007B38EF">
              <w:rPr>
                <w:rFonts w:ascii="Garamond" w:hAnsi="Garamond" w:cs="Arial"/>
                <w:b/>
              </w:rPr>
              <w:t>91</w:t>
            </w:r>
            <w:r w:rsidR="00D2467B" w:rsidRPr="007B38EF">
              <w:rPr>
                <w:rFonts w:ascii="Garamond" w:hAnsi="Garamond" w:cs="Arial"/>
                <w:b/>
              </w:rPr>
              <w:t>,</w:t>
            </w:r>
            <w:r w:rsidR="007B38EF" w:rsidRPr="007B38EF">
              <w:rPr>
                <w:rFonts w:ascii="Garamond" w:hAnsi="Garamond" w:cs="Arial"/>
                <w:b/>
              </w:rPr>
              <w:t>0</w:t>
            </w:r>
            <w:r w:rsidR="00D2467B" w:rsidRPr="007B38EF">
              <w:rPr>
                <w:rFonts w:ascii="Garamond" w:hAnsi="Garamond" w:cs="Arial"/>
                <w:b/>
              </w:rPr>
              <w:t>00</w:t>
            </w:r>
            <w:r w:rsidRPr="007B38EF">
              <w:rPr>
                <w:rFonts w:ascii="Garamond" w:hAnsi="Garamond" w:cs="Arial"/>
                <w:b/>
              </w:rPr>
              <w:t>/-</w:t>
            </w:r>
            <w:r w:rsidRPr="007B38EF">
              <w:rPr>
                <w:rFonts w:ascii="Garamond" w:hAnsi="Garamond" w:cs="Arial"/>
              </w:rPr>
              <w:t xml:space="preserve">  have to be enclosed in the form of Demand Drafts drawn in favour of “The Director, School of Distance Education, Bharathiar University, Coimbatore-641 046”  payable at Coimbatore.</w:t>
            </w:r>
          </w:p>
          <w:p w:rsidR="003C5281" w:rsidRPr="007B38EF" w:rsidRDefault="003C5281" w:rsidP="00C658D9">
            <w:pPr>
              <w:jc w:val="both"/>
              <w:rPr>
                <w:rFonts w:ascii="Garamond" w:hAnsi="Garamond" w:cs="Arial"/>
              </w:rPr>
            </w:pPr>
          </w:p>
          <w:p w:rsidR="003C5281" w:rsidRPr="007B38EF" w:rsidRDefault="003C5281" w:rsidP="00C658D9">
            <w:pPr>
              <w:jc w:val="both"/>
              <w:rPr>
                <w:rFonts w:ascii="Garamond" w:hAnsi="Garamond" w:cs="Arial"/>
                <w:b/>
              </w:rPr>
            </w:pPr>
            <w:r w:rsidRPr="007B38EF">
              <w:rPr>
                <w:rFonts w:ascii="Garamond" w:hAnsi="Garamond" w:cs="Arial"/>
                <w:b/>
              </w:rPr>
              <w:t>COIMBATORE 641 046</w:t>
            </w:r>
            <w:r w:rsidR="00A20B85" w:rsidRPr="007B38EF">
              <w:rPr>
                <w:rFonts w:ascii="Garamond" w:hAnsi="Garamond" w:cs="Arial"/>
                <w:b/>
              </w:rPr>
              <w:t>.</w:t>
            </w:r>
          </w:p>
          <w:p w:rsidR="003C5281" w:rsidRPr="007B38EF" w:rsidRDefault="007C59E4" w:rsidP="00787921">
            <w:pPr>
              <w:jc w:val="both"/>
              <w:rPr>
                <w:rFonts w:ascii="Garamond" w:hAnsi="Garamond" w:cs="Arial"/>
              </w:rPr>
            </w:pPr>
            <w:r>
              <w:rPr>
                <w:rFonts w:ascii="Garamond" w:hAnsi="Garamond" w:cs="Arial"/>
                <w:b/>
              </w:rPr>
              <w:t>15-06-2022</w:t>
            </w:r>
            <w:r w:rsidR="003C5281" w:rsidRPr="007B38EF">
              <w:rPr>
                <w:rFonts w:ascii="Garamond" w:hAnsi="Garamond" w:cs="Arial"/>
                <w:b/>
              </w:rPr>
              <w:t xml:space="preserve">                                                            </w:t>
            </w:r>
            <w:r>
              <w:rPr>
                <w:rFonts w:ascii="Garamond" w:hAnsi="Garamond" w:cs="Arial"/>
                <w:b/>
              </w:rPr>
              <w:t xml:space="preserve">             </w:t>
            </w:r>
            <w:r w:rsidR="00787921" w:rsidRPr="007B38EF">
              <w:rPr>
                <w:rFonts w:ascii="Garamond" w:hAnsi="Garamond" w:cs="Arial"/>
                <w:b/>
              </w:rPr>
              <w:t>DIRECTOR</w:t>
            </w:r>
          </w:p>
        </w:tc>
      </w:tr>
    </w:tbl>
    <w:p w:rsidR="003C5281" w:rsidRPr="007B38EF" w:rsidRDefault="003C5281">
      <w:pPr>
        <w:rPr>
          <w:rFonts w:ascii="Garamond" w:hAnsi="Garamond" w:cs="Arial"/>
          <w:b/>
          <w:sz w:val="20"/>
          <w:szCs w:val="22"/>
        </w:rPr>
      </w:pPr>
    </w:p>
    <w:p w:rsidR="003C5281" w:rsidRPr="007B38EF" w:rsidRDefault="003C5281">
      <w:pPr>
        <w:rPr>
          <w:rFonts w:ascii="Garamond" w:hAnsi="Garamond" w:cs="Arial"/>
          <w:b/>
          <w:sz w:val="20"/>
          <w:szCs w:val="22"/>
        </w:rPr>
      </w:pPr>
      <w:r w:rsidRPr="007B38EF">
        <w:rPr>
          <w:rFonts w:ascii="Garamond" w:hAnsi="Garamond" w:cs="Arial"/>
          <w:b/>
          <w:sz w:val="20"/>
          <w:szCs w:val="22"/>
        </w:rPr>
        <w:br w:type="page"/>
      </w:r>
    </w:p>
    <w:p w:rsidR="00C56E7E" w:rsidRDefault="00EE1603">
      <w:pPr>
        <w:pStyle w:val="ListParagraph"/>
        <w:jc w:val="right"/>
        <w:rPr>
          <w:rFonts w:ascii="Garamond" w:hAnsi="Garamond" w:cs="Arial"/>
          <w:b/>
          <w:sz w:val="22"/>
          <w:szCs w:val="22"/>
        </w:rPr>
      </w:pPr>
      <w:r w:rsidRPr="007B38EF">
        <w:rPr>
          <w:rFonts w:ascii="Garamond" w:hAnsi="Garamond" w:cs="Arial"/>
          <w:b/>
          <w:sz w:val="20"/>
          <w:szCs w:val="22"/>
        </w:rPr>
        <w:lastRenderedPageBreak/>
        <w:t xml:space="preserve">NOTE : SUBMITTED </w:t>
      </w:r>
      <w:r w:rsidRPr="007B38EF">
        <w:rPr>
          <w:rFonts w:ascii="Garamond" w:hAnsi="Garamond" w:cs="Arial"/>
          <w:b/>
          <w:sz w:val="22"/>
          <w:szCs w:val="22"/>
        </w:rPr>
        <w:t>only in the letter head of the tenderer/concern/firm.</w:t>
      </w:r>
    </w:p>
    <w:p w:rsidR="00F9174C" w:rsidRPr="007B38EF" w:rsidRDefault="00F9174C">
      <w:pPr>
        <w:pStyle w:val="ListParagraph"/>
        <w:jc w:val="right"/>
        <w:rPr>
          <w:rFonts w:ascii="Garamond" w:hAnsi="Garamond" w:cs="Arial"/>
          <w:b/>
          <w:sz w:val="22"/>
          <w:szCs w:val="22"/>
        </w:rPr>
      </w:pPr>
    </w:p>
    <w:p w:rsidR="00C56E7E" w:rsidRPr="007B38EF" w:rsidRDefault="00C56E7E">
      <w:pPr>
        <w:jc w:val="center"/>
        <w:rPr>
          <w:rFonts w:ascii="Garamond" w:hAnsi="Garamond" w:cs="Arial"/>
          <w:b/>
          <w:sz w:val="20"/>
          <w:szCs w:val="22"/>
        </w:rPr>
      </w:pPr>
    </w:p>
    <w:p w:rsidR="00C56E7E" w:rsidRDefault="00EE1603">
      <w:pPr>
        <w:spacing w:line="360" w:lineRule="auto"/>
        <w:jc w:val="both"/>
        <w:rPr>
          <w:rFonts w:ascii="Garamond" w:hAnsi="Garamond" w:cs="Arial"/>
          <w:b/>
          <w:sz w:val="20"/>
          <w:szCs w:val="20"/>
          <w:u w:val="single"/>
        </w:rPr>
      </w:pPr>
      <w:r w:rsidRPr="007B38EF">
        <w:rPr>
          <w:rFonts w:ascii="Garamond" w:hAnsi="Garamond" w:cs="Arial"/>
          <w:b/>
          <w:sz w:val="20"/>
          <w:szCs w:val="20"/>
          <w:u w:val="single"/>
        </w:rPr>
        <w:t>TENDER CONDITIONS AND INSTRUCTIONS FOR P</w:t>
      </w:r>
      <w:r w:rsidR="008D632C" w:rsidRPr="007B38EF">
        <w:rPr>
          <w:rFonts w:ascii="Garamond" w:hAnsi="Garamond" w:cs="Arial"/>
          <w:b/>
          <w:sz w:val="20"/>
          <w:szCs w:val="20"/>
          <w:u w:val="single"/>
        </w:rPr>
        <w:t xml:space="preserve">RINTING </w:t>
      </w:r>
      <w:r w:rsidRPr="007B38EF">
        <w:rPr>
          <w:rFonts w:ascii="Garamond" w:hAnsi="Garamond" w:cs="Arial"/>
          <w:b/>
          <w:sz w:val="20"/>
          <w:szCs w:val="20"/>
          <w:u w:val="single"/>
        </w:rPr>
        <w:t xml:space="preserve"> OF </w:t>
      </w:r>
      <w:r w:rsidR="00527A2B" w:rsidRPr="007B38EF">
        <w:rPr>
          <w:rFonts w:ascii="Garamond" w:hAnsi="Garamond" w:cs="Arial"/>
          <w:b/>
          <w:sz w:val="20"/>
          <w:szCs w:val="20"/>
          <w:u w:val="single"/>
        </w:rPr>
        <w:t>STUDY MATERIALS:</w:t>
      </w:r>
    </w:p>
    <w:p w:rsidR="00F9174C" w:rsidRPr="007B38EF" w:rsidRDefault="00F9174C">
      <w:pPr>
        <w:spacing w:line="360" w:lineRule="auto"/>
        <w:jc w:val="both"/>
        <w:rPr>
          <w:rFonts w:ascii="Garamond" w:hAnsi="Garamond" w:cs="Arial"/>
          <w:sz w:val="20"/>
          <w:szCs w:val="20"/>
          <w:u w:val="single"/>
        </w:rPr>
      </w:pPr>
    </w:p>
    <w:p w:rsidR="00C56E7E" w:rsidRPr="00200EB3" w:rsidRDefault="00EE1603">
      <w:pPr>
        <w:pStyle w:val="ListParagraph"/>
        <w:numPr>
          <w:ilvl w:val="0"/>
          <w:numId w:val="1"/>
        </w:numPr>
        <w:jc w:val="both"/>
        <w:rPr>
          <w:rFonts w:ascii="Garamond" w:hAnsi="Garamond" w:cs="Arial"/>
          <w:sz w:val="22"/>
          <w:szCs w:val="22"/>
        </w:rPr>
      </w:pPr>
      <w:r w:rsidRPr="007B38EF">
        <w:rPr>
          <w:rFonts w:ascii="Garamond" w:hAnsi="Garamond" w:cs="Arial"/>
          <w:sz w:val="22"/>
          <w:szCs w:val="22"/>
        </w:rPr>
        <w:t xml:space="preserve">Open Tenders consist of Tender conditions Technical Bid and Financial Bid and will be received by the Director, upto 3.00 p.m. on </w:t>
      </w:r>
      <w:r w:rsidR="00F60B48" w:rsidRPr="00200EB3">
        <w:rPr>
          <w:rFonts w:ascii="Garamond" w:hAnsi="Garamond" w:cs="Arial"/>
          <w:sz w:val="22"/>
          <w:szCs w:val="22"/>
        </w:rPr>
        <w:t>30-06-2022</w:t>
      </w:r>
      <w:r w:rsidRPr="00200EB3">
        <w:rPr>
          <w:rFonts w:ascii="Garamond" w:hAnsi="Garamond" w:cs="Arial"/>
          <w:sz w:val="22"/>
          <w:szCs w:val="22"/>
        </w:rPr>
        <w:t xml:space="preserve"> for the </w:t>
      </w:r>
      <w:r w:rsidR="001B3D75" w:rsidRPr="00200EB3">
        <w:rPr>
          <w:rFonts w:ascii="Garamond" w:hAnsi="Garamond" w:cs="Arial"/>
          <w:sz w:val="22"/>
          <w:szCs w:val="22"/>
        </w:rPr>
        <w:t>Printing</w:t>
      </w:r>
      <w:r w:rsidRPr="00200EB3">
        <w:rPr>
          <w:rFonts w:ascii="Garamond" w:hAnsi="Garamond" w:cs="Arial"/>
          <w:sz w:val="22"/>
          <w:szCs w:val="22"/>
        </w:rPr>
        <w:t xml:space="preserve"> of </w:t>
      </w:r>
      <w:r w:rsidR="001B3D75" w:rsidRPr="00200EB3">
        <w:rPr>
          <w:rFonts w:ascii="Garamond" w:hAnsi="Garamond" w:cs="Arial"/>
          <w:sz w:val="22"/>
          <w:szCs w:val="22"/>
        </w:rPr>
        <w:t>Study Material</w:t>
      </w:r>
      <w:r w:rsidRPr="00200EB3">
        <w:rPr>
          <w:rFonts w:ascii="Garamond" w:hAnsi="Garamond" w:cs="Arial"/>
          <w:sz w:val="22"/>
          <w:szCs w:val="22"/>
        </w:rPr>
        <w:t xml:space="preserve"> in the School of Distance Education, Bharathiar University, Coimbatore as given in the schedule. </w:t>
      </w:r>
    </w:p>
    <w:p w:rsidR="00C56E7E" w:rsidRPr="00200EB3" w:rsidRDefault="00C56E7E">
      <w:pPr>
        <w:pStyle w:val="ListParagraph"/>
        <w:ind w:left="1320"/>
        <w:jc w:val="both"/>
        <w:rPr>
          <w:rFonts w:ascii="Garamond" w:hAnsi="Garamond" w:cs="Arial"/>
          <w:sz w:val="22"/>
          <w:szCs w:val="22"/>
        </w:rPr>
      </w:pPr>
    </w:p>
    <w:p w:rsidR="008D632C" w:rsidRPr="00200EB3" w:rsidRDefault="00EE1603" w:rsidP="008D632C">
      <w:pPr>
        <w:pStyle w:val="ListParagraph"/>
        <w:numPr>
          <w:ilvl w:val="0"/>
          <w:numId w:val="1"/>
        </w:numPr>
        <w:jc w:val="both"/>
        <w:rPr>
          <w:rFonts w:ascii="Garamond" w:hAnsi="Garamond" w:cs="Arial"/>
          <w:sz w:val="22"/>
          <w:szCs w:val="22"/>
        </w:rPr>
      </w:pPr>
      <w:r w:rsidRPr="00200EB3">
        <w:rPr>
          <w:rFonts w:ascii="Garamond" w:hAnsi="Garamond" w:cs="Arial"/>
          <w:sz w:val="22"/>
          <w:szCs w:val="22"/>
        </w:rPr>
        <w:t xml:space="preserve">Technical Bid and Financial Bid shall be submitted in separate sealed covers each superscribed as “Technical Bid for Tender for </w:t>
      </w:r>
      <w:r w:rsidR="001B3D75" w:rsidRPr="00200EB3">
        <w:rPr>
          <w:rFonts w:ascii="Garamond" w:hAnsi="Garamond" w:cs="Arial"/>
          <w:sz w:val="22"/>
          <w:szCs w:val="22"/>
        </w:rPr>
        <w:t>Printing of Study Materials</w:t>
      </w:r>
      <w:r w:rsidRPr="00200EB3">
        <w:rPr>
          <w:rFonts w:ascii="Garamond" w:hAnsi="Garamond" w:cs="Arial"/>
          <w:sz w:val="22"/>
          <w:szCs w:val="22"/>
        </w:rPr>
        <w:t xml:space="preserve">” and “Financial Bid for Tender for </w:t>
      </w:r>
      <w:r w:rsidR="001B3D75" w:rsidRPr="00200EB3">
        <w:rPr>
          <w:rFonts w:ascii="Garamond" w:hAnsi="Garamond" w:cs="Arial"/>
          <w:sz w:val="22"/>
          <w:szCs w:val="22"/>
        </w:rPr>
        <w:t>Printing of Study Materials</w:t>
      </w:r>
      <w:r w:rsidRPr="00200EB3">
        <w:rPr>
          <w:rFonts w:ascii="Garamond" w:hAnsi="Garamond" w:cs="Arial"/>
          <w:sz w:val="22"/>
          <w:szCs w:val="22"/>
        </w:rPr>
        <w:t xml:space="preserve">”. </w:t>
      </w:r>
      <w:r w:rsidR="008D632C" w:rsidRPr="00200EB3">
        <w:rPr>
          <w:rFonts w:ascii="Garamond" w:hAnsi="Garamond" w:cs="Garamond"/>
          <w:b/>
          <w:szCs w:val="23"/>
        </w:rPr>
        <w:t xml:space="preserve">The bidder shall submit technical bid and financial bid as per tender schedule in separate sealed covers and both covers shall be enclosed in a single sealed cover along with signed copy of the Tender conditions </w:t>
      </w:r>
      <w:r w:rsidR="008D632C" w:rsidRPr="00200EB3">
        <w:rPr>
          <w:rFonts w:ascii="Garamond" w:hAnsi="Garamond" w:cs="Arial"/>
          <w:sz w:val="22"/>
          <w:szCs w:val="22"/>
        </w:rPr>
        <w:t xml:space="preserve">superscribed as “Tender for Printing of Study Materials” to the School of Distance Education due on </w:t>
      </w:r>
      <w:r w:rsidR="00F60B48" w:rsidRPr="00200EB3">
        <w:rPr>
          <w:rFonts w:ascii="Garamond" w:hAnsi="Garamond" w:cs="Arial"/>
          <w:sz w:val="22"/>
          <w:szCs w:val="22"/>
        </w:rPr>
        <w:t>30-06-2022</w:t>
      </w:r>
      <w:r w:rsidR="008D632C" w:rsidRPr="00200EB3">
        <w:rPr>
          <w:rFonts w:ascii="Garamond" w:hAnsi="Garamond" w:cs="Arial"/>
          <w:sz w:val="22"/>
          <w:szCs w:val="22"/>
        </w:rPr>
        <w:t xml:space="preserve"> by 3.00 p.m.</w:t>
      </w:r>
      <w:bookmarkStart w:id="0" w:name="_GoBack"/>
      <w:bookmarkEnd w:id="0"/>
    </w:p>
    <w:p w:rsidR="00F752A5" w:rsidRPr="00200EB3" w:rsidRDefault="00F752A5" w:rsidP="00F752A5">
      <w:pPr>
        <w:pStyle w:val="ListParagraph"/>
        <w:rPr>
          <w:rFonts w:ascii="Garamond" w:hAnsi="Garamond" w:cs="Arial"/>
          <w:sz w:val="22"/>
          <w:szCs w:val="22"/>
        </w:rPr>
      </w:pPr>
    </w:p>
    <w:p w:rsidR="00C56E7E" w:rsidRPr="00200EB3" w:rsidRDefault="00EE1603">
      <w:pPr>
        <w:pStyle w:val="ListParagraph"/>
        <w:numPr>
          <w:ilvl w:val="0"/>
          <w:numId w:val="1"/>
        </w:numPr>
        <w:jc w:val="both"/>
        <w:rPr>
          <w:rFonts w:ascii="Garamond" w:hAnsi="Garamond" w:cs="Arial"/>
          <w:sz w:val="22"/>
          <w:szCs w:val="22"/>
        </w:rPr>
      </w:pPr>
      <w:r w:rsidRPr="00200EB3">
        <w:rPr>
          <w:rFonts w:ascii="Garamond" w:hAnsi="Garamond" w:cs="Arial"/>
          <w:sz w:val="22"/>
          <w:szCs w:val="22"/>
        </w:rPr>
        <w:t xml:space="preserve">The tender Technical Bid will be opened by the Director in the Director’s Chamber on the same day on </w:t>
      </w:r>
      <w:r w:rsidR="00F60B48" w:rsidRPr="00200EB3">
        <w:rPr>
          <w:rFonts w:ascii="Garamond" w:hAnsi="Garamond" w:cs="Arial"/>
          <w:sz w:val="22"/>
          <w:szCs w:val="22"/>
        </w:rPr>
        <w:t>30-06-2022</w:t>
      </w:r>
      <w:r w:rsidRPr="00200EB3">
        <w:rPr>
          <w:rFonts w:ascii="Garamond" w:hAnsi="Garamond" w:cs="Arial"/>
          <w:sz w:val="22"/>
          <w:szCs w:val="22"/>
        </w:rPr>
        <w:t xml:space="preserve"> at 4.00 p.m. in the presence of tenderers who are present.</w:t>
      </w:r>
    </w:p>
    <w:p w:rsidR="00C56E7E" w:rsidRPr="00200EB3" w:rsidRDefault="00C56E7E">
      <w:pPr>
        <w:pStyle w:val="ListParagraph"/>
        <w:rPr>
          <w:rFonts w:ascii="Garamond" w:hAnsi="Garamond" w:cs="Arial"/>
          <w:sz w:val="22"/>
          <w:szCs w:val="22"/>
        </w:rPr>
      </w:pPr>
    </w:p>
    <w:p w:rsidR="00C56E7E" w:rsidRPr="007B38EF" w:rsidRDefault="00EE1603">
      <w:pPr>
        <w:pStyle w:val="ListParagraph"/>
        <w:numPr>
          <w:ilvl w:val="0"/>
          <w:numId w:val="1"/>
        </w:numPr>
        <w:jc w:val="both"/>
        <w:rPr>
          <w:rFonts w:ascii="Garamond" w:hAnsi="Garamond" w:cs="Arial"/>
          <w:sz w:val="22"/>
          <w:szCs w:val="22"/>
        </w:rPr>
      </w:pPr>
      <w:r w:rsidRPr="007B38EF">
        <w:rPr>
          <w:rFonts w:ascii="Garamond" w:hAnsi="Garamond" w:cs="Arial"/>
          <w:sz w:val="22"/>
          <w:szCs w:val="22"/>
        </w:rPr>
        <w:t>Each tender shall be accompanied by EMD amount for a total of Rs.</w:t>
      </w:r>
      <w:r w:rsidR="007B38EF" w:rsidRPr="007B38EF">
        <w:rPr>
          <w:rFonts w:ascii="Garamond" w:hAnsi="Garamond" w:cs="Arial"/>
          <w:sz w:val="22"/>
          <w:szCs w:val="22"/>
        </w:rPr>
        <w:t>91</w:t>
      </w:r>
      <w:r w:rsidR="00F752A5" w:rsidRPr="007B38EF">
        <w:rPr>
          <w:rFonts w:ascii="Garamond" w:hAnsi="Garamond" w:cs="Arial"/>
          <w:sz w:val="22"/>
          <w:szCs w:val="22"/>
        </w:rPr>
        <w:t>,</w:t>
      </w:r>
      <w:r w:rsidR="007B38EF" w:rsidRPr="007B38EF">
        <w:rPr>
          <w:rFonts w:ascii="Garamond" w:hAnsi="Garamond" w:cs="Arial"/>
          <w:sz w:val="22"/>
          <w:szCs w:val="22"/>
        </w:rPr>
        <w:t>0</w:t>
      </w:r>
      <w:r w:rsidR="00F752A5" w:rsidRPr="007B38EF">
        <w:rPr>
          <w:rFonts w:ascii="Garamond" w:hAnsi="Garamond" w:cs="Arial"/>
          <w:sz w:val="22"/>
          <w:szCs w:val="22"/>
        </w:rPr>
        <w:t>00</w:t>
      </w:r>
      <w:r w:rsidRPr="007B38EF">
        <w:rPr>
          <w:rFonts w:ascii="Garamond" w:hAnsi="Garamond" w:cs="Arial"/>
          <w:sz w:val="22"/>
          <w:szCs w:val="22"/>
        </w:rPr>
        <w:t xml:space="preserve">/- in the form of Demand Draft drawn on Nationalized Bank in favour of the Director, Bharathiar University, payable  at Coimbatore. Tenders without EMD shall be summarily rejected. EMD will not carried interest. </w:t>
      </w:r>
    </w:p>
    <w:p w:rsidR="00C56E7E" w:rsidRPr="007B38EF" w:rsidRDefault="00C56E7E">
      <w:pPr>
        <w:ind w:left="1440"/>
        <w:jc w:val="both"/>
        <w:rPr>
          <w:rFonts w:ascii="Garamond" w:hAnsi="Garamond" w:cs="Arial"/>
          <w:sz w:val="22"/>
          <w:szCs w:val="22"/>
        </w:rPr>
      </w:pPr>
    </w:p>
    <w:p w:rsidR="00C56E7E" w:rsidRPr="007B38EF" w:rsidRDefault="00EE1603">
      <w:pPr>
        <w:pStyle w:val="ListParagraph"/>
        <w:numPr>
          <w:ilvl w:val="0"/>
          <w:numId w:val="1"/>
        </w:numPr>
        <w:jc w:val="both"/>
        <w:rPr>
          <w:rFonts w:ascii="Garamond" w:hAnsi="Garamond" w:cs="Arial"/>
          <w:sz w:val="22"/>
          <w:szCs w:val="22"/>
        </w:rPr>
      </w:pPr>
      <w:r w:rsidRPr="007B38EF">
        <w:rPr>
          <w:rFonts w:ascii="Garamond" w:hAnsi="Garamond" w:cs="Arial"/>
          <w:sz w:val="22"/>
          <w:szCs w:val="22"/>
        </w:rPr>
        <w:t>The tender cost of Rs.</w:t>
      </w:r>
      <w:r w:rsidR="007B38EF" w:rsidRPr="007B38EF">
        <w:rPr>
          <w:rFonts w:ascii="Garamond" w:hAnsi="Garamond" w:cs="Arial"/>
          <w:sz w:val="22"/>
          <w:szCs w:val="22"/>
        </w:rPr>
        <w:t>1</w:t>
      </w:r>
      <w:r w:rsidR="00F752A5" w:rsidRPr="007B38EF">
        <w:rPr>
          <w:rFonts w:ascii="Garamond" w:hAnsi="Garamond" w:cs="Arial"/>
          <w:sz w:val="22"/>
          <w:szCs w:val="22"/>
        </w:rPr>
        <w:t>7,</w:t>
      </w:r>
      <w:r w:rsidR="007B38EF" w:rsidRPr="007B38EF">
        <w:rPr>
          <w:rFonts w:ascii="Garamond" w:hAnsi="Garamond" w:cs="Arial"/>
          <w:sz w:val="22"/>
          <w:szCs w:val="22"/>
        </w:rPr>
        <w:t>70</w:t>
      </w:r>
      <w:r w:rsidR="00F752A5" w:rsidRPr="007B38EF">
        <w:rPr>
          <w:rFonts w:ascii="Garamond" w:hAnsi="Garamond" w:cs="Arial"/>
          <w:sz w:val="22"/>
          <w:szCs w:val="22"/>
        </w:rPr>
        <w:t>0</w:t>
      </w:r>
      <w:r w:rsidRPr="007B38EF">
        <w:rPr>
          <w:rFonts w:ascii="Garamond" w:hAnsi="Garamond" w:cs="Arial"/>
          <w:sz w:val="22"/>
          <w:szCs w:val="22"/>
        </w:rPr>
        <w:t xml:space="preserve">/- in the form of Demand Draft drawn on Nationalized Bank in favour of the Director, Bharathiar University, payable at Coimbatore. Tenders without Tender Cost shall be summarily rejected. EMD will not carried interest. </w:t>
      </w:r>
    </w:p>
    <w:p w:rsidR="00C56E7E" w:rsidRPr="007B38EF" w:rsidRDefault="00EE1603">
      <w:pPr>
        <w:pStyle w:val="ListParagraph"/>
        <w:jc w:val="both"/>
        <w:rPr>
          <w:rFonts w:ascii="Garamond" w:hAnsi="Garamond" w:cs="Arial"/>
          <w:sz w:val="22"/>
          <w:szCs w:val="22"/>
        </w:rPr>
      </w:pPr>
      <w:r w:rsidRPr="007B38EF">
        <w:rPr>
          <w:rFonts w:ascii="Garamond" w:hAnsi="Garamond" w:cs="Arial"/>
          <w:sz w:val="22"/>
          <w:szCs w:val="22"/>
        </w:rPr>
        <w:t xml:space="preserve"> </w:t>
      </w:r>
    </w:p>
    <w:p w:rsidR="00C56E7E" w:rsidRPr="007B38EF" w:rsidRDefault="00EE1603">
      <w:pPr>
        <w:pStyle w:val="ListParagraph"/>
        <w:numPr>
          <w:ilvl w:val="0"/>
          <w:numId w:val="1"/>
        </w:numPr>
        <w:jc w:val="both"/>
        <w:rPr>
          <w:rFonts w:ascii="Garamond" w:hAnsi="Garamond" w:cs="Arial"/>
          <w:sz w:val="22"/>
          <w:szCs w:val="22"/>
        </w:rPr>
      </w:pPr>
      <w:r w:rsidRPr="007B38EF">
        <w:rPr>
          <w:rFonts w:ascii="Garamond" w:hAnsi="Garamond" w:cs="Arial"/>
          <w:sz w:val="22"/>
          <w:szCs w:val="22"/>
        </w:rPr>
        <w:t xml:space="preserve">Tenders received late will be returned to the Tenderer unopened. </w:t>
      </w:r>
    </w:p>
    <w:p w:rsidR="00AD67E7" w:rsidRPr="007B38EF" w:rsidRDefault="00AD67E7" w:rsidP="00AD67E7">
      <w:pPr>
        <w:pStyle w:val="ListParagraph"/>
        <w:jc w:val="both"/>
        <w:rPr>
          <w:rFonts w:ascii="Garamond" w:hAnsi="Garamond" w:cs="Arial"/>
          <w:sz w:val="22"/>
          <w:szCs w:val="22"/>
        </w:rPr>
      </w:pPr>
    </w:p>
    <w:p w:rsidR="00183C03" w:rsidRPr="007B38EF" w:rsidRDefault="00AD67E7">
      <w:pPr>
        <w:pStyle w:val="ListParagraph"/>
        <w:numPr>
          <w:ilvl w:val="0"/>
          <w:numId w:val="1"/>
        </w:numPr>
        <w:jc w:val="both"/>
        <w:rPr>
          <w:rFonts w:ascii="Garamond" w:hAnsi="Garamond" w:cs="Arial"/>
          <w:sz w:val="22"/>
          <w:szCs w:val="22"/>
        </w:rPr>
      </w:pPr>
      <w:r w:rsidRPr="007B38EF">
        <w:rPr>
          <w:rFonts w:ascii="Garamond" w:hAnsi="Garamond" w:cs="Arial"/>
          <w:sz w:val="22"/>
          <w:szCs w:val="22"/>
        </w:rPr>
        <w:t xml:space="preserve">All criteria of the Financial Bid should be complied, </w:t>
      </w:r>
      <w:r w:rsidR="001E6468" w:rsidRPr="007B38EF">
        <w:rPr>
          <w:rFonts w:ascii="Garamond" w:hAnsi="Garamond" w:cs="Arial"/>
          <w:sz w:val="22"/>
          <w:szCs w:val="22"/>
        </w:rPr>
        <w:t xml:space="preserve">if found incomplete </w:t>
      </w:r>
      <w:r w:rsidRPr="007B38EF">
        <w:rPr>
          <w:rFonts w:ascii="Garamond" w:hAnsi="Garamond" w:cs="Arial"/>
          <w:sz w:val="22"/>
          <w:szCs w:val="22"/>
        </w:rPr>
        <w:t>the bid will be summarily rejected.</w:t>
      </w:r>
    </w:p>
    <w:p w:rsidR="00C56E7E" w:rsidRPr="007B38EF" w:rsidRDefault="00C56E7E">
      <w:pPr>
        <w:jc w:val="both"/>
        <w:rPr>
          <w:rFonts w:ascii="Garamond" w:hAnsi="Garamond" w:cs="Arial"/>
          <w:sz w:val="22"/>
          <w:szCs w:val="22"/>
        </w:rPr>
      </w:pPr>
    </w:p>
    <w:p w:rsidR="00C56E7E" w:rsidRPr="007B38EF" w:rsidRDefault="00EE1603">
      <w:pPr>
        <w:pStyle w:val="ListParagraph"/>
        <w:numPr>
          <w:ilvl w:val="0"/>
          <w:numId w:val="1"/>
        </w:numPr>
        <w:jc w:val="both"/>
        <w:rPr>
          <w:rFonts w:ascii="Garamond" w:hAnsi="Garamond" w:cs="Arial"/>
          <w:sz w:val="22"/>
          <w:szCs w:val="22"/>
        </w:rPr>
      </w:pPr>
      <w:r w:rsidRPr="007B38EF">
        <w:rPr>
          <w:rFonts w:ascii="Garamond" w:hAnsi="Garamond" w:cs="Arial"/>
          <w:sz w:val="22"/>
          <w:szCs w:val="22"/>
        </w:rPr>
        <w:t xml:space="preserve">The tenderer should quote his rate in figures and words in the prescribed tender schedule only.  Corrections or overwriting if any shall be attested with the full signature of the Tenderer. </w:t>
      </w:r>
    </w:p>
    <w:p w:rsidR="00C56E7E" w:rsidRPr="007B38EF" w:rsidRDefault="00C56E7E">
      <w:pPr>
        <w:jc w:val="both"/>
        <w:rPr>
          <w:rFonts w:ascii="Garamond" w:hAnsi="Garamond" w:cs="Arial"/>
          <w:sz w:val="22"/>
          <w:szCs w:val="22"/>
        </w:rPr>
      </w:pPr>
    </w:p>
    <w:p w:rsidR="00C56E7E" w:rsidRPr="007B38EF" w:rsidRDefault="00EE1603">
      <w:pPr>
        <w:pStyle w:val="ListParagraph"/>
        <w:numPr>
          <w:ilvl w:val="0"/>
          <w:numId w:val="1"/>
        </w:numPr>
        <w:jc w:val="both"/>
        <w:rPr>
          <w:rFonts w:ascii="Garamond" w:hAnsi="Garamond" w:cs="Arial"/>
          <w:sz w:val="22"/>
          <w:szCs w:val="22"/>
        </w:rPr>
      </w:pPr>
      <w:r w:rsidRPr="007B38EF">
        <w:rPr>
          <w:rFonts w:ascii="Garamond" w:hAnsi="Garamond" w:cs="Arial"/>
          <w:sz w:val="22"/>
          <w:szCs w:val="22"/>
        </w:rPr>
        <w:t xml:space="preserve">The Tenderer should sign on each page of the tender document. </w:t>
      </w:r>
    </w:p>
    <w:p w:rsidR="00C56E7E" w:rsidRPr="007B38EF" w:rsidRDefault="00C56E7E">
      <w:pPr>
        <w:jc w:val="both"/>
        <w:rPr>
          <w:rFonts w:ascii="Garamond" w:hAnsi="Garamond" w:cs="Arial"/>
          <w:sz w:val="22"/>
          <w:szCs w:val="22"/>
        </w:rPr>
      </w:pPr>
    </w:p>
    <w:p w:rsidR="00C56E7E" w:rsidRPr="007B38EF" w:rsidRDefault="00EE1603">
      <w:pPr>
        <w:pStyle w:val="ListParagraph"/>
        <w:numPr>
          <w:ilvl w:val="0"/>
          <w:numId w:val="1"/>
        </w:numPr>
        <w:jc w:val="both"/>
        <w:rPr>
          <w:rFonts w:ascii="Garamond" w:hAnsi="Garamond" w:cs="Arial"/>
          <w:sz w:val="22"/>
          <w:szCs w:val="22"/>
        </w:rPr>
      </w:pPr>
      <w:r w:rsidRPr="007B38EF">
        <w:rPr>
          <w:rFonts w:ascii="Garamond" w:hAnsi="Garamond" w:cs="Arial"/>
          <w:sz w:val="22"/>
          <w:szCs w:val="22"/>
        </w:rPr>
        <w:t>The price quoted shall be inclusive of GST or any other charges</w:t>
      </w:r>
    </w:p>
    <w:p w:rsidR="00C56E7E" w:rsidRPr="007B38EF" w:rsidRDefault="00C56E7E">
      <w:pPr>
        <w:pStyle w:val="ListParagraph"/>
        <w:rPr>
          <w:rFonts w:ascii="Garamond" w:hAnsi="Garamond" w:cs="Arial"/>
          <w:sz w:val="22"/>
          <w:szCs w:val="22"/>
        </w:rPr>
      </w:pPr>
    </w:p>
    <w:p w:rsidR="00C56E7E" w:rsidRPr="007B38EF" w:rsidRDefault="00EE1603">
      <w:pPr>
        <w:pStyle w:val="ListParagraph"/>
        <w:numPr>
          <w:ilvl w:val="0"/>
          <w:numId w:val="1"/>
        </w:numPr>
        <w:jc w:val="both"/>
        <w:rPr>
          <w:rFonts w:ascii="Garamond" w:hAnsi="Garamond" w:cs="Arial"/>
          <w:sz w:val="22"/>
          <w:szCs w:val="22"/>
        </w:rPr>
      </w:pPr>
      <w:r w:rsidRPr="007B38EF">
        <w:rPr>
          <w:rFonts w:ascii="Garamond" w:hAnsi="Garamond" w:cs="Arial"/>
          <w:sz w:val="22"/>
          <w:szCs w:val="22"/>
        </w:rPr>
        <w:t>Tender documents are not transferable.</w:t>
      </w:r>
    </w:p>
    <w:p w:rsidR="00C56E7E" w:rsidRPr="007B38EF" w:rsidRDefault="00C56E7E">
      <w:pPr>
        <w:jc w:val="both"/>
        <w:rPr>
          <w:rFonts w:ascii="Garamond" w:hAnsi="Garamond" w:cs="Arial"/>
          <w:sz w:val="22"/>
          <w:szCs w:val="22"/>
        </w:rPr>
      </w:pPr>
    </w:p>
    <w:p w:rsidR="00C56E7E" w:rsidRPr="007B38EF" w:rsidRDefault="00EE1603">
      <w:pPr>
        <w:pStyle w:val="ListParagraph"/>
        <w:numPr>
          <w:ilvl w:val="0"/>
          <w:numId w:val="1"/>
        </w:numPr>
        <w:jc w:val="both"/>
        <w:rPr>
          <w:rFonts w:ascii="Garamond" w:hAnsi="Garamond" w:cs="Arial"/>
          <w:sz w:val="22"/>
          <w:szCs w:val="22"/>
        </w:rPr>
      </w:pPr>
      <w:r w:rsidRPr="007B38EF">
        <w:rPr>
          <w:rFonts w:ascii="Garamond" w:hAnsi="Garamond" w:cs="Arial"/>
          <w:sz w:val="22"/>
          <w:szCs w:val="22"/>
        </w:rPr>
        <w:t xml:space="preserve">The tender shall be submitted only in this official form and the tenderers should sign on each page of all the tender documents and enclosed without any omission.        </w:t>
      </w:r>
    </w:p>
    <w:p w:rsidR="00C56E7E" w:rsidRPr="007B38EF" w:rsidRDefault="00C56E7E">
      <w:pPr>
        <w:ind w:firstLine="300"/>
        <w:jc w:val="both"/>
        <w:rPr>
          <w:rFonts w:ascii="Garamond" w:hAnsi="Garamond" w:cs="Arial"/>
          <w:sz w:val="22"/>
          <w:szCs w:val="22"/>
        </w:rPr>
      </w:pPr>
    </w:p>
    <w:p w:rsidR="00C56E7E" w:rsidRPr="007B38EF" w:rsidRDefault="00EE1603">
      <w:pPr>
        <w:pStyle w:val="ListParagraph"/>
        <w:numPr>
          <w:ilvl w:val="0"/>
          <w:numId w:val="1"/>
        </w:numPr>
        <w:jc w:val="both"/>
        <w:rPr>
          <w:rFonts w:ascii="Garamond" w:hAnsi="Garamond" w:cs="Arial"/>
          <w:sz w:val="22"/>
          <w:szCs w:val="22"/>
        </w:rPr>
      </w:pPr>
      <w:r w:rsidRPr="007B38EF">
        <w:rPr>
          <w:rFonts w:ascii="Garamond" w:hAnsi="Garamond" w:cs="Arial"/>
          <w:sz w:val="22"/>
          <w:szCs w:val="22"/>
        </w:rPr>
        <w:t xml:space="preserve">The tender shall be valid for a period of 90 days from the date of opening.  Tenderer should not withdraw his tender after the tenders are opened. In case the tender is withdrawn after it is opened, the EMD will be forfeited. </w:t>
      </w:r>
    </w:p>
    <w:p w:rsidR="00C56E7E" w:rsidRPr="007B38EF" w:rsidRDefault="00C56E7E">
      <w:pPr>
        <w:pStyle w:val="ListParagraph"/>
        <w:rPr>
          <w:rFonts w:ascii="Garamond" w:hAnsi="Garamond" w:cs="Arial"/>
          <w:sz w:val="22"/>
          <w:szCs w:val="22"/>
        </w:rPr>
      </w:pPr>
    </w:p>
    <w:p w:rsidR="00C56E7E" w:rsidRPr="007B38EF" w:rsidRDefault="00EE1603">
      <w:pPr>
        <w:pStyle w:val="ListParagraph"/>
        <w:numPr>
          <w:ilvl w:val="0"/>
          <w:numId w:val="1"/>
        </w:numPr>
        <w:jc w:val="both"/>
        <w:rPr>
          <w:rFonts w:ascii="Garamond" w:hAnsi="Garamond" w:cs="Arial"/>
          <w:sz w:val="22"/>
          <w:szCs w:val="22"/>
        </w:rPr>
      </w:pPr>
      <w:r w:rsidRPr="007B38EF">
        <w:rPr>
          <w:rFonts w:ascii="Garamond" w:hAnsi="Garamond" w:cs="Arial"/>
          <w:sz w:val="22"/>
          <w:szCs w:val="22"/>
        </w:rPr>
        <w:t xml:space="preserve">The tender conditions, the technical bid and financial bid shall be submitted by the tenderer only </w:t>
      </w:r>
      <w:r w:rsidRPr="007B38EF">
        <w:rPr>
          <w:rFonts w:ascii="Garamond" w:hAnsi="Garamond" w:cs="Arial"/>
          <w:b/>
          <w:sz w:val="22"/>
          <w:szCs w:val="22"/>
        </w:rPr>
        <w:t>in the letter head of the</w:t>
      </w:r>
      <w:r w:rsidRPr="007B38EF">
        <w:rPr>
          <w:rFonts w:ascii="Garamond" w:hAnsi="Garamond" w:cs="Arial"/>
          <w:sz w:val="22"/>
          <w:szCs w:val="22"/>
        </w:rPr>
        <w:t xml:space="preserve"> tenderer/concern/firm.</w:t>
      </w:r>
    </w:p>
    <w:p w:rsidR="00C56E7E" w:rsidRPr="007B38EF" w:rsidRDefault="00C56E7E">
      <w:pPr>
        <w:jc w:val="both"/>
        <w:rPr>
          <w:rFonts w:ascii="Garamond" w:hAnsi="Garamond" w:cs="Arial"/>
          <w:sz w:val="22"/>
          <w:szCs w:val="22"/>
        </w:rPr>
      </w:pPr>
    </w:p>
    <w:p w:rsidR="00C56E7E" w:rsidRPr="007B38EF" w:rsidRDefault="00EE1603">
      <w:pPr>
        <w:pStyle w:val="ListParagraph"/>
        <w:numPr>
          <w:ilvl w:val="0"/>
          <w:numId w:val="1"/>
        </w:numPr>
        <w:jc w:val="both"/>
        <w:rPr>
          <w:rFonts w:ascii="Garamond" w:hAnsi="Garamond" w:cs="Arial"/>
          <w:sz w:val="22"/>
          <w:szCs w:val="22"/>
        </w:rPr>
      </w:pPr>
      <w:r w:rsidRPr="007B38EF">
        <w:rPr>
          <w:rFonts w:ascii="Garamond" w:hAnsi="Garamond" w:cs="Arial"/>
          <w:sz w:val="22"/>
          <w:szCs w:val="22"/>
        </w:rPr>
        <w:t xml:space="preserve">The EMD of the unsuccessful Tenderers will be refunded based on the request of the Tenderer after the tenders are disposed of by the competent authority. </w:t>
      </w:r>
    </w:p>
    <w:p w:rsidR="00C56E7E" w:rsidRDefault="00C56E7E">
      <w:pPr>
        <w:pStyle w:val="ListParagraph"/>
        <w:jc w:val="right"/>
        <w:rPr>
          <w:rFonts w:ascii="Garamond" w:hAnsi="Garamond" w:cs="Arial"/>
          <w:sz w:val="22"/>
          <w:szCs w:val="22"/>
        </w:rPr>
      </w:pPr>
    </w:p>
    <w:p w:rsidR="00F9174C" w:rsidRDefault="00F9174C">
      <w:pPr>
        <w:pStyle w:val="ListParagraph"/>
        <w:jc w:val="right"/>
        <w:rPr>
          <w:rFonts w:ascii="Garamond" w:hAnsi="Garamond" w:cs="Arial"/>
          <w:sz w:val="22"/>
          <w:szCs w:val="22"/>
        </w:rPr>
      </w:pPr>
    </w:p>
    <w:p w:rsidR="00F9174C" w:rsidRDefault="00F9174C">
      <w:pPr>
        <w:pStyle w:val="ListParagraph"/>
        <w:jc w:val="right"/>
        <w:rPr>
          <w:rFonts w:ascii="Garamond" w:hAnsi="Garamond" w:cs="Arial"/>
          <w:sz w:val="22"/>
          <w:szCs w:val="22"/>
        </w:rPr>
      </w:pPr>
    </w:p>
    <w:p w:rsidR="00F9174C" w:rsidRDefault="00F9174C">
      <w:pPr>
        <w:pStyle w:val="ListParagraph"/>
        <w:jc w:val="right"/>
        <w:rPr>
          <w:rFonts w:ascii="Garamond" w:hAnsi="Garamond" w:cs="Arial"/>
          <w:sz w:val="22"/>
          <w:szCs w:val="22"/>
        </w:rPr>
      </w:pPr>
    </w:p>
    <w:p w:rsidR="00F9174C" w:rsidRDefault="00F9174C">
      <w:pPr>
        <w:pStyle w:val="ListParagraph"/>
        <w:jc w:val="right"/>
        <w:rPr>
          <w:rFonts w:ascii="Garamond" w:hAnsi="Garamond" w:cs="Arial"/>
          <w:sz w:val="22"/>
          <w:szCs w:val="22"/>
        </w:rPr>
      </w:pPr>
    </w:p>
    <w:p w:rsidR="00F9174C" w:rsidRDefault="00F9174C">
      <w:pPr>
        <w:pStyle w:val="ListParagraph"/>
        <w:jc w:val="right"/>
        <w:rPr>
          <w:rFonts w:ascii="Garamond" w:hAnsi="Garamond" w:cs="Arial"/>
          <w:sz w:val="22"/>
          <w:szCs w:val="22"/>
        </w:rPr>
      </w:pPr>
    </w:p>
    <w:p w:rsidR="00F9174C" w:rsidRDefault="00F9174C">
      <w:pPr>
        <w:pStyle w:val="ListParagraph"/>
        <w:jc w:val="right"/>
        <w:rPr>
          <w:rFonts w:ascii="Garamond" w:hAnsi="Garamond" w:cs="Arial"/>
          <w:sz w:val="22"/>
          <w:szCs w:val="22"/>
        </w:rPr>
      </w:pPr>
    </w:p>
    <w:p w:rsidR="00F9174C" w:rsidRPr="007B38EF" w:rsidRDefault="00F9174C">
      <w:pPr>
        <w:pStyle w:val="ListParagraph"/>
        <w:jc w:val="right"/>
        <w:rPr>
          <w:rFonts w:ascii="Garamond" w:hAnsi="Garamond" w:cs="Arial"/>
          <w:sz w:val="22"/>
          <w:szCs w:val="22"/>
        </w:rPr>
      </w:pPr>
    </w:p>
    <w:p w:rsidR="00C56E7E" w:rsidRPr="007B38EF" w:rsidRDefault="00EE1603">
      <w:pPr>
        <w:pStyle w:val="ListParagraph"/>
        <w:numPr>
          <w:ilvl w:val="0"/>
          <w:numId w:val="1"/>
        </w:numPr>
        <w:jc w:val="both"/>
        <w:rPr>
          <w:rFonts w:ascii="Garamond" w:hAnsi="Garamond" w:cs="Arial"/>
          <w:sz w:val="22"/>
          <w:szCs w:val="22"/>
        </w:rPr>
      </w:pPr>
      <w:r w:rsidRPr="007B38EF">
        <w:rPr>
          <w:rFonts w:ascii="Garamond" w:hAnsi="Garamond" w:cs="Arial"/>
          <w:sz w:val="22"/>
          <w:szCs w:val="22"/>
        </w:rPr>
        <w:t xml:space="preserve">Successful Tenderer shall remit a security deposit of 6% based on the accepted value (including EMD   already remitted) and execute an agreement on stamp paper to the  value of Rs.100.00   Failure to execute the agreement within the stipulated time will entail in forfeiture of EMD.  Security Deposit will be refunded after the audit. </w:t>
      </w:r>
    </w:p>
    <w:p w:rsidR="00C56E7E" w:rsidRDefault="00C56E7E">
      <w:pPr>
        <w:pStyle w:val="ListParagraph"/>
        <w:rPr>
          <w:rFonts w:ascii="Garamond" w:hAnsi="Garamond" w:cs="Arial"/>
          <w:sz w:val="22"/>
          <w:szCs w:val="22"/>
        </w:rPr>
      </w:pPr>
    </w:p>
    <w:p w:rsidR="00F9174C" w:rsidRDefault="00F9174C" w:rsidP="00F9174C">
      <w:pPr>
        <w:pStyle w:val="ListParagraph"/>
        <w:jc w:val="both"/>
        <w:rPr>
          <w:rFonts w:ascii="Garamond" w:hAnsi="Garamond" w:cs="Arial"/>
          <w:sz w:val="22"/>
          <w:szCs w:val="22"/>
        </w:rPr>
      </w:pPr>
    </w:p>
    <w:p w:rsidR="00F9174C" w:rsidRDefault="00EE1603" w:rsidP="00F9174C">
      <w:pPr>
        <w:pStyle w:val="ListParagraph"/>
        <w:numPr>
          <w:ilvl w:val="0"/>
          <w:numId w:val="1"/>
        </w:numPr>
        <w:jc w:val="both"/>
        <w:rPr>
          <w:rFonts w:ascii="Garamond" w:hAnsi="Garamond" w:cs="Arial"/>
          <w:sz w:val="22"/>
          <w:szCs w:val="22"/>
        </w:rPr>
      </w:pPr>
      <w:r w:rsidRPr="007B38EF">
        <w:rPr>
          <w:rFonts w:ascii="Garamond" w:hAnsi="Garamond" w:cs="Arial"/>
          <w:sz w:val="22"/>
          <w:szCs w:val="22"/>
        </w:rPr>
        <w:t xml:space="preserve">The material should be supplied within the stipulated period mentioned in the supply order.  If the supply is not made within the period the supply order will be cancelled and the EMD will be forfeited. </w:t>
      </w:r>
    </w:p>
    <w:p w:rsidR="00F9174C" w:rsidRPr="00F9174C" w:rsidRDefault="00F9174C" w:rsidP="00F9174C">
      <w:pPr>
        <w:jc w:val="both"/>
        <w:rPr>
          <w:rFonts w:ascii="Garamond" w:hAnsi="Garamond" w:cs="Arial"/>
          <w:sz w:val="22"/>
          <w:szCs w:val="22"/>
        </w:rPr>
      </w:pPr>
    </w:p>
    <w:p w:rsidR="00C56E7E" w:rsidRPr="007B38EF" w:rsidRDefault="00EE1603">
      <w:pPr>
        <w:pStyle w:val="ListParagraph"/>
        <w:numPr>
          <w:ilvl w:val="0"/>
          <w:numId w:val="1"/>
        </w:numPr>
        <w:jc w:val="both"/>
        <w:rPr>
          <w:rFonts w:ascii="Garamond" w:hAnsi="Garamond" w:cs="Arial"/>
          <w:sz w:val="22"/>
          <w:szCs w:val="22"/>
        </w:rPr>
      </w:pPr>
      <w:r w:rsidRPr="007B38EF">
        <w:rPr>
          <w:rFonts w:ascii="Garamond" w:hAnsi="Garamond" w:cs="Arial"/>
          <w:sz w:val="22"/>
          <w:szCs w:val="22"/>
        </w:rPr>
        <w:t xml:space="preserve">Any    dispute     arising   out of this contract shall be settled only in the court having jurisdiction of Coimbatore. </w:t>
      </w:r>
    </w:p>
    <w:p w:rsidR="00C56E7E" w:rsidRDefault="00C56E7E">
      <w:pPr>
        <w:jc w:val="both"/>
        <w:rPr>
          <w:rFonts w:ascii="Garamond" w:hAnsi="Garamond" w:cs="Arial"/>
          <w:sz w:val="22"/>
          <w:szCs w:val="22"/>
        </w:rPr>
      </w:pPr>
    </w:p>
    <w:p w:rsidR="00F9174C" w:rsidRPr="007B38EF" w:rsidRDefault="00F9174C">
      <w:pPr>
        <w:jc w:val="both"/>
        <w:rPr>
          <w:rFonts w:ascii="Garamond" w:hAnsi="Garamond" w:cs="Arial"/>
          <w:sz w:val="22"/>
          <w:szCs w:val="22"/>
        </w:rPr>
      </w:pPr>
    </w:p>
    <w:p w:rsidR="00C56E7E" w:rsidRPr="007B38EF" w:rsidRDefault="00EE1603">
      <w:pPr>
        <w:pStyle w:val="ListParagraph"/>
        <w:numPr>
          <w:ilvl w:val="0"/>
          <w:numId w:val="1"/>
        </w:numPr>
        <w:jc w:val="both"/>
        <w:rPr>
          <w:rFonts w:ascii="Garamond" w:hAnsi="Garamond" w:cs="Arial"/>
          <w:sz w:val="22"/>
          <w:szCs w:val="22"/>
        </w:rPr>
      </w:pPr>
      <w:r w:rsidRPr="007B38EF">
        <w:rPr>
          <w:rFonts w:ascii="Garamond" w:hAnsi="Garamond" w:cs="Arial"/>
          <w:sz w:val="22"/>
          <w:szCs w:val="22"/>
        </w:rPr>
        <w:t xml:space="preserve">The authority competent reserves the right to reject or accept any tender without assigning any reasons thereof. </w:t>
      </w:r>
    </w:p>
    <w:p w:rsidR="00C56E7E" w:rsidRDefault="00C56E7E">
      <w:pPr>
        <w:jc w:val="both"/>
        <w:rPr>
          <w:rFonts w:ascii="Garamond" w:hAnsi="Garamond" w:cs="Arial"/>
          <w:sz w:val="22"/>
          <w:szCs w:val="22"/>
        </w:rPr>
      </w:pPr>
    </w:p>
    <w:p w:rsidR="00F9174C" w:rsidRPr="007B38EF" w:rsidRDefault="00F9174C">
      <w:pPr>
        <w:jc w:val="both"/>
        <w:rPr>
          <w:rFonts w:ascii="Garamond" w:hAnsi="Garamond" w:cs="Arial"/>
          <w:sz w:val="22"/>
          <w:szCs w:val="22"/>
        </w:rPr>
      </w:pPr>
    </w:p>
    <w:p w:rsidR="00C56E7E" w:rsidRPr="007B38EF" w:rsidRDefault="00EE1603">
      <w:pPr>
        <w:pStyle w:val="ListParagraph"/>
        <w:numPr>
          <w:ilvl w:val="0"/>
          <w:numId w:val="1"/>
        </w:numPr>
        <w:jc w:val="both"/>
        <w:rPr>
          <w:rFonts w:ascii="Garamond" w:hAnsi="Garamond" w:cs="Arial"/>
          <w:sz w:val="22"/>
          <w:szCs w:val="22"/>
        </w:rPr>
      </w:pPr>
      <w:r w:rsidRPr="007B38EF">
        <w:rPr>
          <w:rFonts w:ascii="Garamond" w:hAnsi="Garamond" w:cs="Arial"/>
          <w:sz w:val="22"/>
          <w:szCs w:val="22"/>
        </w:rPr>
        <w:t xml:space="preserve">Regarding the acceptance of supply with reference to the specification and quality of material supplied, the decision of University shall be final. </w:t>
      </w:r>
    </w:p>
    <w:p w:rsidR="00C56E7E" w:rsidRDefault="00C56E7E">
      <w:pPr>
        <w:jc w:val="both"/>
        <w:rPr>
          <w:rFonts w:ascii="Garamond" w:hAnsi="Garamond" w:cs="Arial"/>
          <w:sz w:val="22"/>
          <w:szCs w:val="22"/>
        </w:rPr>
      </w:pPr>
    </w:p>
    <w:p w:rsidR="00F9174C" w:rsidRPr="007B38EF" w:rsidRDefault="00F9174C">
      <w:pPr>
        <w:jc w:val="both"/>
        <w:rPr>
          <w:rFonts w:ascii="Garamond" w:hAnsi="Garamond" w:cs="Arial"/>
          <w:sz w:val="22"/>
          <w:szCs w:val="22"/>
        </w:rPr>
      </w:pPr>
    </w:p>
    <w:p w:rsidR="00C56E7E" w:rsidRPr="007B38EF" w:rsidRDefault="00EE1603">
      <w:pPr>
        <w:pStyle w:val="ListParagraph"/>
        <w:numPr>
          <w:ilvl w:val="0"/>
          <w:numId w:val="1"/>
        </w:numPr>
        <w:jc w:val="both"/>
        <w:rPr>
          <w:rFonts w:ascii="Garamond" w:hAnsi="Garamond" w:cs="Arial"/>
          <w:sz w:val="22"/>
          <w:szCs w:val="22"/>
        </w:rPr>
      </w:pPr>
      <w:r w:rsidRPr="007B38EF">
        <w:rPr>
          <w:rFonts w:ascii="Garamond" w:hAnsi="Garamond" w:cs="Arial"/>
          <w:sz w:val="22"/>
          <w:szCs w:val="22"/>
        </w:rPr>
        <w:t xml:space="preserve">The University’s general rules for the supply of the materials and works will apply on this purchase also. </w:t>
      </w:r>
    </w:p>
    <w:p w:rsidR="00C56E7E" w:rsidRDefault="00C56E7E">
      <w:pPr>
        <w:jc w:val="both"/>
        <w:rPr>
          <w:rFonts w:ascii="Garamond" w:hAnsi="Garamond" w:cs="Arial"/>
          <w:sz w:val="22"/>
          <w:szCs w:val="22"/>
        </w:rPr>
      </w:pPr>
    </w:p>
    <w:p w:rsidR="00F9174C" w:rsidRPr="007B38EF" w:rsidRDefault="00F9174C">
      <w:pPr>
        <w:jc w:val="both"/>
        <w:rPr>
          <w:rFonts w:ascii="Garamond" w:hAnsi="Garamond" w:cs="Arial"/>
          <w:sz w:val="22"/>
          <w:szCs w:val="22"/>
        </w:rPr>
      </w:pPr>
    </w:p>
    <w:p w:rsidR="00C56E7E" w:rsidRPr="007B38EF" w:rsidRDefault="00EE1603">
      <w:pPr>
        <w:pStyle w:val="ListParagraph"/>
        <w:numPr>
          <w:ilvl w:val="0"/>
          <w:numId w:val="1"/>
        </w:numPr>
        <w:jc w:val="both"/>
        <w:rPr>
          <w:rFonts w:ascii="Garamond" w:hAnsi="Garamond" w:cs="Arial"/>
          <w:sz w:val="22"/>
          <w:szCs w:val="22"/>
        </w:rPr>
      </w:pPr>
      <w:r w:rsidRPr="007B38EF">
        <w:rPr>
          <w:rFonts w:ascii="Garamond" w:hAnsi="Garamond" w:cs="Arial"/>
          <w:sz w:val="22"/>
          <w:szCs w:val="22"/>
        </w:rPr>
        <w:t xml:space="preserve">The tender is submitted subject to and agreeing to the above conditions. </w:t>
      </w:r>
    </w:p>
    <w:p w:rsidR="005E1735" w:rsidRDefault="005E1735" w:rsidP="005E1735">
      <w:pPr>
        <w:jc w:val="both"/>
        <w:rPr>
          <w:rFonts w:ascii="Garamond" w:hAnsi="Garamond" w:cs="Arial"/>
          <w:sz w:val="22"/>
          <w:szCs w:val="22"/>
        </w:rPr>
      </w:pPr>
    </w:p>
    <w:p w:rsidR="00F9174C" w:rsidRPr="007B38EF" w:rsidRDefault="00F9174C" w:rsidP="005E1735">
      <w:pPr>
        <w:jc w:val="both"/>
        <w:rPr>
          <w:rFonts w:ascii="Garamond" w:hAnsi="Garamond" w:cs="Arial"/>
          <w:sz w:val="22"/>
          <w:szCs w:val="22"/>
        </w:rPr>
      </w:pPr>
    </w:p>
    <w:p w:rsidR="00A86420" w:rsidRPr="007B38EF" w:rsidRDefault="00A86420" w:rsidP="00A86420">
      <w:pPr>
        <w:numPr>
          <w:ilvl w:val="0"/>
          <w:numId w:val="1"/>
        </w:numPr>
        <w:autoSpaceDE w:val="0"/>
        <w:autoSpaceDN w:val="0"/>
        <w:adjustRightInd w:val="0"/>
        <w:jc w:val="both"/>
        <w:rPr>
          <w:rFonts w:ascii="Garamond" w:hAnsi="Garamond" w:cs="Garamond"/>
          <w:szCs w:val="23"/>
        </w:rPr>
      </w:pPr>
      <w:r w:rsidRPr="007B38EF">
        <w:rPr>
          <w:rFonts w:ascii="Garamond" w:hAnsi="Garamond" w:cs="Garamond"/>
          <w:szCs w:val="23"/>
        </w:rPr>
        <w:t xml:space="preserve">Execution of Work: The publishing and supply of all the books by the successful bidder shall be completed </w:t>
      </w:r>
      <w:r w:rsidRPr="007B38EF">
        <w:rPr>
          <w:rFonts w:ascii="Garamond" w:hAnsi="Garamond" w:cs="Garamond"/>
          <w:b/>
          <w:szCs w:val="23"/>
        </w:rPr>
        <w:t>within 30</w:t>
      </w:r>
      <w:r w:rsidRPr="007B38EF">
        <w:rPr>
          <w:rFonts w:ascii="Garamond" w:hAnsi="Garamond" w:cs="Garamond"/>
          <w:szCs w:val="23"/>
        </w:rPr>
        <w:t xml:space="preserve"> days from the date of issue of orders by the Director, SDE..</w:t>
      </w:r>
    </w:p>
    <w:p w:rsidR="005E1735" w:rsidRDefault="005E1735" w:rsidP="005E1735">
      <w:pPr>
        <w:autoSpaceDE w:val="0"/>
        <w:autoSpaceDN w:val="0"/>
        <w:adjustRightInd w:val="0"/>
        <w:jc w:val="both"/>
        <w:rPr>
          <w:rFonts w:ascii="Garamond" w:hAnsi="Garamond" w:cs="Garamond"/>
          <w:szCs w:val="23"/>
        </w:rPr>
      </w:pPr>
    </w:p>
    <w:p w:rsidR="00F9174C" w:rsidRPr="007B38EF" w:rsidRDefault="00F9174C" w:rsidP="005E1735">
      <w:pPr>
        <w:autoSpaceDE w:val="0"/>
        <w:autoSpaceDN w:val="0"/>
        <w:adjustRightInd w:val="0"/>
        <w:jc w:val="both"/>
        <w:rPr>
          <w:rFonts w:ascii="Garamond" w:hAnsi="Garamond" w:cs="Garamond"/>
          <w:szCs w:val="23"/>
        </w:rPr>
      </w:pPr>
    </w:p>
    <w:p w:rsidR="00A86420" w:rsidRPr="007B38EF" w:rsidRDefault="00A86420" w:rsidP="00A86420">
      <w:pPr>
        <w:numPr>
          <w:ilvl w:val="0"/>
          <w:numId w:val="1"/>
        </w:numPr>
        <w:autoSpaceDE w:val="0"/>
        <w:autoSpaceDN w:val="0"/>
        <w:adjustRightInd w:val="0"/>
        <w:jc w:val="both"/>
        <w:rPr>
          <w:rFonts w:ascii="Garamond" w:hAnsi="Garamond" w:cs="Garamond"/>
          <w:szCs w:val="23"/>
        </w:rPr>
      </w:pPr>
      <w:r w:rsidRPr="007B38EF">
        <w:rPr>
          <w:rFonts w:ascii="Garamond" w:hAnsi="Garamond" w:cs="Garamond"/>
          <w:szCs w:val="23"/>
        </w:rPr>
        <w:t>The bills will be settled within one month from the date of delivery of books to the University. The bills shall be prepared in duplicate in favour of the Director shall be inclusive of all taxes and submitted along with a stamped receipt.</w:t>
      </w:r>
    </w:p>
    <w:p w:rsidR="00A86420" w:rsidRDefault="00A86420" w:rsidP="00A86420">
      <w:pPr>
        <w:autoSpaceDE w:val="0"/>
        <w:autoSpaceDN w:val="0"/>
        <w:adjustRightInd w:val="0"/>
        <w:jc w:val="both"/>
        <w:rPr>
          <w:rFonts w:ascii="Garamond" w:hAnsi="Garamond" w:cs="Garamond"/>
          <w:szCs w:val="23"/>
        </w:rPr>
      </w:pPr>
    </w:p>
    <w:p w:rsidR="00F9174C" w:rsidRPr="007B38EF" w:rsidRDefault="00F9174C" w:rsidP="00A86420">
      <w:pPr>
        <w:autoSpaceDE w:val="0"/>
        <w:autoSpaceDN w:val="0"/>
        <w:adjustRightInd w:val="0"/>
        <w:jc w:val="both"/>
        <w:rPr>
          <w:rFonts w:ascii="Garamond" w:hAnsi="Garamond" w:cs="Garamond"/>
          <w:szCs w:val="23"/>
        </w:rPr>
      </w:pPr>
    </w:p>
    <w:p w:rsidR="003C5281" w:rsidRPr="007B38EF" w:rsidRDefault="00A86420" w:rsidP="003C5281">
      <w:pPr>
        <w:numPr>
          <w:ilvl w:val="0"/>
          <w:numId w:val="1"/>
        </w:numPr>
        <w:autoSpaceDE w:val="0"/>
        <w:autoSpaceDN w:val="0"/>
        <w:adjustRightInd w:val="0"/>
        <w:jc w:val="both"/>
        <w:rPr>
          <w:rFonts w:ascii="Garamond" w:hAnsi="Garamond" w:cs="Garamond"/>
          <w:szCs w:val="23"/>
        </w:rPr>
      </w:pPr>
      <w:r w:rsidRPr="007B38EF">
        <w:rPr>
          <w:rFonts w:ascii="Garamond" w:hAnsi="Garamond" w:cs="Garamond"/>
          <w:szCs w:val="23"/>
        </w:rPr>
        <w:t>Two complimentary copies of books in each title should be submitted at free of cost.</w:t>
      </w:r>
    </w:p>
    <w:p w:rsidR="003C5281" w:rsidRDefault="003C5281" w:rsidP="003C5281">
      <w:pPr>
        <w:pStyle w:val="ListParagraph"/>
        <w:rPr>
          <w:rFonts w:ascii="Garamond" w:hAnsi="Garamond" w:cs="Garamond"/>
          <w:szCs w:val="23"/>
        </w:rPr>
      </w:pPr>
    </w:p>
    <w:p w:rsidR="00F9174C" w:rsidRPr="007B38EF" w:rsidRDefault="00F9174C" w:rsidP="003C5281">
      <w:pPr>
        <w:pStyle w:val="ListParagraph"/>
        <w:rPr>
          <w:rFonts w:ascii="Garamond" w:hAnsi="Garamond" w:cs="Garamond"/>
          <w:szCs w:val="23"/>
        </w:rPr>
      </w:pPr>
    </w:p>
    <w:p w:rsidR="00A86420" w:rsidRPr="007B38EF" w:rsidRDefault="00A86420" w:rsidP="003C5281">
      <w:pPr>
        <w:numPr>
          <w:ilvl w:val="0"/>
          <w:numId w:val="1"/>
        </w:numPr>
        <w:autoSpaceDE w:val="0"/>
        <w:autoSpaceDN w:val="0"/>
        <w:adjustRightInd w:val="0"/>
        <w:jc w:val="both"/>
        <w:rPr>
          <w:rFonts w:ascii="Garamond" w:hAnsi="Garamond" w:cs="Garamond"/>
          <w:szCs w:val="23"/>
        </w:rPr>
      </w:pPr>
      <w:r w:rsidRPr="007B38EF">
        <w:rPr>
          <w:rFonts w:ascii="Garamond" w:hAnsi="Garamond" w:cs="Garamond"/>
          <w:szCs w:val="23"/>
        </w:rPr>
        <w:t>The books shall be printed exactly as per the specifications. The Director is entitled to arrange for inspection during the printing work and if the work is not in accordance with the agreed specifications and quality, the printing order can be cancelled without further notice and printed books, if any, may be accepted or rejected and no payment will be made.</w:t>
      </w:r>
    </w:p>
    <w:p w:rsidR="00A86420" w:rsidRDefault="00A86420" w:rsidP="00A86420">
      <w:pPr>
        <w:autoSpaceDE w:val="0"/>
        <w:autoSpaceDN w:val="0"/>
        <w:adjustRightInd w:val="0"/>
        <w:jc w:val="both"/>
        <w:rPr>
          <w:rFonts w:ascii="Garamond" w:hAnsi="Garamond" w:cs="Garamond"/>
          <w:szCs w:val="23"/>
        </w:rPr>
      </w:pPr>
    </w:p>
    <w:p w:rsidR="00F9174C" w:rsidRPr="007B38EF" w:rsidRDefault="00F9174C" w:rsidP="00A86420">
      <w:pPr>
        <w:autoSpaceDE w:val="0"/>
        <w:autoSpaceDN w:val="0"/>
        <w:adjustRightInd w:val="0"/>
        <w:jc w:val="both"/>
        <w:rPr>
          <w:rFonts w:ascii="Garamond" w:hAnsi="Garamond" w:cs="Garamond"/>
          <w:szCs w:val="23"/>
        </w:rPr>
      </w:pPr>
    </w:p>
    <w:p w:rsidR="00A86420" w:rsidRPr="007B38EF" w:rsidRDefault="00A86420" w:rsidP="003C5281">
      <w:pPr>
        <w:numPr>
          <w:ilvl w:val="0"/>
          <w:numId w:val="1"/>
        </w:numPr>
        <w:autoSpaceDE w:val="0"/>
        <w:autoSpaceDN w:val="0"/>
        <w:adjustRightInd w:val="0"/>
        <w:jc w:val="both"/>
        <w:rPr>
          <w:rFonts w:ascii="Garamond" w:hAnsi="Garamond" w:cs="Garamond"/>
          <w:szCs w:val="23"/>
        </w:rPr>
      </w:pPr>
      <w:r w:rsidRPr="007B38EF">
        <w:rPr>
          <w:rFonts w:ascii="Garamond" w:hAnsi="Garamond" w:cs="Garamond"/>
          <w:szCs w:val="23"/>
        </w:rPr>
        <w:t>In case of any doubt expressed by the SDE on the quality of the paper, the University may get the GSM tested by the recognized grammage testing agency. However, if the grammage is found satisfactory (i.e. according to the agreement), the SDE will bear the expenditure of testing charges otherwise the firm will bear the expenditure actually charged by the testing agency. If the grammage is found lower in quality, the University may reject the whole material and take any other action as deemed fit by the University.</w:t>
      </w:r>
    </w:p>
    <w:p w:rsidR="00F9174C" w:rsidRDefault="00F9174C" w:rsidP="00A86420">
      <w:pPr>
        <w:autoSpaceDE w:val="0"/>
        <w:autoSpaceDN w:val="0"/>
        <w:adjustRightInd w:val="0"/>
        <w:jc w:val="both"/>
        <w:rPr>
          <w:rFonts w:ascii="Garamond" w:hAnsi="Garamond" w:cs="Garamond"/>
          <w:szCs w:val="23"/>
        </w:rPr>
      </w:pPr>
    </w:p>
    <w:p w:rsidR="00F9174C" w:rsidRPr="007B38EF" w:rsidRDefault="00F9174C" w:rsidP="00A86420">
      <w:pPr>
        <w:autoSpaceDE w:val="0"/>
        <w:autoSpaceDN w:val="0"/>
        <w:adjustRightInd w:val="0"/>
        <w:jc w:val="both"/>
        <w:rPr>
          <w:rFonts w:ascii="Garamond" w:hAnsi="Garamond" w:cs="Garamond"/>
          <w:szCs w:val="23"/>
        </w:rPr>
      </w:pPr>
    </w:p>
    <w:p w:rsidR="00A86420" w:rsidRPr="007B38EF" w:rsidRDefault="00A86420" w:rsidP="003C5281">
      <w:pPr>
        <w:numPr>
          <w:ilvl w:val="0"/>
          <w:numId w:val="1"/>
        </w:numPr>
        <w:autoSpaceDE w:val="0"/>
        <w:autoSpaceDN w:val="0"/>
        <w:adjustRightInd w:val="0"/>
        <w:jc w:val="both"/>
        <w:rPr>
          <w:rFonts w:ascii="Garamond" w:hAnsi="Garamond" w:cs="Garamond"/>
          <w:szCs w:val="23"/>
        </w:rPr>
      </w:pPr>
      <w:r w:rsidRPr="007B38EF">
        <w:rPr>
          <w:rFonts w:ascii="Garamond" w:hAnsi="Garamond" w:cs="Garamond"/>
          <w:szCs w:val="23"/>
        </w:rPr>
        <w:t>In case of non-availability of the paper quoted in the tender, the bidder shall use comparable quality (in terms of GSM) paper of any paper mill by obtaining prior written approval of the Director.</w:t>
      </w:r>
    </w:p>
    <w:p w:rsidR="00A86420" w:rsidRDefault="00A86420" w:rsidP="00A86420">
      <w:pPr>
        <w:autoSpaceDE w:val="0"/>
        <w:autoSpaceDN w:val="0"/>
        <w:adjustRightInd w:val="0"/>
        <w:jc w:val="both"/>
        <w:rPr>
          <w:rFonts w:ascii="Garamond" w:hAnsi="Garamond" w:cs="Garamond"/>
          <w:szCs w:val="23"/>
        </w:rPr>
      </w:pPr>
    </w:p>
    <w:p w:rsidR="00F9174C" w:rsidRDefault="00F9174C" w:rsidP="00A86420">
      <w:pPr>
        <w:autoSpaceDE w:val="0"/>
        <w:autoSpaceDN w:val="0"/>
        <w:adjustRightInd w:val="0"/>
        <w:jc w:val="both"/>
        <w:rPr>
          <w:rFonts w:ascii="Garamond" w:hAnsi="Garamond" w:cs="Garamond"/>
          <w:szCs w:val="23"/>
        </w:rPr>
      </w:pPr>
    </w:p>
    <w:p w:rsidR="00F9174C" w:rsidRDefault="00F9174C" w:rsidP="00A86420">
      <w:pPr>
        <w:autoSpaceDE w:val="0"/>
        <w:autoSpaceDN w:val="0"/>
        <w:adjustRightInd w:val="0"/>
        <w:jc w:val="both"/>
        <w:rPr>
          <w:rFonts w:ascii="Garamond" w:hAnsi="Garamond" w:cs="Garamond"/>
          <w:szCs w:val="23"/>
        </w:rPr>
      </w:pPr>
    </w:p>
    <w:p w:rsidR="00F9174C" w:rsidRPr="007B38EF" w:rsidRDefault="00F9174C" w:rsidP="00A86420">
      <w:pPr>
        <w:autoSpaceDE w:val="0"/>
        <w:autoSpaceDN w:val="0"/>
        <w:adjustRightInd w:val="0"/>
        <w:jc w:val="both"/>
        <w:rPr>
          <w:rFonts w:ascii="Garamond" w:hAnsi="Garamond" w:cs="Garamond"/>
          <w:szCs w:val="23"/>
        </w:rPr>
      </w:pPr>
    </w:p>
    <w:p w:rsidR="00A86420" w:rsidRPr="007B38EF" w:rsidRDefault="00A86420" w:rsidP="003C5281">
      <w:pPr>
        <w:numPr>
          <w:ilvl w:val="0"/>
          <w:numId w:val="1"/>
        </w:numPr>
        <w:autoSpaceDE w:val="0"/>
        <w:autoSpaceDN w:val="0"/>
        <w:adjustRightInd w:val="0"/>
        <w:jc w:val="both"/>
        <w:rPr>
          <w:rFonts w:ascii="Garamond" w:hAnsi="Garamond" w:cs="Garamond"/>
          <w:szCs w:val="23"/>
        </w:rPr>
      </w:pPr>
      <w:r w:rsidRPr="007B38EF">
        <w:rPr>
          <w:rFonts w:ascii="Garamond" w:hAnsi="Garamond" w:cs="Garamond"/>
          <w:szCs w:val="23"/>
        </w:rPr>
        <w:t>If the supplies are not made within the stipulated period and the time is not extended, the supplier will be liable to pay compensation equal to one percentage or such percentage of the total amount of contract as the Director may decide for every day that the quantity remains incomplete, provided that the entire amount of compensation shall not exceed 10 per cent of the total amount of contract.</w:t>
      </w:r>
    </w:p>
    <w:p w:rsidR="00A86420" w:rsidRPr="007B38EF" w:rsidRDefault="00A86420" w:rsidP="00A86420">
      <w:pPr>
        <w:autoSpaceDE w:val="0"/>
        <w:autoSpaceDN w:val="0"/>
        <w:adjustRightInd w:val="0"/>
        <w:jc w:val="both"/>
        <w:rPr>
          <w:rFonts w:ascii="Garamond" w:hAnsi="Garamond" w:cs="Garamond"/>
          <w:szCs w:val="23"/>
        </w:rPr>
      </w:pPr>
    </w:p>
    <w:p w:rsidR="00A86420" w:rsidRPr="007B38EF" w:rsidRDefault="00A86420" w:rsidP="003C5281">
      <w:pPr>
        <w:numPr>
          <w:ilvl w:val="0"/>
          <w:numId w:val="1"/>
        </w:numPr>
        <w:autoSpaceDE w:val="0"/>
        <w:autoSpaceDN w:val="0"/>
        <w:adjustRightInd w:val="0"/>
        <w:jc w:val="both"/>
        <w:rPr>
          <w:rFonts w:ascii="Garamond" w:hAnsi="Garamond" w:cs="Garamond"/>
          <w:szCs w:val="23"/>
        </w:rPr>
      </w:pPr>
      <w:r w:rsidRPr="007B38EF">
        <w:rPr>
          <w:rFonts w:ascii="Garamond" w:hAnsi="Garamond" w:cs="Garamond"/>
          <w:szCs w:val="23"/>
        </w:rPr>
        <w:t>In case of any defect/errors in the printing of the books, upto 25% of the amount for that title will be deducted from the amount payable to the bidder as penalty.</w:t>
      </w:r>
    </w:p>
    <w:p w:rsidR="005E1735" w:rsidRPr="007B38EF" w:rsidRDefault="005E1735" w:rsidP="005E1735">
      <w:pPr>
        <w:pStyle w:val="ListParagraph"/>
        <w:rPr>
          <w:rFonts w:ascii="Garamond" w:hAnsi="Garamond" w:cs="Garamond"/>
          <w:szCs w:val="23"/>
        </w:rPr>
      </w:pPr>
    </w:p>
    <w:p w:rsidR="005E1735" w:rsidRPr="007B38EF" w:rsidRDefault="005E1735" w:rsidP="005E1735">
      <w:pPr>
        <w:autoSpaceDE w:val="0"/>
        <w:autoSpaceDN w:val="0"/>
        <w:adjustRightInd w:val="0"/>
        <w:ind w:left="720"/>
        <w:jc w:val="both"/>
        <w:rPr>
          <w:rFonts w:ascii="Garamond" w:hAnsi="Garamond" w:cs="Garamond"/>
          <w:szCs w:val="23"/>
        </w:rPr>
      </w:pPr>
    </w:p>
    <w:p w:rsidR="00A86420" w:rsidRPr="007B38EF" w:rsidRDefault="00A86420" w:rsidP="003C5281">
      <w:pPr>
        <w:numPr>
          <w:ilvl w:val="0"/>
          <w:numId w:val="1"/>
        </w:numPr>
        <w:spacing w:after="200" w:line="276" w:lineRule="auto"/>
        <w:jc w:val="both"/>
        <w:rPr>
          <w:rFonts w:ascii="Garamond" w:hAnsi="Garamond" w:cs="Garamond"/>
          <w:szCs w:val="23"/>
        </w:rPr>
      </w:pPr>
      <w:r w:rsidRPr="007B38EF">
        <w:rPr>
          <w:rFonts w:ascii="Garamond" w:hAnsi="Garamond" w:cs="Garamond"/>
          <w:szCs w:val="23"/>
        </w:rPr>
        <w:t>For disputes if any the courts at Coimbatore shall have jurisdiction to try/settle the matter.</w:t>
      </w:r>
    </w:p>
    <w:p w:rsidR="00C56E7E" w:rsidRPr="007B38EF" w:rsidRDefault="00C56E7E">
      <w:pPr>
        <w:jc w:val="both"/>
        <w:rPr>
          <w:rFonts w:ascii="Garamond" w:hAnsi="Garamond" w:cs="Arial"/>
          <w:sz w:val="22"/>
          <w:szCs w:val="22"/>
        </w:rPr>
      </w:pPr>
    </w:p>
    <w:p w:rsidR="00C56E7E" w:rsidRPr="007B38EF" w:rsidRDefault="00C56E7E">
      <w:pPr>
        <w:jc w:val="both"/>
        <w:rPr>
          <w:rFonts w:ascii="Garamond" w:hAnsi="Garamond" w:cs="Arial"/>
          <w:sz w:val="22"/>
          <w:szCs w:val="22"/>
        </w:rPr>
      </w:pPr>
    </w:p>
    <w:p w:rsidR="00C56E7E" w:rsidRPr="007B38EF" w:rsidRDefault="00C56E7E">
      <w:pPr>
        <w:jc w:val="both"/>
        <w:rPr>
          <w:rFonts w:ascii="Garamond" w:hAnsi="Garamond" w:cs="Arial"/>
          <w:sz w:val="22"/>
          <w:szCs w:val="22"/>
        </w:rPr>
      </w:pPr>
    </w:p>
    <w:p w:rsidR="00C56E7E" w:rsidRPr="007B38EF" w:rsidRDefault="00C56E7E">
      <w:pPr>
        <w:jc w:val="both"/>
        <w:rPr>
          <w:rFonts w:ascii="Garamond" w:hAnsi="Garamond" w:cs="Arial"/>
          <w:sz w:val="22"/>
          <w:szCs w:val="22"/>
        </w:rPr>
      </w:pPr>
    </w:p>
    <w:p w:rsidR="00C56E7E" w:rsidRPr="007B38EF" w:rsidRDefault="00EE1603">
      <w:pPr>
        <w:ind w:left="5040" w:firstLine="720"/>
        <w:jc w:val="both"/>
        <w:rPr>
          <w:rFonts w:ascii="Garamond" w:hAnsi="Garamond" w:cs="Arial"/>
          <w:sz w:val="22"/>
          <w:szCs w:val="22"/>
        </w:rPr>
      </w:pPr>
      <w:r w:rsidRPr="007B38EF">
        <w:rPr>
          <w:rFonts w:ascii="Garamond" w:hAnsi="Garamond" w:cs="Arial"/>
          <w:sz w:val="22"/>
          <w:szCs w:val="22"/>
        </w:rPr>
        <w:t xml:space="preserve">SIGNATURE </w:t>
      </w:r>
      <w:r w:rsidR="000018BA" w:rsidRPr="007B38EF">
        <w:rPr>
          <w:rFonts w:ascii="Garamond" w:hAnsi="Garamond" w:cs="Arial"/>
          <w:sz w:val="22"/>
          <w:szCs w:val="22"/>
        </w:rPr>
        <w:t xml:space="preserve">WITH SEAL </w:t>
      </w:r>
      <w:r w:rsidRPr="007B38EF">
        <w:rPr>
          <w:rFonts w:ascii="Garamond" w:hAnsi="Garamond" w:cs="Arial"/>
          <w:sz w:val="22"/>
          <w:szCs w:val="22"/>
        </w:rPr>
        <w:t xml:space="preserve">OF THE TENDERER </w:t>
      </w:r>
    </w:p>
    <w:p w:rsidR="00C56E7E" w:rsidRPr="007B38EF" w:rsidRDefault="00EE1603">
      <w:pPr>
        <w:ind w:left="4320" w:firstLine="720"/>
        <w:jc w:val="both"/>
        <w:rPr>
          <w:rFonts w:ascii="Garamond" w:hAnsi="Garamond" w:cs="Arial"/>
          <w:sz w:val="22"/>
          <w:szCs w:val="22"/>
        </w:rPr>
      </w:pPr>
      <w:r w:rsidRPr="007B38EF">
        <w:rPr>
          <w:rFonts w:ascii="Garamond" w:hAnsi="Garamond" w:cs="Arial"/>
          <w:sz w:val="22"/>
          <w:szCs w:val="22"/>
        </w:rPr>
        <w:t xml:space="preserve">            Mobile No: </w:t>
      </w:r>
    </w:p>
    <w:p w:rsidR="00C56E7E" w:rsidRPr="007B38EF" w:rsidRDefault="00C56E7E">
      <w:pPr>
        <w:ind w:left="5760"/>
        <w:jc w:val="both"/>
        <w:rPr>
          <w:rFonts w:ascii="Garamond" w:hAnsi="Garamond" w:cs="Arial"/>
          <w:sz w:val="22"/>
          <w:szCs w:val="22"/>
        </w:rPr>
      </w:pPr>
    </w:p>
    <w:p w:rsidR="00C56E7E" w:rsidRPr="007B38EF" w:rsidRDefault="00C56E7E">
      <w:pPr>
        <w:jc w:val="both"/>
        <w:rPr>
          <w:rFonts w:ascii="Garamond" w:hAnsi="Garamond" w:cs="Arial"/>
          <w:sz w:val="22"/>
          <w:szCs w:val="22"/>
        </w:rPr>
      </w:pPr>
    </w:p>
    <w:p w:rsidR="00C56E7E" w:rsidRPr="007B38EF" w:rsidRDefault="00EE1603">
      <w:pPr>
        <w:spacing w:line="360" w:lineRule="auto"/>
        <w:jc w:val="both"/>
        <w:rPr>
          <w:rFonts w:ascii="Garamond" w:hAnsi="Garamond" w:cs="Arial"/>
          <w:sz w:val="22"/>
          <w:szCs w:val="22"/>
        </w:rPr>
      </w:pPr>
      <w:r w:rsidRPr="007B38EF">
        <w:rPr>
          <w:rFonts w:ascii="Garamond" w:hAnsi="Garamond" w:cs="Arial"/>
          <w:sz w:val="22"/>
          <w:szCs w:val="22"/>
        </w:rPr>
        <w:t xml:space="preserve">      Details of Tender Cost (to be fill in by the Tenderer)</w:t>
      </w:r>
    </w:p>
    <w:p w:rsidR="00C56E7E" w:rsidRPr="007B38EF" w:rsidRDefault="00EE1603">
      <w:pPr>
        <w:spacing w:line="360" w:lineRule="auto"/>
        <w:jc w:val="both"/>
        <w:rPr>
          <w:rFonts w:ascii="Garamond" w:hAnsi="Garamond" w:cs="Arial"/>
          <w:sz w:val="22"/>
          <w:szCs w:val="22"/>
        </w:rPr>
      </w:pPr>
      <w:r w:rsidRPr="007B38EF">
        <w:rPr>
          <w:rFonts w:ascii="Garamond" w:hAnsi="Garamond" w:cs="Arial"/>
          <w:sz w:val="22"/>
          <w:szCs w:val="22"/>
        </w:rPr>
        <w:t xml:space="preserve">      DD/No. </w:t>
      </w:r>
    </w:p>
    <w:p w:rsidR="00C56E7E" w:rsidRPr="007B38EF" w:rsidRDefault="00EE1603">
      <w:pPr>
        <w:spacing w:line="360" w:lineRule="auto"/>
        <w:jc w:val="both"/>
        <w:rPr>
          <w:rFonts w:ascii="Garamond" w:hAnsi="Garamond" w:cs="Arial"/>
          <w:sz w:val="22"/>
          <w:szCs w:val="22"/>
        </w:rPr>
      </w:pPr>
      <w:r w:rsidRPr="007B38EF">
        <w:rPr>
          <w:rFonts w:ascii="Garamond" w:hAnsi="Garamond" w:cs="Arial"/>
          <w:sz w:val="22"/>
          <w:szCs w:val="22"/>
        </w:rPr>
        <w:t xml:space="preserve">      Date: </w:t>
      </w:r>
    </w:p>
    <w:p w:rsidR="00C56E7E" w:rsidRPr="007B38EF" w:rsidRDefault="00EE1603">
      <w:pPr>
        <w:spacing w:line="360" w:lineRule="auto"/>
        <w:jc w:val="both"/>
        <w:rPr>
          <w:rFonts w:ascii="Garamond" w:hAnsi="Garamond" w:cs="Arial"/>
          <w:sz w:val="22"/>
          <w:szCs w:val="22"/>
        </w:rPr>
      </w:pPr>
      <w:r w:rsidRPr="007B38EF">
        <w:rPr>
          <w:rFonts w:ascii="Garamond" w:hAnsi="Garamond" w:cs="Arial"/>
          <w:sz w:val="22"/>
          <w:szCs w:val="22"/>
        </w:rPr>
        <w:t xml:space="preserve">      Bank: </w:t>
      </w:r>
    </w:p>
    <w:p w:rsidR="00C56E7E" w:rsidRPr="007B38EF" w:rsidRDefault="00EE1603">
      <w:pPr>
        <w:spacing w:line="360" w:lineRule="auto"/>
        <w:jc w:val="both"/>
        <w:rPr>
          <w:rFonts w:ascii="Garamond" w:hAnsi="Garamond" w:cs="Arial"/>
          <w:sz w:val="22"/>
          <w:szCs w:val="22"/>
        </w:rPr>
      </w:pPr>
      <w:r w:rsidRPr="007B38EF">
        <w:rPr>
          <w:rFonts w:ascii="Garamond" w:hAnsi="Garamond" w:cs="Arial"/>
          <w:sz w:val="22"/>
          <w:szCs w:val="22"/>
        </w:rPr>
        <w:t xml:space="preserve">      Rs.</w:t>
      </w:r>
    </w:p>
    <w:p w:rsidR="005E1735" w:rsidRPr="007B38EF" w:rsidRDefault="005E1735">
      <w:pPr>
        <w:spacing w:line="360" w:lineRule="auto"/>
        <w:jc w:val="both"/>
        <w:rPr>
          <w:rFonts w:ascii="Garamond" w:hAnsi="Garamond" w:cs="Arial"/>
          <w:sz w:val="22"/>
          <w:szCs w:val="22"/>
        </w:rPr>
      </w:pPr>
    </w:p>
    <w:p w:rsidR="00C56E7E" w:rsidRPr="007B38EF" w:rsidRDefault="00EE1603">
      <w:pPr>
        <w:spacing w:line="360" w:lineRule="auto"/>
        <w:jc w:val="both"/>
        <w:rPr>
          <w:rFonts w:ascii="Garamond" w:hAnsi="Garamond" w:cs="Arial"/>
          <w:sz w:val="22"/>
          <w:szCs w:val="22"/>
        </w:rPr>
      </w:pPr>
      <w:r w:rsidRPr="007B38EF">
        <w:rPr>
          <w:rFonts w:ascii="Garamond" w:hAnsi="Garamond" w:cs="Arial"/>
          <w:sz w:val="22"/>
          <w:szCs w:val="22"/>
        </w:rPr>
        <w:t xml:space="preserve">      Details of EMD Amount (to be fill in by the Tenderer)</w:t>
      </w:r>
    </w:p>
    <w:p w:rsidR="00C56E7E" w:rsidRPr="007B38EF" w:rsidRDefault="00EE1603">
      <w:pPr>
        <w:spacing w:line="360" w:lineRule="auto"/>
        <w:jc w:val="both"/>
        <w:rPr>
          <w:rFonts w:ascii="Garamond" w:hAnsi="Garamond" w:cs="Arial"/>
          <w:sz w:val="22"/>
          <w:szCs w:val="22"/>
        </w:rPr>
      </w:pPr>
      <w:r w:rsidRPr="007B38EF">
        <w:rPr>
          <w:rFonts w:ascii="Garamond" w:hAnsi="Garamond" w:cs="Arial"/>
          <w:sz w:val="22"/>
          <w:szCs w:val="22"/>
        </w:rPr>
        <w:t xml:space="preserve">      DD/No. </w:t>
      </w:r>
    </w:p>
    <w:p w:rsidR="00C56E7E" w:rsidRPr="007B38EF" w:rsidRDefault="00EE1603">
      <w:pPr>
        <w:spacing w:line="360" w:lineRule="auto"/>
        <w:jc w:val="both"/>
        <w:rPr>
          <w:rFonts w:ascii="Garamond" w:hAnsi="Garamond" w:cs="Arial"/>
          <w:sz w:val="22"/>
          <w:szCs w:val="22"/>
        </w:rPr>
      </w:pPr>
      <w:r w:rsidRPr="007B38EF">
        <w:rPr>
          <w:rFonts w:ascii="Garamond" w:hAnsi="Garamond" w:cs="Arial"/>
          <w:sz w:val="22"/>
          <w:szCs w:val="22"/>
        </w:rPr>
        <w:t xml:space="preserve">      Date: </w:t>
      </w:r>
    </w:p>
    <w:p w:rsidR="00C56E7E" w:rsidRPr="007B38EF" w:rsidRDefault="00EE1603">
      <w:pPr>
        <w:spacing w:line="360" w:lineRule="auto"/>
        <w:jc w:val="both"/>
        <w:rPr>
          <w:rFonts w:ascii="Garamond" w:hAnsi="Garamond" w:cs="Arial"/>
          <w:sz w:val="22"/>
          <w:szCs w:val="22"/>
        </w:rPr>
      </w:pPr>
      <w:r w:rsidRPr="007B38EF">
        <w:rPr>
          <w:rFonts w:ascii="Garamond" w:hAnsi="Garamond" w:cs="Arial"/>
          <w:sz w:val="22"/>
          <w:szCs w:val="22"/>
        </w:rPr>
        <w:t xml:space="preserve">      Bank: </w:t>
      </w:r>
    </w:p>
    <w:p w:rsidR="00C56E7E" w:rsidRPr="007B38EF" w:rsidRDefault="00EE1603">
      <w:pPr>
        <w:spacing w:line="360" w:lineRule="auto"/>
        <w:jc w:val="both"/>
        <w:rPr>
          <w:rFonts w:ascii="Garamond" w:hAnsi="Garamond" w:cs="Arial"/>
          <w:sz w:val="22"/>
          <w:szCs w:val="22"/>
        </w:rPr>
      </w:pPr>
      <w:r w:rsidRPr="007B38EF">
        <w:rPr>
          <w:rFonts w:ascii="Garamond" w:hAnsi="Garamond" w:cs="Arial"/>
          <w:sz w:val="22"/>
          <w:szCs w:val="22"/>
        </w:rPr>
        <w:t xml:space="preserve">      Rs.</w:t>
      </w:r>
    </w:p>
    <w:p w:rsidR="00C56E7E" w:rsidRPr="007B38EF" w:rsidRDefault="00EE1603">
      <w:pPr>
        <w:spacing w:after="200" w:line="276" w:lineRule="auto"/>
        <w:rPr>
          <w:rFonts w:ascii="Garamond" w:hAnsi="Garamond" w:cs="Arial"/>
          <w:b/>
          <w:sz w:val="40"/>
          <w:szCs w:val="22"/>
        </w:rPr>
      </w:pPr>
      <w:r w:rsidRPr="007B38EF">
        <w:rPr>
          <w:rFonts w:ascii="Garamond" w:hAnsi="Garamond" w:cs="Arial"/>
          <w:b/>
          <w:sz w:val="40"/>
          <w:szCs w:val="22"/>
        </w:rPr>
        <w:br w:type="page"/>
      </w:r>
    </w:p>
    <w:p w:rsidR="005F3D9A" w:rsidRPr="007B38EF" w:rsidRDefault="007C5F94" w:rsidP="007C5F94">
      <w:pPr>
        <w:jc w:val="right"/>
        <w:rPr>
          <w:rFonts w:ascii="Garamond" w:hAnsi="Garamond"/>
          <w:b/>
          <w:i/>
        </w:rPr>
      </w:pPr>
      <w:r w:rsidRPr="007B38EF">
        <w:rPr>
          <w:rFonts w:ascii="Garamond" w:hAnsi="Garamond"/>
          <w:b/>
          <w:i/>
        </w:rPr>
        <w:lastRenderedPageBreak/>
        <w:t>Annexure</w:t>
      </w:r>
    </w:p>
    <w:p w:rsidR="00870D4C" w:rsidRPr="007B38EF" w:rsidRDefault="00870D4C" w:rsidP="00870D4C">
      <w:pPr>
        <w:jc w:val="center"/>
        <w:rPr>
          <w:rFonts w:ascii="Garamond" w:hAnsi="Garamond"/>
          <w:b/>
          <w:i/>
        </w:rPr>
      </w:pPr>
      <w:r w:rsidRPr="007B38EF">
        <w:rPr>
          <w:rFonts w:ascii="Garamond" w:hAnsi="Garamond"/>
          <w:b/>
          <w:i/>
        </w:rPr>
        <w:t>SCHOOL OF DISTANCE EDUCATION, BHARATHIAR UNIVERSITY</w:t>
      </w:r>
    </w:p>
    <w:p w:rsidR="00870D4C" w:rsidRPr="007B38EF" w:rsidRDefault="007D6034" w:rsidP="00870D4C">
      <w:pPr>
        <w:jc w:val="center"/>
        <w:rPr>
          <w:rFonts w:ascii="Garamond" w:hAnsi="Garamond"/>
          <w:i/>
        </w:rPr>
      </w:pPr>
      <w:r w:rsidRPr="007B38EF">
        <w:rPr>
          <w:rFonts w:ascii="Garamond" w:hAnsi="Garamond"/>
          <w:i/>
        </w:rPr>
        <w:t>LIST OF PRINTING TITLES AND NUMBER OF COPIES</w:t>
      </w:r>
    </w:p>
    <w:p w:rsidR="003C5281" w:rsidRPr="007B38EF" w:rsidRDefault="003C5281">
      <w:pPr>
        <w:rPr>
          <w:rFonts w:ascii="Garamond" w:hAnsi="Garamond"/>
        </w:rPr>
      </w:pPr>
    </w:p>
    <w:tbl>
      <w:tblPr>
        <w:tblW w:w="10582" w:type="dxa"/>
        <w:tblLook w:val="04A0" w:firstRow="1" w:lastRow="0" w:firstColumn="1" w:lastColumn="0" w:noHBand="0" w:noVBand="1"/>
      </w:tblPr>
      <w:tblGrid>
        <w:gridCol w:w="803"/>
        <w:gridCol w:w="815"/>
        <w:gridCol w:w="2194"/>
        <w:gridCol w:w="5062"/>
        <w:gridCol w:w="809"/>
        <w:gridCol w:w="899"/>
      </w:tblGrid>
      <w:tr w:rsidR="007B38EF" w:rsidRPr="007B38EF" w:rsidTr="009311F9">
        <w:trPr>
          <w:trHeight w:val="315"/>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b/>
                <w:color w:val="000000"/>
                <w:sz w:val="22"/>
                <w:szCs w:val="22"/>
              </w:rPr>
            </w:pPr>
            <w:r w:rsidRPr="007B38EF">
              <w:rPr>
                <w:rFonts w:ascii="Garamond" w:hAnsi="Garamond" w:cs="Calibri"/>
                <w:b/>
                <w:color w:val="000000"/>
                <w:sz w:val="22"/>
                <w:szCs w:val="22"/>
              </w:rPr>
              <w:t>S.NO.</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b/>
                <w:color w:val="000000"/>
                <w:sz w:val="22"/>
                <w:szCs w:val="22"/>
              </w:rPr>
            </w:pPr>
            <w:r w:rsidRPr="007B38EF">
              <w:rPr>
                <w:rFonts w:ascii="Garamond" w:hAnsi="Garamond" w:cs="Calibri"/>
                <w:b/>
                <w:color w:val="000000"/>
                <w:sz w:val="22"/>
                <w:szCs w:val="22"/>
              </w:rPr>
              <w:t>YEAR</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rsidR="007B38EF" w:rsidRPr="007B38EF" w:rsidRDefault="007B38EF" w:rsidP="007B38EF">
            <w:pPr>
              <w:jc w:val="center"/>
              <w:rPr>
                <w:rFonts w:ascii="Garamond" w:hAnsi="Garamond" w:cs="Calibri"/>
                <w:b/>
                <w:color w:val="000000"/>
                <w:sz w:val="22"/>
                <w:szCs w:val="22"/>
              </w:rPr>
            </w:pPr>
            <w:r w:rsidRPr="007B38EF">
              <w:rPr>
                <w:rFonts w:ascii="Garamond" w:hAnsi="Garamond" w:cs="Calibri"/>
                <w:b/>
                <w:color w:val="000000"/>
                <w:sz w:val="22"/>
                <w:szCs w:val="22"/>
              </w:rPr>
              <w:t>DEGREE</w:t>
            </w:r>
          </w:p>
        </w:tc>
        <w:tc>
          <w:tcPr>
            <w:tcW w:w="5062" w:type="dxa"/>
            <w:tcBorders>
              <w:top w:val="single" w:sz="4" w:space="0" w:color="auto"/>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b/>
                <w:color w:val="000000"/>
                <w:sz w:val="22"/>
                <w:szCs w:val="22"/>
              </w:rPr>
            </w:pPr>
            <w:r w:rsidRPr="007B38EF">
              <w:rPr>
                <w:rFonts w:ascii="Garamond" w:hAnsi="Garamond" w:cs="Calibri"/>
                <w:b/>
                <w:color w:val="000000"/>
                <w:sz w:val="22"/>
                <w:szCs w:val="22"/>
              </w:rPr>
              <w:t>Name of the Titles</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b/>
                <w:color w:val="000000"/>
                <w:sz w:val="22"/>
                <w:szCs w:val="22"/>
              </w:rPr>
            </w:pPr>
            <w:r w:rsidRPr="007B38EF">
              <w:rPr>
                <w:rFonts w:ascii="Garamond" w:hAnsi="Garamond" w:cs="Calibri"/>
                <w:b/>
                <w:color w:val="000000"/>
                <w:sz w:val="22"/>
                <w:szCs w:val="22"/>
              </w:rPr>
              <w:t>Pages</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b/>
                <w:color w:val="000000"/>
                <w:sz w:val="22"/>
                <w:szCs w:val="22"/>
              </w:rPr>
            </w:pPr>
            <w:r w:rsidRPr="007B38EF">
              <w:rPr>
                <w:rFonts w:ascii="Garamond" w:hAnsi="Garamond" w:cs="Calibri"/>
                <w:b/>
                <w:color w:val="000000"/>
                <w:sz w:val="22"/>
                <w:szCs w:val="22"/>
              </w:rPr>
              <w:t>Copies</w:t>
            </w:r>
          </w:p>
        </w:tc>
      </w:tr>
      <w:tr w:rsidR="007B38EF" w:rsidRPr="007B38EF" w:rsidTr="009311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w:t>
            </w:r>
          </w:p>
        </w:tc>
        <w:tc>
          <w:tcPr>
            <w:tcW w:w="815"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tcBorders>
              <w:top w:val="nil"/>
              <w:left w:val="nil"/>
              <w:bottom w:val="single" w:sz="4" w:space="0" w:color="auto"/>
              <w:right w:val="single" w:sz="4" w:space="0" w:color="auto"/>
            </w:tcBorders>
            <w:shd w:val="clear" w:color="auto" w:fill="auto"/>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BBA(General)</w:t>
            </w:r>
          </w:p>
        </w:tc>
        <w:tc>
          <w:tcPr>
            <w:tcW w:w="5062"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Office Management</w:t>
            </w:r>
          </w:p>
        </w:tc>
        <w:tc>
          <w:tcPr>
            <w:tcW w:w="809"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154</w:t>
            </w:r>
          </w:p>
        </w:tc>
        <w:tc>
          <w:tcPr>
            <w:tcW w:w="899"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2200</w:t>
            </w:r>
          </w:p>
        </w:tc>
      </w:tr>
      <w:tr w:rsidR="007B38EF" w:rsidRPr="007B38EF" w:rsidTr="009311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w:t>
            </w:r>
          </w:p>
        </w:tc>
        <w:tc>
          <w:tcPr>
            <w:tcW w:w="815"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tcBorders>
              <w:top w:val="nil"/>
              <w:left w:val="nil"/>
              <w:bottom w:val="single" w:sz="4" w:space="0" w:color="auto"/>
              <w:right w:val="single" w:sz="4" w:space="0" w:color="auto"/>
            </w:tcBorders>
            <w:shd w:val="clear" w:color="auto" w:fill="auto"/>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BBA(General)</w:t>
            </w:r>
          </w:p>
        </w:tc>
        <w:tc>
          <w:tcPr>
            <w:tcW w:w="5062"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Business Communication</w:t>
            </w:r>
          </w:p>
        </w:tc>
        <w:tc>
          <w:tcPr>
            <w:tcW w:w="809"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170</w:t>
            </w:r>
          </w:p>
        </w:tc>
        <w:tc>
          <w:tcPr>
            <w:tcW w:w="899"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2200</w:t>
            </w:r>
          </w:p>
        </w:tc>
      </w:tr>
      <w:tr w:rsidR="007B38EF" w:rsidRPr="007B38EF" w:rsidTr="009311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w:t>
            </w:r>
          </w:p>
        </w:tc>
        <w:tc>
          <w:tcPr>
            <w:tcW w:w="815"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tcBorders>
              <w:top w:val="nil"/>
              <w:left w:val="nil"/>
              <w:bottom w:val="single" w:sz="4" w:space="0" w:color="auto"/>
              <w:right w:val="single" w:sz="4" w:space="0" w:color="auto"/>
            </w:tcBorders>
            <w:shd w:val="clear" w:color="auto" w:fill="auto"/>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BBA(General)</w:t>
            </w:r>
          </w:p>
        </w:tc>
        <w:tc>
          <w:tcPr>
            <w:tcW w:w="5062"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Business Environment</w:t>
            </w:r>
          </w:p>
        </w:tc>
        <w:tc>
          <w:tcPr>
            <w:tcW w:w="809"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156</w:t>
            </w:r>
          </w:p>
        </w:tc>
        <w:tc>
          <w:tcPr>
            <w:tcW w:w="899"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2200</w:t>
            </w:r>
          </w:p>
        </w:tc>
      </w:tr>
      <w:tr w:rsidR="007B38EF" w:rsidRPr="007B38EF" w:rsidTr="009311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w:t>
            </w:r>
          </w:p>
        </w:tc>
        <w:tc>
          <w:tcPr>
            <w:tcW w:w="815"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tcBorders>
              <w:top w:val="nil"/>
              <w:left w:val="nil"/>
              <w:bottom w:val="single" w:sz="4" w:space="0" w:color="auto"/>
              <w:right w:val="single" w:sz="4" w:space="0" w:color="auto"/>
            </w:tcBorders>
            <w:shd w:val="clear" w:color="auto" w:fill="auto"/>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BBA(General)</w:t>
            </w:r>
          </w:p>
        </w:tc>
        <w:tc>
          <w:tcPr>
            <w:tcW w:w="5062"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Financial Accounting</w:t>
            </w:r>
          </w:p>
        </w:tc>
        <w:tc>
          <w:tcPr>
            <w:tcW w:w="809"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194</w:t>
            </w:r>
          </w:p>
        </w:tc>
        <w:tc>
          <w:tcPr>
            <w:tcW w:w="899"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2200</w:t>
            </w:r>
          </w:p>
        </w:tc>
      </w:tr>
      <w:tr w:rsidR="007B38EF" w:rsidRPr="007B38EF" w:rsidTr="009311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5</w:t>
            </w:r>
          </w:p>
        </w:tc>
        <w:tc>
          <w:tcPr>
            <w:tcW w:w="815"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tcBorders>
              <w:top w:val="nil"/>
              <w:left w:val="nil"/>
              <w:bottom w:val="single" w:sz="4" w:space="0" w:color="auto"/>
              <w:right w:val="single" w:sz="4" w:space="0" w:color="auto"/>
            </w:tcBorders>
            <w:shd w:val="clear" w:color="auto" w:fill="auto"/>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BBA(General)</w:t>
            </w:r>
          </w:p>
        </w:tc>
        <w:tc>
          <w:tcPr>
            <w:tcW w:w="5062"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Taxation</w:t>
            </w:r>
          </w:p>
        </w:tc>
        <w:tc>
          <w:tcPr>
            <w:tcW w:w="809"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186</w:t>
            </w:r>
          </w:p>
        </w:tc>
        <w:tc>
          <w:tcPr>
            <w:tcW w:w="899"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2200</w:t>
            </w:r>
          </w:p>
        </w:tc>
      </w:tr>
      <w:tr w:rsidR="007B38EF" w:rsidRPr="007B38EF" w:rsidTr="009311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6</w:t>
            </w:r>
          </w:p>
        </w:tc>
        <w:tc>
          <w:tcPr>
            <w:tcW w:w="815"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tcBorders>
              <w:top w:val="nil"/>
              <w:left w:val="nil"/>
              <w:bottom w:val="single" w:sz="4" w:space="0" w:color="auto"/>
              <w:right w:val="single" w:sz="4" w:space="0" w:color="auto"/>
            </w:tcBorders>
            <w:shd w:val="clear" w:color="auto" w:fill="auto"/>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BA-English Literature</w:t>
            </w:r>
          </w:p>
        </w:tc>
        <w:tc>
          <w:tcPr>
            <w:tcW w:w="5062"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Poetry</w:t>
            </w:r>
          </w:p>
        </w:tc>
        <w:tc>
          <w:tcPr>
            <w:tcW w:w="809"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74</w:t>
            </w:r>
          </w:p>
        </w:tc>
        <w:tc>
          <w:tcPr>
            <w:tcW w:w="899"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1800</w:t>
            </w:r>
          </w:p>
        </w:tc>
      </w:tr>
      <w:tr w:rsidR="007B38EF" w:rsidRPr="007B38EF" w:rsidTr="009311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7</w:t>
            </w:r>
          </w:p>
        </w:tc>
        <w:tc>
          <w:tcPr>
            <w:tcW w:w="815"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tcBorders>
              <w:top w:val="nil"/>
              <w:left w:val="nil"/>
              <w:bottom w:val="single" w:sz="4" w:space="0" w:color="auto"/>
              <w:right w:val="single" w:sz="4" w:space="0" w:color="auto"/>
            </w:tcBorders>
            <w:shd w:val="clear" w:color="auto" w:fill="auto"/>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BA-English Literature</w:t>
            </w:r>
          </w:p>
        </w:tc>
        <w:tc>
          <w:tcPr>
            <w:tcW w:w="5062"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Drama</w:t>
            </w:r>
          </w:p>
        </w:tc>
        <w:tc>
          <w:tcPr>
            <w:tcW w:w="809"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154</w:t>
            </w:r>
          </w:p>
        </w:tc>
        <w:tc>
          <w:tcPr>
            <w:tcW w:w="899"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1800</w:t>
            </w:r>
          </w:p>
        </w:tc>
      </w:tr>
      <w:tr w:rsidR="007B38EF" w:rsidRPr="007B38EF" w:rsidTr="009311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8</w:t>
            </w:r>
          </w:p>
        </w:tc>
        <w:tc>
          <w:tcPr>
            <w:tcW w:w="815"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tcBorders>
              <w:top w:val="nil"/>
              <w:left w:val="nil"/>
              <w:bottom w:val="single" w:sz="4" w:space="0" w:color="auto"/>
              <w:right w:val="single" w:sz="4" w:space="0" w:color="auto"/>
            </w:tcBorders>
            <w:shd w:val="clear" w:color="auto" w:fill="auto"/>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BA-English Literature</w:t>
            </w:r>
          </w:p>
        </w:tc>
        <w:tc>
          <w:tcPr>
            <w:tcW w:w="5062"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History of English Literature and Literary Forms</w:t>
            </w:r>
          </w:p>
        </w:tc>
        <w:tc>
          <w:tcPr>
            <w:tcW w:w="809"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116</w:t>
            </w:r>
          </w:p>
        </w:tc>
        <w:tc>
          <w:tcPr>
            <w:tcW w:w="899"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1800</w:t>
            </w:r>
          </w:p>
        </w:tc>
      </w:tr>
      <w:tr w:rsidR="007B38EF" w:rsidRPr="007B38EF" w:rsidTr="009311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9</w:t>
            </w:r>
          </w:p>
        </w:tc>
        <w:tc>
          <w:tcPr>
            <w:tcW w:w="815"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B.SC C.omputer Science</w:t>
            </w:r>
          </w:p>
        </w:tc>
        <w:tc>
          <w:tcPr>
            <w:tcW w:w="5062"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C++ Programming</w:t>
            </w:r>
          </w:p>
        </w:tc>
        <w:tc>
          <w:tcPr>
            <w:tcW w:w="809"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156</w:t>
            </w:r>
          </w:p>
        </w:tc>
        <w:tc>
          <w:tcPr>
            <w:tcW w:w="899"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130</w:t>
            </w:r>
          </w:p>
        </w:tc>
      </w:tr>
      <w:tr w:rsidR="007B38EF" w:rsidRPr="007B38EF" w:rsidTr="009311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10</w:t>
            </w:r>
          </w:p>
        </w:tc>
        <w:tc>
          <w:tcPr>
            <w:tcW w:w="815"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B.SC C.omputer Science</w:t>
            </w:r>
          </w:p>
        </w:tc>
        <w:tc>
          <w:tcPr>
            <w:tcW w:w="5062"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System Software and Operating System</w:t>
            </w:r>
          </w:p>
        </w:tc>
        <w:tc>
          <w:tcPr>
            <w:tcW w:w="809"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248</w:t>
            </w:r>
          </w:p>
        </w:tc>
        <w:tc>
          <w:tcPr>
            <w:tcW w:w="899"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130</w:t>
            </w:r>
          </w:p>
        </w:tc>
      </w:tr>
      <w:tr w:rsidR="007B38EF" w:rsidRPr="007B38EF" w:rsidTr="009311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11</w:t>
            </w:r>
          </w:p>
        </w:tc>
        <w:tc>
          <w:tcPr>
            <w:tcW w:w="815"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B.SC C.omputer Science</w:t>
            </w:r>
          </w:p>
        </w:tc>
        <w:tc>
          <w:tcPr>
            <w:tcW w:w="5062"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Software Engineering</w:t>
            </w:r>
          </w:p>
        </w:tc>
        <w:tc>
          <w:tcPr>
            <w:tcW w:w="809"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172</w:t>
            </w:r>
          </w:p>
        </w:tc>
        <w:tc>
          <w:tcPr>
            <w:tcW w:w="899"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130</w:t>
            </w:r>
          </w:p>
        </w:tc>
      </w:tr>
      <w:tr w:rsidR="007B38EF" w:rsidRPr="007B38EF" w:rsidTr="009311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12</w:t>
            </w:r>
          </w:p>
        </w:tc>
        <w:tc>
          <w:tcPr>
            <w:tcW w:w="815"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B.SC C.omputer Science</w:t>
            </w:r>
          </w:p>
        </w:tc>
        <w:tc>
          <w:tcPr>
            <w:tcW w:w="5062"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Java Programming</w:t>
            </w:r>
          </w:p>
        </w:tc>
        <w:tc>
          <w:tcPr>
            <w:tcW w:w="809"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280</w:t>
            </w:r>
          </w:p>
        </w:tc>
        <w:tc>
          <w:tcPr>
            <w:tcW w:w="899"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130</w:t>
            </w:r>
          </w:p>
        </w:tc>
      </w:tr>
      <w:tr w:rsidR="007B38EF" w:rsidRPr="007B38EF" w:rsidTr="009311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13</w:t>
            </w:r>
          </w:p>
        </w:tc>
        <w:tc>
          <w:tcPr>
            <w:tcW w:w="815"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tcBorders>
              <w:top w:val="nil"/>
              <w:left w:val="nil"/>
              <w:bottom w:val="single" w:sz="4" w:space="0" w:color="auto"/>
              <w:right w:val="single" w:sz="4" w:space="0" w:color="auto"/>
            </w:tcBorders>
            <w:shd w:val="clear" w:color="auto" w:fill="auto"/>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Language: Tamil</w:t>
            </w:r>
          </w:p>
        </w:tc>
        <w:tc>
          <w:tcPr>
            <w:tcW w:w="5062"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Tamil Paper-II</w:t>
            </w:r>
          </w:p>
        </w:tc>
        <w:tc>
          <w:tcPr>
            <w:tcW w:w="809"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92</w:t>
            </w:r>
          </w:p>
        </w:tc>
        <w:tc>
          <w:tcPr>
            <w:tcW w:w="899"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1500</w:t>
            </w:r>
          </w:p>
        </w:tc>
      </w:tr>
      <w:tr w:rsidR="007B38EF" w:rsidRPr="007B38EF" w:rsidTr="009311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14</w:t>
            </w:r>
          </w:p>
        </w:tc>
        <w:tc>
          <w:tcPr>
            <w:tcW w:w="815"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tcBorders>
              <w:top w:val="nil"/>
              <w:left w:val="nil"/>
              <w:bottom w:val="single" w:sz="4" w:space="0" w:color="auto"/>
              <w:right w:val="single" w:sz="4" w:space="0" w:color="auto"/>
            </w:tcBorders>
            <w:shd w:val="clear" w:color="auto" w:fill="auto"/>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Language; English</w:t>
            </w:r>
          </w:p>
        </w:tc>
        <w:tc>
          <w:tcPr>
            <w:tcW w:w="5062"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English Paper-II</w:t>
            </w:r>
          </w:p>
        </w:tc>
        <w:tc>
          <w:tcPr>
            <w:tcW w:w="809"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188</w:t>
            </w:r>
          </w:p>
        </w:tc>
        <w:tc>
          <w:tcPr>
            <w:tcW w:w="899"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1000</w:t>
            </w:r>
          </w:p>
        </w:tc>
      </w:tr>
      <w:tr w:rsidR="007B38EF" w:rsidRPr="007B38EF" w:rsidTr="009311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15</w:t>
            </w:r>
          </w:p>
        </w:tc>
        <w:tc>
          <w:tcPr>
            <w:tcW w:w="815"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tcBorders>
              <w:top w:val="nil"/>
              <w:left w:val="nil"/>
              <w:bottom w:val="single" w:sz="4" w:space="0" w:color="auto"/>
              <w:right w:val="single" w:sz="4" w:space="0" w:color="auto"/>
            </w:tcBorders>
            <w:shd w:val="clear" w:color="auto" w:fill="auto"/>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Language: Malayalam</w:t>
            </w:r>
          </w:p>
        </w:tc>
        <w:tc>
          <w:tcPr>
            <w:tcW w:w="5062"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Malayalam Paper-II</w:t>
            </w:r>
          </w:p>
        </w:tc>
        <w:tc>
          <w:tcPr>
            <w:tcW w:w="809"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78</w:t>
            </w:r>
          </w:p>
        </w:tc>
        <w:tc>
          <w:tcPr>
            <w:tcW w:w="899"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1000</w:t>
            </w:r>
          </w:p>
        </w:tc>
      </w:tr>
      <w:tr w:rsidR="007B38EF" w:rsidRPr="007B38EF" w:rsidTr="009311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16</w:t>
            </w:r>
          </w:p>
        </w:tc>
        <w:tc>
          <w:tcPr>
            <w:tcW w:w="815"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tcBorders>
              <w:top w:val="nil"/>
              <w:left w:val="nil"/>
              <w:bottom w:val="single" w:sz="4" w:space="0" w:color="auto"/>
              <w:right w:val="single" w:sz="4" w:space="0" w:color="auto"/>
            </w:tcBorders>
            <w:shd w:val="clear" w:color="auto" w:fill="auto"/>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B.SC CDF</w:t>
            </w:r>
          </w:p>
        </w:tc>
        <w:tc>
          <w:tcPr>
            <w:tcW w:w="5062"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Fiber to Fabric</w:t>
            </w:r>
          </w:p>
        </w:tc>
        <w:tc>
          <w:tcPr>
            <w:tcW w:w="809"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234</w:t>
            </w:r>
          </w:p>
        </w:tc>
        <w:tc>
          <w:tcPr>
            <w:tcW w:w="899"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130</w:t>
            </w:r>
          </w:p>
        </w:tc>
      </w:tr>
      <w:tr w:rsidR="007B38EF" w:rsidRPr="007B38EF" w:rsidTr="009311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17</w:t>
            </w:r>
          </w:p>
        </w:tc>
        <w:tc>
          <w:tcPr>
            <w:tcW w:w="815"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tcBorders>
              <w:top w:val="nil"/>
              <w:left w:val="nil"/>
              <w:bottom w:val="single" w:sz="4" w:space="0" w:color="auto"/>
              <w:right w:val="single" w:sz="4" w:space="0" w:color="auto"/>
            </w:tcBorders>
            <w:shd w:val="clear" w:color="auto" w:fill="auto"/>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B.SC CDF</w:t>
            </w:r>
          </w:p>
        </w:tc>
        <w:tc>
          <w:tcPr>
            <w:tcW w:w="5062"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Fashion and Clothing Psychology</w:t>
            </w:r>
          </w:p>
        </w:tc>
        <w:tc>
          <w:tcPr>
            <w:tcW w:w="809"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172</w:t>
            </w:r>
          </w:p>
        </w:tc>
        <w:tc>
          <w:tcPr>
            <w:tcW w:w="899"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130</w:t>
            </w:r>
          </w:p>
        </w:tc>
      </w:tr>
      <w:tr w:rsidR="007B38EF" w:rsidRPr="007B38EF" w:rsidTr="009311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w:t>
            </w:r>
          </w:p>
        </w:tc>
        <w:tc>
          <w:tcPr>
            <w:tcW w:w="815"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tcBorders>
              <w:top w:val="nil"/>
              <w:left w:val="nil"/>
              <w:bottom w:val="single" w:sz="4" w:space="0" w:color="auto"/>
              <w:right w:val="single" w:sz="4" w:space="0" w:color="auto"/>
            </w:tcBorders>
            <w:shd w:val="clear" w:color="auto" w:fill="auto"/>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B.SC CDF</w:t>
            </w:r>
          </w:p>
        </w:tc>
        <w:tc>
          <w:tcPr>
            <w:tcW w:w="5062"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Organization of Garment Unit</w:t>
            </w:r>
          </w:p>
        </w:tc>
        <w:tc>
          <w:tcPr>
            <w:tcW w:w="809"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132</w:t>
            </w:r>
          </w:p>
        </w:tc>
        <w:tc>
          <w:tcPr>
            <w:tcW w:w="899"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130</w:t>
            </w:r>
          </w:p>
        </w:tc>
      </w:tr>
      <w:tr w:rsidR="007B38EF" w:rsidRPr="007B38EF" w:rsidTr="009311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19</w:t>
            </w:r>
          </w:p>
        </w:tc>
        <w:tc>
          <w:tcPr>
            <w:tcW w:w="815"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tcBorders>
              <w:top w:val="nil"/>
              <w:left w:val="nil"/>
              <w:bottom w:val="single" w:sz="4" w:space="0" w:color="auto"/>
              <w:right w:val="single" w:sz="4" w:space="0" w:color="auto"/>
            </w:tcBorders>
            <w:shd w:val="clear" w:color="auto" w:fill="auto"/>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B.COM</w:t>
            </w:r>
          </w:p>
        </w:tc>
        <w:tc>
          <w:tcPr>
            <w:tcW w:w="5062"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Financial Accounting</w:t>
            </w:r>
          </w:p>
        </w:tc>
        <w:tc>
          <w:tcPr>
            <w:tcW w:w="809"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286</w:t>
            </w:r>
          </w:p>
        </w:tc>
        <w:tc>
          <w:tcPr>
            <w:tcW w:w="899"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2200</w:t>
            </w:r>
          </w:p>
        </w:tc>
      </w:tr>
      <w:tr w:rsidR="007B38EF" w:rsidRPr="007B38EF" w:rsidTr="009311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w:t>
            </w:r>
          </w:p>
        </w:tc>
        <w:tc>
          <w:tcPr>
            <w:tcW w:w="815"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tcBorders>
              <w:top w:val="nil"/>
              <w:left w:val="nil"/>
              <w:bottom w:val="single" w:sz="4" w:space="0" w:color="auto"/>
              <w:right w:val="single" w:sz="4" w:space="0" w:color="auto"/>
            </w:tcBorders>
            <w:shd w:val="clear" w:color="auto" w:fill="auto"/>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B.COM</w:t>
            </w:r>
          </w:p>
        </w:tc>
        <w:tc>
          <w:tcPr>
            <w:tcW w:w="5062"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Principles of Marketing</w:t>
            </w:r>
          </w:p>
        </w:tc>
        <w:tc>
          <w:tcPr>
            <w:tcW w:w="809"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252</w:t>
            </w:r>
          </w:p>
        </w:tc>
        <w:tc>
          <w:tcPr>
            <w:tcW w:w="899"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2200</w:t>
            </w:r>
          </w:p>
        </w:tc>
      </w:tr>
      <w:tr w:rsidR="007B38EF" w:rsidRPr="007B38EF" w:rsidTr="009311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21</w:t>
            </w:r>
          </w:p>
        </w:tc>
        <w:tc>
          <w:tcPr>
            <w:tcW w:w="815"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tcBorders>
              <w:top w:val="nil"/>
              <w:left w:val="nil"/>
              <w:bottom w:val="single" w:sz="4" w:space="0" w:color="auto"/>
              <w:right w:val="single" w:sz="4" w:space="0" w:color="auto"/>
            </w:tcBorders>
            <w:shd w:val="clear" w:color="auto" w:fill="auto"/>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B.COM</w:t>
            </w:r>
          </w:p>
        </w:tc>
        <w:tc>
          <w:tcPr>
            <w:tcW w:w="5062"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Business Statistics</w:t>
            </w:r>
          </w:p>
        </w:tc>
        <w:tc>
          <w:tcPr>
            <w:tcW w:w="809"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234</w:t>
            </w:r>
          </w:p>
        </w:tc>
        <w:tc>
          <w:tcPr>
            <w:tcW w:w="899"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2200</w:t>
            </w:r>
          </w:p>
        </w:tc>
      </w:tr>
      <w:tr w:rsidR="007B38EF" w:rsidRPr="007B38EF" w:rsidTr="009311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22</w:t>
            </w:r>
          </w:p>
        </w:tc>
        <w:tc>
          <w:tcPr>
            <w:tcW w:w="815"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tcBorders>
              <w:top w:val="nil"/>
              <w:left w:val="nil"/>
              <w:bottom w:val="single" w:sz="4" w:space="0" w:color="auto"/>
              <w:right w:val="single" w:sz="4" w:space="0" w:color="auto"/>
            </w:tcBorders>
            <w:shd w:val="clear" w:color="auto" w:fill="auto"/>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B.COM</w:t>
            </w:r>
          </w:p>
        </w:tc>
        <w:tc>
          <w:tcPr>
            <w:tcW w:w="5062"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Commercial Law &amp; Company Law</w:t>
            </w:r>
          </w:p>
        </w:tc>
        <w:tc>
          <w:tcPr>
            <w:tcW w:w="809"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278</w:t>
            </w:r>
          </w:p>
        </w:tc>
        <w:tc>
          <w:tcPr>
            <w:tcW w:w="899"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2200</w:t>
            </w:r>
          </w:p>
        </w:tc>
      </w:tr>
      <w:tr w:rsidR="007B38EF" w:rsidRPr="007B38EF" w:rsidTr="009311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23</w:t>
            </w:r>
          </w:p>
        </w:tc>
        <w:tc>
          <w:tcPr>
            <w:tcW w:w="815"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tcBorders>
              <w:top w:val="nil"/>
              <w:left w:val="nil"/>
              <w:bottom w:val="single" w:sz="4" w:space="0" w:color="auto"/>
              <w:right w:val="single" w:sz="4" w:space="0" w:color="auto"/>
            </w:tcBorders>
            <w:shd w:val="clear" w:color="auto" w:fill="auto"/>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B.COM</w:t>
            </w:r>
          </w:p>
        </w:tc>
        <w:tc>
          <w:tcPr>
            <w:tcW w:w="5062"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Cost and Management Accounting</w:t>
            </w:r>
          </w:p>
        </w:tc>
        <w:tc>
          <w:tcPr>
            <w:tcW w:w="809"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342</w:t>
            </w:r>
          </w:p>
        </w:tc>
        <w:tc>
          <w:tcPr>
            <w:tcW w:w="899"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2200</w:t>
            </w:r>
          </w:p>
        </w:tc>
      </w:tr>
      <w:tr w:rsidR="007B38EF" w:rsidRPr="007B38EF" w:rsidTr="009311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24</w:t>
            </w:r>
          </w:p>
        </w:tc>
        <w:tc>
          <w:tcPr>
            <w:tcW w:w="815"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tcBorders>
              <w:top w:val="nil"/>
              <w:left w:val="nil"/>
              <w:bottom w:val="single" w:sz="4" w:space="0" w:color="auto"/>
              <w:right w:val="single" w:sz="4" w:space="0" w:color="auto"/>
            </w:tcBorders>
            <w:shd w:val="clear" w:color="auto" w:fill="auto"/>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BCA</w:t>
            </w:r>
          </w:p>
        </w:tc>
        <w:tc>
          <w:tcPr>
            <w:tcW w:w="5062"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Programming With C and C++</w:t>
            </w:r>
          </w:p>
        </w:tc>
        <w:tc>
          <w:tcPr>
            <w:tcW w:w="809"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218</w:t>
            </w:r>
          </w:p>
        </w:tc>
        <w:tc>
          <w:tcPr>
            <w:tcW w:w="899"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230</w:t>
            </w:r>
          </w:p>
        </w:tc>
      </w:tr>
      <w:tr w:rsidR="007B38EF" w:rsidRPr="007B38EF" w:rsidTr="009311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25</w:t>
            </w:r>
          </w:p>
        </w:tc>
        <w:tc>
          <w:tcPr>
            <w:tcW w:w="815"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tcBorders>
              <w:top w:val="nil"/>
              <w:left w:val="nil"/>
              <w:bottom w:val="single" w:sz="4" w:space="0" w:color="auto"/>
              <w:right w:val="single" w:sz="4" w:space="0" w:color="auto"/>
            </w:tcBorders>
            <w:shd w:val="clear" w:color="auto" w:fill="auto"/>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BCA</w:t>
            </w:r>
          </w:p>
        </w:tc>
        <w:tc>
          <w:tcPr>
            <w:tcW w:w="5062"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Data Structures &amp; Algorithms</w:t>
            </w:r>
          </w:p>
        </w:tc>
        <w:tc>
          <w:tcPr>
            <w:tcW w:w="809"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354</w:t>
            </w:r>
          </w:p>
        </w:tc>
        <w:tc>
          <w:tcPr>
            <w:tcW w:w="899"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230</w:t>
            </w:r>
          </w:p>
        </w:tc>
      </w:tr>
      <w:tr w:rsidR="007B38EF" w:rsidRPr="007B38EF" w:rsidTr="009311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26</w:t>
            </w:r>
          </w:p>
        </w:tc>
        <w:tc>
          <w:tcPr>
            <w:tcW w:w="815"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tcBorders>
              <w:top w:val="nil"/>
              <w:left w:val="nil"/>
              <w:bottom w:val="single" w:sz="4" w:space="0" w:color="auto"/>
              <w:right w:val="single" w:sz="4" w:space="0" w:color="auto"/>
            </w:tcBorders>
            <w:shd w:val="clear" w:color="auto" w:fill="auto"/>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BCA</w:t>
            </w:r>
          </w:p>
        </w:tc>
        <w:tc>
          <w:tcPr>
            <w:tcW w:w="5062"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Software Engineering</w:t>
            </w:r>
          </w:p>
        </w:tc>
        <w:tc>
          <w:tcPr>
            <w:tcW w:w="809"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172</w:t>
            </w:r>
          </w:p>
        </w:tc>
        <w:tc>
          <w:tcPr>
            <w:tcW w:w="899"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230</w:t>
            </w:r>
          </w:p>
        </w:tc>
      </w:tr>
      <w:tr w:rsidR="007B38EF" w:rsidRPr="007B38EF" w:rsidTr="009311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27</w:t>
            </w:r>
          </w:p>
        </w:tc>
        <w:tc>
          <w:tcPr>
            <w:tcW w:w="815"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tcBorders>
              <w:top w:val="nil"/>
              <w:left w:val="nil"/>
              <w:bottom w:val="single" w:sz="4" w:space="0" w:color="auto"/>
              <w:right w:val="single" w:sz="4" w:space="0" w:color="auto"/>
            </w:tcBorders>
            <w:shd w:val="clear" w:color="auto" w:fill="auto"/>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BCA</w:t>
            </w:r>
          </w:p>
        </w:tc>
        <w:tc>
          <w:tcPr>
            <w:tcW w:w="5062"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Operating Systems</w:t>
            </w:r>
          </w:p>
        </w:tc>
        <w:tc>
          <w:tcPr>
            <w:tcW w:w="809"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220</w:t>
            </w:r>
          </w:p>
        </w:tc>
        <w:tc>
          <w:tcPr>
            <w:tcW w:w="899"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230</w:t>
            </w:r>
          </w:p>
        </w:tc>
      </w:tr>
      <w:tr w:rsidR="007B38EF" w:rsidRPr="007B38EF" w:rsidTr="009311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28</w:t>
            </w:r>
          </w:p>
        </w:tc>
        <w:tc>
          <w:tcPr>
            <w:tcW w:w="815"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tcBorders>
              <w:top w:val="nil"/>
              <w:left w:val="nil"/>
              <w:bottom w:val="single" w:sz="4" w:space="0" w:color="auto"/>
              <w:right w:val="single" w:sz="4" w:space="0" w:color="auto"/>
            </w:tcBorders>
            <w:shd w:val="clear" w:color="auto" w:fill="auto"/>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BSW</w:t>
            </w:r>
          </w:p>
        </w:tc>
        <w:tc>
          <w:tcPr>
            <w:tcW w:w="5062"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Disaster Management</w:t>
            </w:r>
          </w:p>
        </w:tc>
        <w:tc>
          <w:tcPr>
            <w:tcW w:w="809"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166</w:t>
            </w:r>
          </w:p>
        </w:tc>
        <w:tc>
          <w:tcPr>
            <w:tcW w:w="899"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120</w:t>
            </w:r>
          </w:p>
        </w:tc>
      </w:tr>
      <w:tr w:rsidR="007B38EF" w:rsidRPr="007B38EF" w:rsidTr="009311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29</w:t>
            </w:r>
          </w:p>
        </w:tc>
        <w:tc>
          <w:tcPr>
            <w:tcW w:w="815"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tcBorders>
              <w:top w:val="nil"/>
              <w:left w:val="nil"/>
              <w:bottom w:val="single" w:sz="4" w:space="0" w:color="auto"/>
              <w:right w:val="single" w:sz="4" w:space="0" w:color="auto"/>
            </w:tcBorders>
            <w:shd w:val="clear" w:color="auto" w:fill="auto"/>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BSW</w:t>
            </w:r>
          </w:p>
        </w:tc>
        <w:tc>
          <w:tcPr>
            <w:tcW w:w="5062"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Social Welfare Management</w:t>
            </w:r>
          </w:p>
        </w:tc>
        <w:tc>
          <w:tcPr>
            <w:tcW w:w="809"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230</w:t>
            </w:r>
          </w:p>
        </w:tc>
        <w:tc>
          <w:tcPr>
            <w:tcW w:w="899"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120</w:t>
            </w:r>
          </w:p>
        </w:tc>
      </w:tr>
      <w:tr w:rsidR="007B38EF" w:rsidRPr="007B38EF" w:rsidTr="009311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30</w:t>
            </w:r>
          </w:p>
        </w:tc>
        <w:tc>
          <w:tcPr>
            <w:tcW w:w="815"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tcBorders>
              <w:top w:val="nil"/>
              <w:left w:val="nil"/>
              <w:bottom w:val="single" w:sz="4" w:space="0" w:color="auto"/>
              <w:right w:val="single" w:sz="4" w:space="0" w:color="auto"/>
            </w:tcBorders>
            <w:shd w:val="clear" w:color="auto" w:fill="auto"/>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BSW</w:t>
            </w:r>
          </w:p>
        </w:tc>
        <w:tc>
          <w:tcPr>
            <w:tcW w:w="5062"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Sociology for Social Work Practice</w:t>
            </w:r>
          </w:p>
        </w:tc>
        <w:tc>
          <w:tcPr>
            <w:tcW w:w="809"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170</w:t>
            </w:r>
          </w:p>
        </w:tc>
        <w:tc>
          <w:tcPr>
            <w:tcW w:w="899"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120</w:t>
            </w:r>
          </w:p>
        </w:tc>
      </w:tr>
      <w:tr w:rsidR="007B38EF" w:rsidRPr="007B38EF" w:rsidTr="009311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31</w:t>
            </w:r>
          </w:p>
        </w:tc>
        <w:tc>
          <w:tcPr>
            <w:tcW w:w="815"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BBA(Logistics Supply  Chain Management)</w:t>
            </w:r>
          </w:p>
        </w:tc>
        <w:tc>
          <w:tcPr>
            <w:tcW w:w="5062"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Introduction to Logistics Management</w:t>
            </w:r>
          </w:p>
        </w:tc>
        <w:tc>
          <w:tcPr>
            <w:tcW w:w="809"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120</w:t>
            </w:r>
          </w:p>
        </w:tc>
        <w:tc>
          <w:tcPr>
            <w:tcW w:w="899"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150</w:t>
            </w:r>
          </w:p>
        </w:tc>
      </w:tr>
      <w:tr w:rsidR="007B38EF" w:rsidRPr="007B38EF" w:rsidTr="009311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32</w:t>
            </w:r>
          </w:p>
        </w:tc>
        <w:tc>
          <w:tcPr>
            <w:tcW w:w="815"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BBA(Logistics Supply  Chain Management)</w:t>
            </w:r>
          </w:p>
        </w:tc>
        <w:tc>
          <w:tcPr>
            <w:tcW w:w="5062"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International Strategic Management</w:t>
            </w:r>
          </w:p>
        </w:tc>
        <w:tc>
          <w:tcPr>
            <w:tcW w:w="809"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316</w:t>
            </w:r>
          </w:p>
        </w:tc>
        <w:tc>
          <w:tcPr>
            <w:tcW w:w="899"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150</w:t>
            </w:r>
          </w:p>
        </w:tc>
      </w:tr>
      <w:tr w:rsidR="007B38EF" w:rsidRPr="007B38EF" w:rsidTr="009311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33</w:t>
            </w:r>
          </w:p>
        </w:tc>
        <w:tc>
          <w:tcPr>
            <w:tcW w:w="815"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BBA(Logistics Supply  Chain Management)</w:t>
            </w:r>
          </w:p>
        </w:tc>
        <w:tc>
          <w:tcPr>
            <w:tcW w:w="5062"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Principles of Logistics Information</w:t>
            </w:r>
          </w:p>
        </w:tc>
        <w:tc>
          <w:tcPr>
            <w:tcW w:w="809"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124</w:t>
            </w:r>
          </w:p>
        </w:tc>
        <w:tc>
          <w:tcPr>
            <w:tcW w:w="899"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150</w:t>
            </w:r>
          </w:p>
        </w:tc>
      </w:tr>
      <w:tr w:rsidR="007B38EF" w:rsidRPr="007B38EF" w:rsidTr="009311F9">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34</w:t>
            </w:r>
          </w:p>
        </w:tc>
        <w:tc>
          <w:tcPr>
            <w:tcW w:w="815"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BBA(Logistics Supply  Chain Management)</w:t>
            </w:r>
          </w:p>
        </w:tc>
        <w:tc>
          <w:tcPr>
            <w:tcW w:w="5062"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E – Logistics</w:t>
            </w:r>
          </w:p>
        </w:tc>
        <w:tc>
          <w:tcPr>
            <w:tcW w:w="809" w:type="dxa"/>
            <w:tcBorders>
              <w:top w:val="nil"/>
              <w:left w:val="nil"/>
              <w:bottom w:val="single" w:sz="4" w:space="0" w:color="auto"/>
              <w:right w:val="single" w:sz="4" w:space="0" w:color="auto"/>
            </w:tcBorders>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126</w:t>
            </w:r>
          </w:p>
        </w:tc>
        <w:tc>
          <w:tcPr>
            <w:tcW w:w="899" w:type="dxa"/>
            <w:tcBorders>
              <w:top w:val="nil"/>
              <w:left w:val="nil"/>
              <w:bottom w:val="single" w:sz="4" w:space="0" w:color="auto"/>
              <w:right w:val="single" w:sz="4" w:space="0" w:color="auto"/>
            </w:tcBorders>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150</w:t>
            </w:r>
          </w:p>
        </w:tc>
      </w:tr>
    </w:tbl>
    <w:p w:rsidR="009311F9" w:rsidRDefault="009311F9">
      <w:r>
        <w:br w:type="page"/>
      </w:r>
    </w:p>
    <w:tbl>
      <w:tblPr>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815"/>
        <w:gridCol w:w="2194"/>
        <w:gridCol w:w="5062"/>
        <w:gridCol w:w="809"/>
        <w:gridCol w:w="899"/>
      </w:tblGrid>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lastRenderedPageBreak/>
              <w:t>35</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BBA(Logistics Supply  Chain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Logistical Operations Integration</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264</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150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36</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B.SC(Information Technology)</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Oops With C++</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156</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37</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B.SC(Information Technology)</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System Software and Operating System</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248</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38</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B.SC(Information Technology)</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Software Engineering</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134</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39</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B.SC(Information Technology)</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Internet and Java Programming</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306</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40</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M.A ECONOMICS</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Agricultural Economics</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316</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170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41</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M.A ECONOMICS</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Industrial Economics</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158</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170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42</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M.A ECONOMICS</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Research Methodology  and statistics</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346</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170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43</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M.A ECONOMICS</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Human resource development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172</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170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44</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M.A ECONOMICS</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Environmental economics</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182</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170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45</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M.SC MATHS</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Mechanics</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152</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500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46</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M.SC MATHS</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Operations Research</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258</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500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47</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M.SC MATHS</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Topology</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174</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500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48</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M.SC MATHS</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Computer Programming (C++ Theory)</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302</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500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49</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M.SC MATHS</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Functional Analysis</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248</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500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50</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M.A ENGLISH</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Shakespeare</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156</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760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51</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M.A ENGLISH</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Common wealth Literature</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196</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760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52</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M.A ENGLISH</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African/African American English Studies</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150</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760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53</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M.A ENGLISH</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Literary Theory</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268</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760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54</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M.A ENGLISH</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Methods of Teaching English</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340</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760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55</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M.COM</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Internet and E-commerce</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174</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1600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56</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M.COM</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Financial and Investment Management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410</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1600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57</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M.COM</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Business Environment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208</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1600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58</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M.COM</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Direct Taxes</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162</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1600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59</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M.COM</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International Business</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355</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1600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60</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M.SC CHEMISTRY</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Organic Chemistry – II</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364</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61</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M.SC CHEMISTRY</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Inorganic Chemistry – II</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188</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62</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M.SC CHEMISTRY</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Physical Chemistry - II</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264</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63</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M.SC (Applied psychology)</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Psychopathology and Mental Hygiene</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372</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890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64</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M.SC (Applied psychology)</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Research Methodology</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322</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890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65</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M.SC (Applied psychology)</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Health Psychology</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308</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890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66</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M.SC (Applied psychology)</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Human Resources Management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348</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890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67</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M.SC C.S</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Advanced Operating System</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220</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260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68</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M.SC C.S</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Internet  Programming and Web Design</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460</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260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69</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M.SC C.S</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Data Mining and Web Designing</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184</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260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70</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MSW</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Social Work Research</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206</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71</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MSW</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Social Welfare Administration</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202</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72</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MSW</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Management of Organisation</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206</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400</w:t>
            </w:r>
          </w:p>
        </w:tc>
      </w:tr>
    </w:tbl>
    <w:p w:rsidR="009311F9" w:rsidRDefault="009311F9">
      <w:r>
        <w:br w:type="page"/>
      </w:r>
    </w:p>
    <w:tbl>
      <w:tblPr>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815"/>
        <w:gridCol w:w="2194"/>
        <w:gridCol w:w="5062"/>
        <w:gridCol w:w="809"/>
        <w:gridCol w:w="899"/>
      </w:tblGrid>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lastRenderedPageBreak/>
              <w:t>73</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MSW</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Working with Special</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176</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400</w:t>
            </w:r>
          </w:p>
        </w:tc>
      </w:tr>
      <w:tr w:rsidR="007B38EF" w:rsidRPr="007B38EF" w:rsidTr="009311F9">
        <w:trPr>
          <w:trHeight w:val="315"/>
        </w:trPr>
        <w:tc>
          <w:tcPr>
            <w:tcW w:w="803" w:type="dxa"/>
            <w:shd w:val="clear" w:color="auto" w:fill="auto"/>
            <w:noWrap/>
            <w:vAlign w:val="bottom"/>
            <w:hideMark/>
          </w:tcPr>
          <w:p w:rsidR="007B38EF" w:rsidRPr="007B38EF" w:rsidRDefault="009311F9" w:rsidP="007B38EF">
            <w:pPr>
              <w:jc w:val="center"/>
              <w:rPr>
                <w:rFonts w:ascii="Garamond" w:hAnsi="Garamond" w:cs="Calibri"/>
                <w:color w:val="000000"/>
                <w:sz w:val="22"/>
                <w:szCs w:val="22"/>
              </w:rPr>
            </w:pPr>
            <w:r>
              <w:br w:type="page"/>
            </w:r>
            <w:r w:rsidR="007B38EF" w:rsidRPr="007B38EF">
              <w:rPr>
                <w:rFonts w:ascii="Garamond" w:hAnsi="Garamond" w:cs="Calibri"/>
                <w:color w:val="000000"/>
                <w:sz w:val="22"/>
                <w:szCs w:val="22"/>
              </w:rPr>
              <w:t>74</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MSW</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Rural &amp; Urban Community</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262</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75</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M.SC (Information Technology)</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Programming in C and. NET Framework</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402</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76</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M.SC (Information Technology)</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Component Based Systems</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292</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77</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M.SC (Information Technology)</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Web Services</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374</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78</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M.SC PHYSICS</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Advanced Electronics</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324</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140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79</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M.SC PHYSICS</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Condensed Matter Physics</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314</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140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80</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M.SC PHYSICS</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Electrodynamics and Plasma Physics</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242</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140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81</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M.SC PHYSICS</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Computational Methods &amp; Programming</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209</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140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82</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MCA</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Analysis &amp; Design of information systems</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172</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780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83</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MCA</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Software Testing</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182</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780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84</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MCA</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Data Mining &amp; Ware Housing</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184</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780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85</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MCA</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Ele</w:t>
            </w:r>
            <w:r w:rsidR="009311F9">
              <w:rPr>
                <w:rFonts w:ascii="Garamond" w:hAnsi="Garamond" w:cs="Calibri"/>
                <w:color w:val="000000"/>
                <w:sz w:val="22"/>
                <w:szCs w:val="22"/>
              </w:rPr>
              <w:t>ctive</w:t>
            </w:r>
            <w:r w:rsidRPr="007B38EF">
              <w:rPr>
                <w:rFonts w:ascii="Garamond" w:hAnsi="Garamond" w:cs="Calibri"/>
                <w:color w:val="000000"/>
                <w:sz w:val="22"/>
                <w:szCs w:val="22"/>
              </w:rPr>
              <w:t>: Software project Management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210</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86</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MBA(Banking &amp;Financial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Financial Institutions and Services</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254</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920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87</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MBA(Banking &amp;Financial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Management Control System</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180</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920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88</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MBA(Banking &amp;Financial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Banking and Insurance Marketing</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180</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920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89</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MBA(Banking &amp;Financial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Management of Banking and Insurance Companies</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206</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920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90</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MBA(Banking &amp;Financial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Commercial Banking and Role of RBI</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206</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920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91</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MBA(Banking &amp;Financial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Mutual Fund Management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188</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920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92</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MBA(Banking &amp;Financial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Merchant Banking</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254</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920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93</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MBA(Marketing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Consumer Behavior</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102</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340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94</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MBA(Marketing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Industrial &amp; Services Marketing</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282</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340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95</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MBA(Marketing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New product development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190</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340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96</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MBA(Marketing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Marketing Research</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112</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340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97</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MBA(Marketing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Advertising and Sales Promotion</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292</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340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98</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MBA(Marketing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Logistics and Sales Management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260</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340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99</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MBA(Marketing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International Marketing</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242</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340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100</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MBA(Logistics Supply Chain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Logistics Management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210</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550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lastRenderedPageBreak/>
              <w:t>101</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MBA(Logistics Supply Chain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Retail Store and Visual Merchandising</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226</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550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102</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MBA(Logistics Supply Chain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Quality Management and Quality Techniques</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202</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550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103</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MBA(Logistics Supply Chain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Retail Marketing and CRM</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242</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550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104</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MBA(Logistics Supply Chain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Logistics and Supply Chain Management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314</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550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105</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MBA(Logistics Supply Chain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Export Trade and Documentation</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242</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550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106</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MBA(Logistics Supply Chain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International Marketing</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242</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550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107</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MBA(Financial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Indian Capital Market and Financial System</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198</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108</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MBA(Financial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Management of Financial Services</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208</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109</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MBA(Financial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Capital Budgeting and Financing decisions</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200</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110</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MBA(Financial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Working capital management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202</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111</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MBA(Financial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Risk management and Insurance</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144</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112</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MBA(Financial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Security Analysis and Portfolio Management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298</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113</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MBA(Financial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International</w:t>
            </w:r>
            <w:r w:rsidR="009311F9">
              <w:rPr>
                <w:rFonts w:ascii="Garamond" w:hAnsi="Garamond" w:cs="Calibri"/>
                <w:color w:val="000000"/>
                <w:sz w:val="22"/>
                <w:szCs w:val="22"/>
              </w:rPr>
              <w:t xml:space="preserve"> </w:t>
            </w:r>
            <w:r w:rsidRPr="007B38EF">
              <w:rPr>
                <w:rFonts w:ascii="Garamond" w:hAnsi="Garamond" w:cs="Calibri"/>
                <w:color w:val="000000"/>
                <w:sz w:val="22"/>
                <w:szCs w:val="22"/>
              </w:rPr>
              <w:t>Financial Management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222</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114</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MBA(Hospital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Hospital Architecture, Planning And Design</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206</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520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115</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000000" w:fill="FFFFFF"/>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MBA(Hospital Management)</w:t>
            </w:r>
          </w:p>
        </w:tc>
        <w:tc>
          <w:tcPr>
            <w:tcW w:w="5062" w:type="dxa"/>
            <w:shd w:val="clear" w:color="000000" w:fill="FFFFFF"/>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Materials Management</w:t>
            </w:r>
          </w:p>
        </w:tc>
        <w:tc>
          <w:tcPr>
            <w:tcW w:w="809" w:type="dxa"/>
            <w:shd w:val="clear" w:color="000000" w:fill="FFFFFF"/>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178</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520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116</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MBA(Hospital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Hospital Operation – I (Patient Care)</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182</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520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117</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MBA(Hospital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Hospital Operation – II (Supportive Services)</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262</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520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118</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MBA(Hospital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Bio-Sciences &amp; Epidemiology</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236</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520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119</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MBA(Hospital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Hospital Information System       (Including Hospital Records)</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182</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520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120</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MBA(Hospital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Health Laws &amp; Policies</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396</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520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121</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 xml:space="preserve">MBA(Human </w:t>
            </w:r>
            <w:r w:rsidR="009311F9" w:rsidRPr="007B38EF">
              <w:rPr>
                <w:rFonts w:ascii="Garamond" w:hAnsi="Garamond" w:cs="Calibri"/>
                <w:color w:val="000000"/>
                <w:sz w:val="22"/>
                <w:szCs w:val="22"/>
              </w:rPr>
              <w:t>Resource</w:t>
            </w:r>
            <w:r w:rsidRPr="007B38EF">
              <w:rPr>
                <w:rFonts w:ascii="Garamond" w:hAnsi="Garamond" w:cs="Calibri"/>
                <w:color w:val="000000"/>
                <w:sz w:val="22"/>
                <w:szCs w:val="22"/>
              </w:rPr>
              <w:t xml:space="preserve">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Personnel Management Concepts</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246</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4100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122</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 xml:space="preserve">MBA(Human </w:t>
            </w:r>
            <w:r w:rsidR="009311F9" w:rsidRPr="007B38EF">
              <w:rPr>
                <w:rFonts w:ascii="Garamond" w:hAnsi="Garamond" w:cs="Calibri"/>
                <w:color w:val="000000"/>
                <w:sz w:val="22"/>
                <w:szCs w:val="22"/>
              </w:rPr>
              <w:t>Resource</w:t>
            </w:r>
            <w:r w:rsidRPr="007B38EF">
              <w:rPr>
                <w:rFonts w:ascii="Garamond" w:hAnsi="Garamond" w:cs="Calibri"/>
                <w:color w:val="000000"/>
                <w:sz w:val="22"/>
                <w:szCs w:val="22"/>
              </w:rPr>
              <w:t xml:space="preserve">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Methodology of Training &amp; Development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184</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4100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123</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 xml:space="preserve">MBA(Human </w:t>
            </w:r>
            <w:r w:rsidR="009311F9" w:rsidRPr="007B38EF">
              <w:rPr>
                <w:rFonts w:ascii="Garamond" w:hAnsi="Garamond" w:cs="Calibri"/>
                <w:color w:val="000000"/>
                <w:sz w:val="22"/>
                <w:szCs w:val="22"/>
              </w:rPr>
              <w:t>Resource</w:t>
            </w:r>
            <w:r w:rsidRPr="007B38EF">
              <w:rPr>
                <w:rFonts w:ascii="Garamond" w:hAnsi="Garamond" w:cs="Calibri"/>
                <w:color w:val="000000"/>
                <w:sz w:val="22"/>
                <w:szCs w:val="22"/>
              </w:rPr>
              <w:t xml:space="preserve">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Human Resource Development and Planning</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172</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4100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124</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 xml:space="preserve">MBA(Human </w:t>
            </w:r>
            <w:r w:rsidR="009311F9" w:rsidRPr="007B38EF">
              <w:rPr>
                <w:rFonts w:ascii="Garamond" w:hAnsi="Garamond" w:cs="Calibri"/>
                <w:color w:val="000000"/>
                <w:sz w:val="22"/>
                <w:szCs w:val="22"/>
              </w:rPr>
              <w:t>Resource</w:t>
            </w:r>
            <w:r w:rsidRPr="007B38EF">
              <w:rPr>
                <w:rFonts w:ascii="Garamond" w:hAnsi="Garamond" w:cs="Calibri"/>
                <w:color w:val="000000"/>
                <w:sz w:val="22"/>
                <w:szCs w:val="22"/>
              </w:rPr>
              <w:t xml:space="preserve">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Industrial Relations Management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294</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4100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125</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 xml:space="preserve">MBA(Human </w:t>
            </w:r>
            <w:r w:rsidR="009311F9" w:rsidRPr="007B38EF">
              <w:rPr>
                <w:rFonts w:ascii="Garamond" w:hAnsi="Garamond" w:cs="Calibri"/>
                <w:color w:val="000000"/>
                <w:sz w:val="22"/>
                <w:szCs w:val="22"/>
              </w:rPr>
              <w:t>Resource</w:t>
            </w:r>
            <w:r w:rsidRPr="007B38EF">
              <w:rPr>
                <w:rFonts w:ascii="Garamond" w:hAnsi="Garamond" w:cs="Calibri"/>
                <w:color w:val="000000"/>
                <w:sz w:val="22"/>
                <w:szCs w:val="22"/>
              </w:rPr>
              <w:t xml:space="preserve">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Compensation Management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258</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4100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lastRenderedPageBreak/>
              <w:t>126</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 xml:space="preserve">MBA(Human </w:t>
            </w:r>
            <w:r w:rsidR="009311F9" w:rsidRPr="007B38EF">
              <w:rPr>
                <w:rFonts w:ascii="Garamond" w:hAnsi="Garamond" w:cs="Calibri"/>
                <w:color w:val="000000"/>
                <w:sz w:val="22"/>
                <w:szCs w:val="22"/>
              </w:rPr>
              <w:t>Resource</w:t>
            </w:r>
            <w:r w:rsidRPr="007B38EF">
              <w:rPr>
                <w:rFonts w:ascii="Garamond" w:hAnsi="Garamond" w:cs="Calibri"/>
                <w:color w:val="000000"/>
                <w:sz w:val="22"/>
                <w:szCs w:val="22"/>
              </w:rPr>
              <w:t xml:space="preserve">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Performance Management: Systems and Strategies</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298</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4100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127</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 xml:space="preserve">MBA(Human </w:t>
            </w:r>
            <w:r w:rsidR="009311F9" w:rsidRPr="007B38EF">
              <w:rPr>
                <w:rFonts w:ascii="Garamond" w:hAnsi="Garamond" w:cs="Calibri"/>
                <w:color w:val="000000"/>
                <w:sz w:val="22"/>
                <w:szCs w:val="22"/>
              </w:rPr>
              <w:t>Resource</w:t>
            </w:r>
            <w:r w:rsidRPr="007B38EF">
              <w:rPr>
                <w:rFonts w:ascii="Garamond" w:hAnsi="Garamond" w:cs="Calibri"/>
                <w:color w:val="000000"/>
                <w:sz w:val="22"/>
                <w:szCs w:val="22"/>
              </w:rPr>
              <w:t xml:space="preserve">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Organisational Development and Change</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144</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4100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128</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MBA(Information System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Software Project Management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210</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320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129</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MBA(Information System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Database Management Systems</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164</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320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130</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MBA(Information System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E-Commerce</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188</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320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131</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MBA(Information System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Enterprise Resource Planning</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148</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320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132</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MBA(Information System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Data Mining and Data Warehousing</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148</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320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133</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MBA(Information System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Knowledge Management and Information Systems</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180</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320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134</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MBA(Information System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Information Security Systems, Control and Audit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176</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320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135</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MBA(Project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Project Formulation and Appraisal</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258</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310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136</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MBA(Project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Project Support System</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176</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310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137</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MBA(Project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Project Planning and Execution</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208</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310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138</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MBA(Project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Project Risk Management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172</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310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139</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MBA(Project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Project Control System</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148</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310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140</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MBA(Project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Project Management Software</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180</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310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141</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MBA(Project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Small Business Management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192</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310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142</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 Entrepreneurship</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Entrepreneurial Finance</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256</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270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143</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 Entrepreneurship</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Entrepreneurship Development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222</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270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144</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 Entrepreneurship</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Project Management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132</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270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145</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 Entrepreneurship</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Information Technology &amp; E-Commerce</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266</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270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146</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 Entrepreneurship</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Technology innovation &amp; Sustainable</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210</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270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147</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 Entrepreneurship</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Business Plan &amp; Ethics</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234</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270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148</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 Entrepreneurship</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Managing Diversity</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156</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270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149</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 (International Business)</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International Human Resource management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248</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120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150</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 (International Business)</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International Business Environment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150</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120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151</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 (International Business)</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International Marketing Management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238</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120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152</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 (International Business)</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International Financial Management and Accounting</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252</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120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lastRenderedPageBreak/>
              <w:t>153</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 (International Business)</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International Business law</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178</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120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154</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 (International Business)</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International Banking</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136</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120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155</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 (International Business)</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Global Business Ethics</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118</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120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156</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MBA(General)</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Production and operations management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280</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540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157</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MBA(General)</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Executive communication</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228</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540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158</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MBA(General)</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Brand management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130</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540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159</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MBA(General)</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Management information system</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208</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540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160</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MBA(General)</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International business</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224</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540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161</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MBA(General)</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Event management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184</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800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162</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BBA(Airline &amp;Airport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Aviation</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198</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163</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BBA(Airline &amp;Airport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Ancillary Services</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220</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164</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BBA(Airline &amp;Airport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Airline and Airport Organization</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194</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165</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BBA(Airline &amp;Airport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Airline and Travel management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226</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200</w:t>
            </w:r>
          </w:p>
        </w:tc>
      </w:tr>
      <w:tr w:rsidR="007B38EF" w:rsidRPr="007B38EF" w:rsidTr="009311F9">
        <w:trPr>
          <w:trHeight w:val="31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166</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BBA(Airline &amp;Airport Management)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Resource and logistics management of Airport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158</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200</w:t>
            </w:r>
          </w:p>
        </w:tc>
      </w:tr>
      <w:tr w:rsidR="007B38EF" w:rsidRPr="007B38EF" w:rsidTr="009311F9">
        <w:trPr>
          <w:trHeight w:val="52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167</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vAlign w:val="bottom"/>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 COMMON FOR 11 BRANCHES</w:t>
            </w:r>
          </w:p>
        </w:tc>
        <w:tc>
          <w:tcPr>
            <w:tcW w:w="5062" w:type="dxa"/>
            <w:shd w:val="clear" w:color="auto" w:fill="auto"/>
            <w:noWrap/>
            <w:vAlign w:val="bottom"/>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BUSINESS ENVIRONMENT AND ETHICS</w:t>
            </w:r>
          </w:p>
        </w:tc>
        <w:tc>
          <w:tcPr>
            <w:tcW w:w="80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248</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7500</w:t>
            </w:r>
          </w:p>
        </w:tc>
      </w:tr>
      <w:tr w:rsidR="007B38EF" w:rsidRPr="007B38EF" w:rsidTr="009311F9">
        <w:trPr>
          <w:trHeight w:val="525"/>
        </w:trPr>
        <w:tc>
          <w:tcPr>
            <w:tcW w:w="803"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168</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w:t>
            </w:r>
          </w:p>
        </w:tc>
        <w:tc>
          <w:tcPr>
            <w:tcW w:w="2194" w:type="dxa"/>
            <w:shd w:val="clear" w:color="auto" w:fill="auto"/>
            <w:vAlign w:val="bottom"/>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MBA COMMON FOR 11 BRANCHES</w:t>
            </w:r>
          </w:p>
        </w:tc>
        <w:tc>
          <w:tcPr>
            <w:tcW w:w="5062" w:type="dxa"/>
            <w:shd w:val="clear" w:color="auto" w:fill="auto"/>
            <w:noWrap/>
            <w:vAlign w:val="bottom"/>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STRATEGIC MANAGEMENT</w:t>
            </w:r>
          </w:p>
        </w:tc>
        <w:tc>
          <w:tcPr>
            <w:tcW w:w="80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244</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7000</w:t>
            </w:r>
          </w:p>
        </w:tc>
      </w:tr>
      <w:tr w:rsidR="007B38EF" w:rsidRPr="007B38EF" w:rsidTr="009311F9">
        <w:trPr>
          <w:trHeight w:val="315"/>
        </w:trPr>
        <w:tc>
          <w:tcPr>
            <w:tcW w:w="803" w:type="dxa"/>
            <w:shd w:val="clear" w:color="auto" w:fill="auto"/>
            <w:noWrap/>
            <w:vAlign w:val="center"/>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169</w:t>
            </w:r>
          </w:p>
        </w:tc>
        <w:tc>
          <w:tcPr>
            <w:tcW w:w="815"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B.A.ENGLISH</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MASS COMMUNICATION AND JOURNALISM IN INDIA</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108</w:t>
            </w:r>
          </w:p>
        </w:tc>
        <w:tc>
          <w:tcPr>
            <w:tcW w:w="89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3080</w:t>
            </w:r>
          </w:p>
        </w:tc>
      </w:tr>
      <w:tr w:rsidR="007B38EF" w:rsidRPr="007B38EF" w:rsidTr="009311F9">
        <w:trPr>
          <w:trHeight w:val="315"/>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170</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B.A.ENGLISH</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 xml:space="preserve">TRANSLATION STUDIES                       </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202</w:t>
            </w:r>
          </w:p>
        </w:tc>
        <w:tc>
          <w:tcPr>
            <w:tcW w:w="89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3080</w:t>
            </w:r>
          </w:p>
        </w:tc>
      </w:tr>
      <w:tr w:rsidR="007B38EF" w:rsidRPr="007B38EF" w:rsidTr="009311F9">
        <w:trPr>
          <w:trHeight w:val="315"/>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171</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B.A.ENGLISH</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SHAKESPEARE</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212</w:t>
            </w:r>
          </w:p>
        </w:tc>
        <w:tc>
          <w:tcPr>
            <w:tcW w:w="89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3080</w:t>
            </w:r>
          </w:p>
        </w:tc>
      </w:tr>
      <w:tr w:rsidR="007B38EF" w:rsidRPr="007B38EF" w:rsidTr="009311F9">
        <w:trPr>
          <w:trHeight w:val="315"/>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172</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B.A.ENGLISH</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AMERICAN LITERATURE</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126</w:t>
            </w:r>
          </w:p>
        </w:tc>
        <w:tc>
          <w:tcPr>
            <w:tcW w:w="89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3080</w:t>
            </w:r>
          </w:p>
        </w:tc>
      </w:tr>
      <w:tr w:rsidR="007B38EF" w:rsidRPr="007B38EF" w:rsidTr="009311F9">
        <w:trPr>
          <w:trHeight w:val="315"/>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173</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B.A.ENGLISH</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INDIAN WRITING IN ENGLISH</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106</w:t>
            </w:r>
          </w:p>
        </w:tc>
        <w:tc>
          <w:tcPr>
            <w:tcW w:w="89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3080</w:t>
            </w:r>
          </w:p>
        </w:tc>
      </w:tr>
      <w:tr w:rsidR="007B38EF" w:rsidRPr="007B38EF" w:rsidTr="009311F9">
        <w:trPr>
          <w:trHeight w:val="315"/>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174</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B.COM</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CORPORATE ACCOUNTING</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212</w:t>
            </w:r>
          </w:p>
        </w:tc>
        <w:tc>
          <w:tcPr>
            <w:tcW w:w="89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2000</w:t>
            </w:r>
          </w:p>
        </w:tc>
      </w:tr>
      <w:tr w:rsidR="007B38EF" w:rsidRPr="007B38EF" w:rsidTr="009311F9">
        <w:trPr>
          <w:trHeight w:val="315"/>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175</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B.COM</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PRINCIPLES OF MANAGEMENT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224</w:t>
            </w:r>
          </w:p>
        </w:tc>
        <w:tc>
          <w:tcPr>
            <w:tcW w:w="89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2000</w:t>
            </w:r>
          </w:p>
        </w:tc>
      </w:tr>
      <w:tr w:rsidR="007B38EF" w:rsidRPr="007B38EF" w:rsidTr="009311F9">
        <w:trPr>
          <w:trHeight w:val="315"/>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176</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B.COM</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BUSINESS COMMUNICATION</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118</w:t>
            </w:r>
          </w:p>
        </w:tc>
        <w:tc>
          <w:tcPr>
            <w:tcW w:w="89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2000</w:t>
            </w:r>
          </w:p>
        </w:tc>
      </w:tr>
      <w:tr w:rsidR="007B38EF" w:rsidRPr="007B38EF" w:rsidTr="009311F9">
        <w:trPr>
          <w:trHeight w:val="315"/>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177</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B.COM</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AUDITING</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246</w:t>
            </w:r>
          </w:p>
        </w:tc>
        <w:tc>
          <w:tcPr>
            <w:tcW w:w="89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2000</w:t>
            </w:r>
          </w:p>
        </w:tc>
      </w:tr>
      <w:tr w:rsidR="007B38EF" w:rsidRPr="007B38EF" w:rsidTr="009311F9">
        <w:trPr>
          <w:trHeight w:val="315"/>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178</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B.COM</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BANKING LAW AND PRACTICE</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160</w:t>
            </w:r>
          </w:p>
        </w:tc>
        <w:tc>
          <w:tcPr>
            <w:tcW w:w="89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2000</w:t>
            </w:r>
          </w:p>
        </w:tc>
      </w:tr>
      <w:tr w:rsidR="007B38EF" w:rsidRPr="007B38EF" w:rsidTr="009311F9">
        <w:trPr>
          <w:trHeight w:val="315"/>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179</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B.A TAMIL</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Kappiyangal</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102</w:t>
            </w:r>
          </w:p>
        </w:tc>
        <w:tc>
          <w:tcPr>
            <w:tcW w:w="89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450</w:t>
            </w:r>
          </w:p>
        </w:tc>
      </w:tr>
      <w:tr w:rsidR="007B38EF" w:rsidRPr="007B38EF" w:rsidTr="009311F9">
        <w:trPr>
          <w:trHeight w:val="315"/>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180</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B.A TAMIL</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Yapperungkalakkarikai(Olipiyal Neengalaka)</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212</w:t>
            </w:r>
          </w:p>
        </w:tc>
        <w:tc>
          <w:tcPr>
            <w:tcW w:w="89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450</w:t>
            </w:r>
          </w:p>
        </w:tc>
      </w:tr>
      <w:tr w:rsidR="007B38EF" w:rsidRPr="007B38EF" w:rsidTr="009311F9">
        <w:trPr>
          <w:trHeight w:val="315"/>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181</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B.A TAMIL</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Sangakalam</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116</w:t>
            </w:r>
          </w:p>
        </w:tc>
        <w:tc>
          <w:tcPr>
            <w:tcW w:w="89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450</w:t>
            </w:r>
          </w:p>
        </w:tc>
      </w:tr>
      <w:tr w:rsidR="007B38EF" w:rsidRPr="007B38EF" w:rsidTr="009311F9">
        <w:trPr>
          <w:trHeight w:val="315"/>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182</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B.A TAMIL</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Elakkiya Thirannaiyoo</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116</w:t>
            </w:r>
          </w:p>
        </w:tc>
        <w:tc>
          <w:tcPr>
            <w:tcW w:w="89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450</w:t>
            </w:r>
          </w:p>
        </w:tc>
      </w:tr>
      <w:tr w:rsidR="007B38EF" w:rsidRPr="007B38EF" w:rsidTr="009311F9">
        <w:trPr>
          <w:trHeight w:val="315"/>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183</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B.A TAMIL</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Thamilmozhi Varalaru</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228</w:t>
            </w:r>
          </w:p>
        </w:tc>
        <w:tc>
          <w:tcPr>
            <w:tcW w:w="89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450</w:t>
            </w:r>
          </w:p>
        </w:tc>
      </w:tr>
      <w:tr w:rsidR="007B38EF" w:rsidRPr="007B38EF" w:rsidTr="009311F9">
        <w:trPr>
          <w:trHeight w:val="315"/>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184</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B.B.A(GENERAL)</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Entrepreneurship</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120</w:t>
            </w:r>
          </w:p>
        </w:tc>
        <w:tc>
          <w:tcPr>
            <w:tcW w:w="89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790</w:t>
            </w:r>
          </w:p>
        </w:tc>
      </w:tr>
      <w:tr w:rsidR="007B38EF" w:rsidRPr="007B38EF" w:rsidTr="009311F9">
        <w:trPr>
          <w:trHeight w:val="315"/>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185</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B.B.A(GENERAL)</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Organizational Behaviors</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178</w:t>
            </w:r>
          </w:p>
        </w:tc>
        <w:tc>
          <w:tcPr>
            <w:tcW w:w="89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790</w:t>
            </w:r>
          </w:p>
        </w:tc>
      </w:tr>
      <w:tr w:rsidR="007B38EF" w:rsidRPr="007B38EF" w:rsidTr="009311F9">
        <w:trPr>
          <w:trHeight w:val="315"/>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186</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B.B.A(GENERAL)</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Cost &amp; Management Accounting</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476</w:t>
            </w:r>
          </w:p>
        </w:tc>
        <w:tc>
          <w:tcPr>
            <w:tcW w:w="89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790</w:t>
            </w:r>
          </w:p>
        </w:tc>
      </w:tr>
      <w:tr w:rsidR="007B38EF" w:rsidRPr="007B38EF" w:rsidTr="009311F9">
        <w:trPr>
          <w:trHeight w:val="315"/>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187</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B.B.A(GENERAL)</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Business Law</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360</w:t>
            </w:r>
          </w:p>
        </w:tc>
        <w:tc>
          <w:tcPr>
            <w:tcW w:w="89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790</w:t>
            </w:r>
          </w:p>
        </w:tc>
      </w:tr>
      <w:tr w:rsidR="007B38EF" w:rsidRPr="007B38EF" w:rsidTr="009311F9">
        <w:trPr>
          <w:trHeight w:val="315"/>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188</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B.B.A(GENERAL)</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Human Resource Management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164</w:t>
            </w:r>
          </w:p>
        </w:tc>
        <w:tc>
          <w:tcPr>
            <w:tcW w:w="89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790</w:t>
            </w:r>
          </w:p>
        </w:tc>
      </w:tr>
      <w:tr w:rsidR="007B38EF" w:rsidRPr="007B38EF" w:rsidTr="009311F9">
        <w:trPr>
          <w:trHeight w:val="315"/>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lastRenderedPageBreak/>
              <w:t>189</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B.B.A(AIRLINE AND AIRPORT MANGEMENT)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Aircraft Maintenance &amp; Crew Mgt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152</w:t>
            </w:r>
          </w:p>
        </w:tc>
        <w:tc>
          <w:tcPr>
            <w:tcW w:w="89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360</w:t>
            </w:r>
          </w:p>
        </w:tc>
      </w:tr>
      <w:tr w:rsidR="007B38EF" w:rsidRPr="007B38EF" w:rsidTr="009311F9">
        <w:trPr>
          <w:trHeight w:val="315"/>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190</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B.B.A(AIRLINE AND AIRPORT MANGEMENT)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Airline Marketing &amp; Aviation Safety Mgt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222</w:t>
            </w:r>
          </w:p>
        </w:tc>
        <w:tc>
          <w:tcPr>
            <w:tcW w:w="89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360</w:t>
            </w:r>
          </w:p>
        </w:tc>
      </w:tr>
      <w:tr w:rsidR="007B38EF" w:rsidRPr="007B38EF" w:rsidTr="009311F9">
        <w:trPr>
          <w:trHeight w:val="315"/>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191</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B.B.A(AIRLINE AND AIRPORT MANGEMENT)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Principles of Travel&amp; Tourism Opr. Aviation Safety</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192</w:t>
            </w:r>
          </w:p>
        </w:tc>
        <w:tc>
          <w:tcPr>
            <w:tcW w:w="89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360</w:t>
            </w:r>
          </w:p>
        </w:tc>
      </w:tr>
      <w:tr w:rsidR="007B38EF" w:rsidRPr="007B38EF" w:rsidTr="009311F9">
        <w:trPr>
          <w:trHeight w:val="315"/>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192</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B.B.A(AIRLINE AND AIRPORT MANGEMENT)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Travel Agency Operations</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212</w:t>
            </w:r>
          </w:p>
        </w:tc>
        <w:tc>
          <w:tcPr>
            <w:tcW w:w="89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360</w:t>
            </w:r>
          </w:p>
        </w:tc>
      </w:tr>
      <w:tr w:rsidR="007B38EF" w:rsidRPr="007B38EF" w:rsidTr="009311F9">
        <w:trPr>
          <w:trHeight w:val="315"/>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193</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B.B.A(AIRLINE AND AIRPORT MANGEMENT)</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Service Marketing Public Relations in the Aviation industry</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174</w:t>
            </w:r>
          </w:p>
        </w:tc>
        <w:tc>
          <w:tcPr>
            <w:tcW w:w="89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360</w:t>
            </w:r>
          </w:p>
        </w:tc>
      </w:tr>
      <w:tr w:rsidR="007B38EF" w:rsidRPr="007B38EF" w:rsidTr="009311F9">
        <w:trPr>
          <w:trHeight w:val="315"/>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194</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B.S.C(LSCM)</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DRY CARGO CHARTERING</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148</w:t>
            </w:r>
          </w:p>
        </w:tc>
        <w:tc>
          <w:tcPr>
            <w:tcW w:w="89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180</w:t>
            </w:r>
          </w:p>
        </w:tc>
      </w:tr>
      <w:tr w:rsidR="007B38EF" w:rsidRPr="007B38EF" w:rsidTr="009311F9">
        <w:trPr>
          <w:trHeight w:val="315"/>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195</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B.S.C(LSCM)</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INTERNATIONAL MARKETING FOR Logistics &amp;Supply Chain Management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196</w:t>
            </w:r>
          </w:p>
        </w:tc>
        <w:tc>
          <w:tcPr>
            <w:tcW w:w="89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180</w:t>
            </w:r>
          </w:p>
        </w:tc>
      </w:tr>
      <w:tr w:rsidR="007B38EF" w:rsidRPr="007B38EF" w:rsidTr="009311F9">
        <w:trPr>
          <w:trHeight w:val="315"/>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196</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B.S.C(LSCM)</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GLOBAL SUPPLY CHAIN INTEGRATION &amp; INTERNATIONAL SOURCING</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116</w:t>
            </w:r>
          </w:p>
        </w:tc>
        <w:tc>
          <w:tcPr>
            <w:tcW w:w="89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180</w:t>
            </w:r>
          </w:p>
        </w:tc>
      </w:tr>
      <w:tr w:rsidR="007B38EF" w:rsidRPr="007B38EF" w:rsidTr="009311F9">
        <w:trPr>
          <w:trHeight w:val="315"/>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197</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B.S.C(LSCM)</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 SUPPLY CHAIN MANAGEMENT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114</w:t>
            </w:r>
          </w:p>
        </w:tc>
        <w:tc>
          <w:tcPr>
            <w:tcW w:w="89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180</w:t>
            </w:r>
          </w:p>
        </w:tc>
      </w:tr>
      <w:tr w:rsidR="007B38EF" w:rsidRPr="007B38EF" w:rsidTr="009311F9">
        <w:trPr>
          <w:trHeight w:val="300"/>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198</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B.S.C(LSCM)</w:t>
            </w:r>
          </w:p>
        </w:tc>
        <w:tc>
          <w:tcPr>
            <w:tcW w:w="5062"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RETAIL  SUPPLY CHAIN MANAGEMENT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130</w:t>
            </w:r>
          </w:p>
        </w:tc>
        <w:tc>
          <w:tcPr>
            <w:tcW w:w="89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180</w:t>
            </w:r>
          </w:p>
        </w:tc>
      </w:tr>
      <w:tr w:rsidR="007B38EF" w:rsidRPr="007B38EF" w:rsidTr="009311F9">
        <w:trPr>
          <w:trHeight w:val="300"/>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199</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B.SC. CDF</w:t>
            </w:r>
          </w:p>
        </w:tc>
        <w:tc>
          <w:tcPr>
            <w:tcW w:w="5062" w:type="dxa"/>
            <w:shd w:val="clear" w:color="auto" w:fill="auto"/>
            <w:noWrap/>
            <w:vAlign w:val="bottom"/>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Textile Wet Processing</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264</w:t>
            </w:r>
          </w:p>
        </w:tc>
        <w:tc>
          <w:tcPr>
            <w:tcW w:w="89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70</w:t>
            </w:r>
          </w:p>
        </w:tc>
      </w:tr>
      <w:tr w:rsidR="007B38EF" w:rsidRPr="007B38EF" w:rsidTr="009311F9">
        <w:trPr>
          <w:trHeight w:val="300"/>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200</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B.SC. C.D.F</w:t>
            </w:r>
          </w:p>
        </w:tc>
        <w:tc>
          <w:tcPr>
            <w:tcW w:w="5062" w:type="dxa"/>
            <w:shd w:val="clear" w:color="auto" w:fill="auto"/>
            <w:noWrap/>
            <w:vAlign w:val="bottom"/>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Fashion and Apparel Marketing</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204</w:t>
            </w:r>
          </w:p>
        </w:tc>
        <w:tc>
          <w:tcPr>
            <w:tcW w:w="89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70</w:t>
            </w:r>
          </w:p>
        </w:tc>
      </w:tr>
      <w:tr w:rsidR="007B38EF" w:rsidRPr="007B38EF" w:rsidTr="009311F9">
        <w:trPr>
          <w:trHeight w:val="300"/>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201</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B.S.C.C.D.F</w:t>
            </w:r>
          </w:p>
        </w:tc>
        <w:tc>
          <w:tcPr>
            <w:tcW w:w="5062" w:type="dxa"/>
            <w:shd w:val="clear" w:color="auto" w:fill="auto"/>
            <w:noWrap/>
            <w:vAlign w:val="bottom"/>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 xml:space="preserve"> Apparel Quality and Management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216</w:t>
            </w:r>
          </w:p>
        </w:tc>
        <w:tc>
          <w:tcPr>
            <w:tcW w:w="89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70</w:t>
            </w:r>
          </w:p>
        </w:tc>
      </w:tr>
      <w:tr w:rsidR="007B38EF" w:rsidRPr="007B38EF" w:rsidTr="009311F9">
        <w:trPr>
          <w:trHeight w:val="300"/>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202</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B.S.C V.C</w:t>
            </w:r>
          </w:p>
        </w:tc>
        <w:tc>
          <w:tcPr>
            <w:tcW w:w="5062" w:type="dxa"/>
            <w:shd w:val="clear" w:color="auto" w:fill="auto"/>
            <w:noWrap/>
            <w:vAlign w:val="bottom"/>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Audiography</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96</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110</w:t>
            </w:r>
          </w:p>
        </w:tc>
      </w:tr>
      <w:tr w:rsidR="007B38EF" w:rsidRPr="007B38EF" w:rsidTr="009311F9">
        <w:trPr>
          <w:trHeight w:val="300"/>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203</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B.S.C.V.C</w:t>
            </w:r>
          </w:p>
        </w:tc>
        <w:tc>
          <w:tcPr>
            <w:tcW w:w="5062" w:type="dxa"/>
            <w:shd w:val="clear" w:color="auto" w:fill="auto"/>
            <w:noWrap/>
            <w:vAlign w:val="bottom"/>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Commercial Broadcasting</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118</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110</w:t>
            </w:r>
          </w:p>
        </w:tc>
      </w:tr>
      <w:tr w:rsidR="007B38EF" w:rsidRPr="007B38EF" w:rsidTr="009311F9">
        <w:trPr>
          <w:trHeight w:val="300"/>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204</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B.S.C.V.C</w:t>
            </w:r>
          </w:p>
        </w:tc>
        <w:tc>
          <w:tcPr>
            <w:tcW w:w="5062" w:type="dxa"/>
            <w:shd w:val="clear" w:color="auto" w:fill="auto"/>
            <w:noWrap/>
            <w:vAlign w:val="bottom"/>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Elements of Film and Video Production</w:t>
            </w:r>
            <w:r w:rsidRPr="007B38EF">
              <w:rPr>
                <w:rFonts w:ascii="Garamond" w:hAnsi="Garamond" w:cs="Calibri"/>
                <w:b/>
                <w:bCs/>
                <w:color w:val="000000"/>
                <w:sz w:val="22"/>
                <w:szCs w:val="22"/>
              </w:rPr>
              <w:t xml:space="preserve"> </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174</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110</w:t>
            </w:r>
          </w:p>
        </w:tc>
      </w:tr>
      <w:tr w:rsidR="007B38EF" w:rsidRPr="007B38EF" w:rsidTr="009311F9">
        <w:trPr>
          <w:trHeight w:val="300"/>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205</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B.S.W</w:t>
            </w:r>
          </w:p>
        </w:tc>
        <w:tc>
          <w:tcPr>
            <w:tcW w:w="5062" w:type="dxa"/>
            <w:shd w:val="clear" w:color="auto" w:fill="auto"/>
            <w:noWrap/>
            <w:vAlign w:val="bottom"/>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Community Development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150</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100</w:t>
            </w:r>
          </w:p>
        </w:tc>
      </w:tr>
      <w:tr w:rsidR="007B38EF" w:rsidRPr="007B38EF" w:rsidTr="009311F9">
        <w:trPr>
          <w:trHeight w:val="300"/>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206</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B.S.W</w:t>
            </w:r>
          </w:p>
        </w:tc>
        <w:tc>
          <w:tcPr>
            <w:tcW w:w="5062" w:type="dxa"/>
            <w:shd w:val="clear" w:color="auto" w:fill="auto"/>
            <w:noWrap/>
            <w:vAlign w:val="bottom"/>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Welfare of the Weaker Sections</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142</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100</w:t>
            </w:r>
          </w:p>
        </w:tc>
      </w:tr>
      <w:tr w:rsidR="007B38EF" w:rsidRPr="007B38EF" w:rsidTr="009311F9">
        <w:trPr>
          <w:trHeight w:val="300"/>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207</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B.S.W</w:t>
            </w:r>
          </w:p>
        </w:tc>
        <w:tc>
          <w:tcPr>
            <w:tcW w:w="5062" w:type="dxa"/>
            <w:shd w:val="clear" w:color="auto" w:fill="auto"/>
            <w:noWrap/>
            <w:vAlign w:val="bottom"/>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NGO Management</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208</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100</w:t>
            </w:r>
          </w:p>
        </w:tc>
      </w:tr>
      <w:tr w:rsidR="007B38EF" w:rsidRPr="007B38EF" w:rsidTr="009311F9">
        <w:trPr>
          <w:trHeight w:val="300"/>
        </w:trPr>
        <w:tc>
          <w:tcPr>
            <w:tcW w:w="803" w:type="dxa"/>
            <w:shd w:val="clear" w:color="auto" w:fill="auto"/>
            <w:noWrap/>
            <w:vAlign w:val="bottom"/>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208</w:t>
            </w:r>
          </w:p>
        </w:tc>
        <w:tc>
          <w:tcPr>
            <w:tcW w:w="815"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III</w:t>
            </w:r>
          </w:p>
        </w:tc>
        <w:tc>
          <w:tcPr>
            <w:tcW w:w="2194" w:type="dxa"/>
            <w:shd w:val="clear" w:color="auto" w:fill="auto"/>
            <w:noWrap/>
            <w:vAlign w:val="center"/>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B.S.W</w:t>
            </w:r>
          </w:p>
        </w:tc>
        <w:tc>
          <w:tcPr>
            <w:tcW w:w="5062" w:type="dxa"/>
            <w:shd w:val="clear" w:color="auto" w:fill="auto"/>
            <w:noWrap/>
            <w:vAlign w:val="bottom"/>
            <w:hideMark/>
          </w:tcPr>
          <w:p w:rsidR="007B38EF" w:rsidRPr="007B38EF" w:rsidRDefault="007B38EF" w:rsidP="007B38EF">
            <w:pPr>
              <w:rPr>
                <w:rFonts w:ascii="Garamond" w:hAnsi="Garamond" w:cs="Calibri"/>
                <w:color w:val="000000"/>
                <w:sz w:val="22"/>
                <w:szCs w:val="22"/>
              </w:rPr>
            </w:pPr>
            <w:r w:rsidRPr="007B38EF">
              <w:rPr>
                <w:rFonts w:ascii="Garamond" w:hAnsi="Garamond" w:cs="Calibri"/>
                <w:color w:val="000000"/>
                <w:sz w:val="22"/>
                <w:szCs w:val="22"/>
              </w:rPr>
              <w:t>Social Legislation</w:t>
            </w:r>
          </w:p>
        </w:tc>
        <w:tc>
          <w:tcPr>
            <w:tcW w:w="809" w:type="dxa"/>
            <w:shd w:val="clear" w:color="auto" w:fill="auto"/>
            <w:noWrap/>
            <w:vAlign w:val="center"/>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188</w:t>
            </w:r>
          </w:p>
        </w:tc>
        <w:tc>
          <w:tcPr>
            <w:tcW w:w="899" w:type="dxa"/>
            <w:shd w:val="clear" w:color="auto" w:fill="auto"/>
            <w:noWrap/>
            <w:vAlign w:val="bottom"/>
            <w:hideMark/>
          </w:tcPr>
          <w:p w:rsidR="007B38EF" w:rsidRPr="007B38EF" w:rsidRDefault="007B38EF" w:rsidP="007B38EF">
            <w:pPr>
              <w:jc w:val="center"/>
              <w:rPr>
                <w:rFonts w:ascii="Garamond" w:hAnsi="Garamond" w:cs="Calibri"/>
                <w:color w:val="000000"/>
                <w:sz w:val="22"/>
                <w:szCs w:val="22"/>
              </w:rPr>
            </w:pPr>
            <w:r w:rsidRPr="007B38EF">
              <w:rPr>
                <w:rFonts w:ascii="Garamond" w:hAnsi="Garamond" w:cs="Calibri"/>
                <w:color w:val="000000"/>
                <w:sz w:val="22"/>
                <w:szCs w:val="22"/>
              </w:rPr>
              <w:t>100</w:t>
            </w:r>
          </w:p>
        </w:tc>
      </w:tr>
    </w:tbl>
    <w:p w:rsidR="007B38EF" w:rsidRPr="007B38EF" w:rsidRDefault="007B38EF">
      <w:pPr>
        <w:rPr>
          <w:rFonts w:ascii="Garamond" w:hAnsi="Garamond" w:cs="Arial"/>
          <w:b/>
          <w:sz w:val="20"/>
          <w:szCs w:val="22"/>
        </w:rPr>
      </w:pPr>
      <w:r w:rsidRPr="007B38EF">
        <w:rPr>
          <w:rFonts w:ascii="Garamond" w:hAnsi="Garamond" w:cs="Arial"/>
          <w:b/>
          <w:sz w:val="20"/>
          <w:szCs w:val="22"/>
        </w:rPr>
        <w:br w:type="page"/>
      </w:r>
    </w:p>
    <w:p w:rsidR="00870D4C" w:rsidRPr="007B38EF" w:rsidRDefault="00870D4C">
      <w:pPr>
        <w:rPr>
          <w:rFonts w:ascii="Garamond" w:hAnsi="Garamond" w:cs="Arial"/>
          <w:b/>
          <w:sz w:val="20"/>
          <w:szCs w:val="22"/>
        </w:rPr>
      </w:pPr>
    </w:p>
    <w:p w:rsidR="00C56E7E" w:rsidRPr="007B38EF" w:rsidRDefault="00EE1603">
      <w:pPr>
        <w:pStyle w:val="ListParagraph"/>
        <w:jc w:val="right"/>
        <w:rPr>
          <w:rFonts w:ascii="Garamond" w:hAnsi="Garamond" w:cs="Arial"/>
          <w:b/>
          <w:sz w:val="22"/>
          <w:szCs w:val="22"/>
        </w:rPr>
      </w:pPr>
      <w:r w:rsidRPr="007B38EF">
        <w:rPr>
          <w:rFonts w:ascii="Garamond" w:hAnsi="Garamond" w:cs="Arial"/>
          <w:b/>
          <w:sz w:val="20"/>
          <w:szCs w:val="22"/>
        </w:rPr>
        <w:t xml:space="preserve">NOTE : SUBMITTED </w:t>
      </w:r>
      <w:r w:rsidRPr="007B38EF">
        <w:rPr>
          <w:rFonts w:ascii="Garamond" w:hAnsi="Garamond" w:cs="Arial"/>
          <w:b/>
          <w:sz w:val="22"/>
          <w:szCs w:val="22"/>
        </w:rPr>
        <w:t>only in the letter head of the tenderer/concern/firm. Please do not quote rates in Technical Bid</w:t>
      </w:r>
    </w:p>
    <w:p w:rsidR="00BF44F3" w:rsidRPr="007B38EF" w:rsidRDefault="00BF44F3">
      <w:pPr>
        <w:spacing w:line="360" w:lineRule="auto"/>
        <w:jc w:val="center"/>
        <w:rPr>
          <w:rFonts w:ascii="Garamond" w:hAnsi="Garamond" w:cs="Arial"/>
          <w:b/>
          <w:sz w:val="28"/>
          <w:szCs w:val="22"/>
        </w:rPr>
      </w:pPr>
    </w:p>
    <w:p w:rsidR="00C56E7E" w:rsidRPr="007B38EF" w:rsidRDefault="00EE1603">
      <w:pPr>
        <w:spacing w:line="360" w:lineRule="auto"/>
        <w:jc w:val="center"/>
        <w:rPr>
          <w:rFonts w:ascii="Garamond" w:hAnsi="Garamond" w:cs="Arial"/>
          <w:b/>
          <w:sz w:val="32"/>
          <w:szCs w:val="22"/>
        </w:rPr>
      </w:pPr>
      <w:r w:rsidRPr="007B38EF">
        <w:rPr>
          <w:rFonts w:ascii="Garamond" w:hAnsi="Garamond" w:cs="Arial"/>
          <w:b/>
          <w:sz w:val="28"/>
          <w:szCs w:val="22"/>
        </w:rPr>
        <w:t>Technical Bid</w:t>
      </w:r>
    </w:p>
    <w:p w:rsidR="00BF44F3" w:rsidRPr="007B38EF" w:rsidRDefault="00BF44F3">
      <w:pPr>
        <w:spacing w:line="360" w:lineRule="auto"/>
        <w:jc w:val="center"/>
        <w:rPr>
          <w:rFonts w:ascii="Garamond" w:hAnsi="Garamond" w:cs="Arial"/>
          <w:b/>
          <w:sz w:val="20"/>
          <w:szCs w:val="22"/>
        </w:rPr>
      </w:pPr>
    </w:p>
    <w:p w:rsidR="00C56E7E" w:rsidRPr="007B38EF" w:rsidRDefault="00BF44F3">
      <w:pPr>
        <w:spacing w:line="360" w:lineRule="auto"/>
        <w:jc w:val="center"/>
        <w:rPr>
          <w:rFonts w:ascii="Garamond" w:hAnsi="Garamond"/>
          <w:b/>
          <w:sz w:val="22"/>
          <w:szCs w:val="22"/>
        </w:rPr>
      </w:pPr>
      <w:r w:rsidRPr="007B38EF">
        <w:rPr>
          <w:rFonts w:ascii="Garamond" w:hAnsi="Garamond" w:cs="Arial"/>
          <w:b/>
          <w:sz w:val="20"/>
          <w:szCs w:val="22"/>
        </w:rPr>
        <w:t xml:space="preserve">THE SPECIFICATION OF THE ITEM FOR </w:t>
      </w:r>
      <w:r w:rsidRPr="007B38EF">
        <w:rPr>
          <w:rFonts w:ascii="Garamond" w:hAnsi="Garamond"/>
          <w:b/>
          <w:sz w:val="22"/>
          <w:szCs w:val="22"/>
        </w:rPr>
        <w:t>SDE - STUDY MATERIALS PRINTING</w:t>
      </w:r>
    </w:p>
    <w:p w:rsidR="00BF44F3" w:rsidRPr="007B38EF" w:rsidRDefault="00BF44F3">
      <w:pPr>
        <w:spacing w:line="360" w:lineRule="auto"/>
        <w:jc w:val="center"/>
        <w:rPr>
          <w:rFonts w:ascii="Garamond" w:hAnsi="Garamond" w:cs="Arial"/>
          <w:b/>
          <w:sz w:val="20"/>
          <w:szCs w:val="22"/>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5220"/>
        <w:gridCol w:w="2880"/>
      </w:tblGrid>
      <w:tr w:rsidR="00870D4C" w:rsidRPr="007B38EF" w:rsidTr="00BF44F3">
        <w:trPr>
          <w:jc w:val="center"/>
        </w:trPr>
        <w:tc>
          <w:tcPr>
            <w:tcW w:w="7285" w:type="dxa"/>
            <w:gridSpan w:val="2"/>
            <w:vAlign w:val="center"/>
          </w:tcPr>
          <w:p w:rsidR="00870D4C" w:rsidRPr="007B38EF" w:rsidRDefault="00870D4C" w:rsidP="00870D4C">
            <w:pPr>
              <w:rPr>
                <w:rFonts w:ascii="Garamond" w:hAnsi="Garamond"/>
                <w:b/>
                <w:sz w:val="22"/>
                <w:szCs w:val="22"/>
              </w:rPr>
            </w:pPr>
          </w:p>
        </w:tc>
        <w:tc>
          <w:tcPr>
            <w:tcW w:w="2880" w:type="dxa"/>
            <w:vAlign w:val="center"/>
          </w:tcPr>
          <w:p w:rsidR="00870D4C" w:rsidRPr="007B38EF" w:rsidRDefault="00870D4C">
            <w:pPr>
              <w:jc w:val="center"/>
              <w:rPr>
                <w:rFonts w:ascii="Garamond" w:hAnsi="Garamond" w:cs="Arial"/>
                <w:b/>
              </w:rPr>
            </w:pPr>
          </w:p>
        </w:tc>
      </w:tr>
      <w:tr w:rsidR="006059EE" w:rsidRPr="007B38EF" w:rsidTr="00BF44F3">
        <w:trPr>
          <w:jc w:val="center"/>
        </w:trPr>
        <w:tc>
          <w:tcPr>
            <w:tcW w:w="7285" w:type="dxa"/>
            <w:gridSpan w:val="2"/>
            <w:vAlign w:val="center"/>
          </w:tcPr>
          <w:p w:rsidR="006059EE" w:rsidRPr="007B38EF" w:rsidRDefault="006059EE">
            <w:pPr>
              <w:jc w:val="center"/>
              <w:rPr>
                <w:rFonts w:ascii="Garamond" w:hAnsi="Garamond"/>
                <w:b/>
                <w:sz w:val="22"/>
                <w:szCs w:val="22"/>
              </w:rPr>
            </w:pPr>
            <w:r w:rsidRPr="007B38EF">
              <w:rPr>
                <w:rFonts w:ascii="Garamond" w:hAnsi="Garamond"/>
                <w:b/>
                <w:sz w:val="22"/>
                <w:szCs w:val="22"/>
              </w:rPr>
              <w:t>Specifications / Requirements</w:t>
            </w:r>
          </w:p>
        </w:tc>
        <w:tc>
          <w:tcPr>
            <w:tcW w:w="2880" w:type="dxa"/>
            <w:vAlign w:val="center"/>
          </w:tcPr>
          <w:p w:rsidR="006059EE" w:rsidRPr="007B38EF" w:rsidRDefault="006059EE">
            <w:pPr>
              <w:jc w:val="center"/>
              <w:rPr>
                <w:rFonts w:ascii="Garamond" w:hAnsi="Garamond" w:cs="Arial"/>
                <w:b/>
              </w:rPr>
            </w:pPr>
            <w:r w:rsidRPr="007B38EF">
              <w:rPr>
                <w:rFonts w:ascii="Garamond" w:hAnsi="Garamond" w:cs="Arial"/>
                <w:b/>
              </w:rPr>
              <w:t>Complied - Yes / No</w:t>
            </w:r>
          </w:p>
          <w:p w:rsidR="006059EE" w:rsidRPr="007B38EF" w:rsidRDefault="006059EE">
            <w:pPr>
              <w:jc w:val="center"/>
              <w:rPr>
                <w:rFonts w:ascii="Garamond" w:hAnsi="Garamond" w:cs="Arial"/>
                <w:b/>
              </w:rPr>
            </w:pPr>
            <w:r w:rsidRPr="007B38EF">
              <w:rPr>
                <w:rFonts w:ascii="Garamond" w:hAnsi="Garamond" w:cs="Arial"/>
                <w:b/>
              </w:rPr>
              <w:t>(If No, specify)</w:t>
            </w:r>
          </w:p>
        </w:tc>
      </w:tr>
      <w:tr w:rsidR="006059EE" w:rsidRPr="007B38EF" w:rsidTr="00BF44F3">
        <w:trPr>
          <w:jc w:val="center"/>
        </w:trPr>
        <w:tc>
          <w:tcPr>
            <w:tcW w:w="2065" w:type="dxa"/>
          </w:tcPr>
          <w:p w:rsidR="006059EE" w:rsidRPr="007B38EF" w:rsidRDefault="006059EE">
            <w:pPr>
              <w:jc w:val="both"/>
              <w:rPr>
                <w:rFonts w:ascii="Garamond" w:hAnsi="Garamond" w:cs="Arial"/>
              </w:rPr>
            </w:pPr>
          </w:p>
        </w:tc>
        <w:tc>
          <w:tcPr>
            <w:tcW w:w="5220" w:type="dxa"/>
          </w:tcPr>
          <w:p w:rsidR="006059EE" w:rsidRPr="007B38EF" w:rsidRDefault="006059EE">
            <w:pPr>
              <w:jc w:val="both"/>
              <w:rPr>
                <w:rFonts w:ascii="Garamond" w:hAnsi="Garamond" w:cs="Arial"/>
              </w:rPr>
            </w:pPr>
          </w:p>
        </w:tc>
        <w:tc>
          <w:tcPr>
            <w:tcW w:w="2880" w:type="dxa"/>
          </w:tcPr>
          <w:p w:rsidR="006059EE" w:rsidRPr="007B38EF" w:rsidRDefault="006059EE">
            <w:pPr>
              <w:jc w:val="center"/>
              <w:rPr>
                <w:rFonts w:ascii="Garamond" w:hAnsi="Garamond" w:cs="Arial"/>
              </w:rPr>
            </w:pPr>
          </w:p>
        </w:tc>
      </w:tr>
      <w:tr w:rsidR="006059EE" w:rsidRPr="007B38EF" w:rsidTr="00BF44F3">
        <w:trPr>
          <w:jc w:val="center"/>
        </w:trPr>
        <w:tc>
          <w:tcPr>
            <w:tcW w:w="2065" w:type="dxa"/>
          </w:tcPr>
          <w:p w:rsidR="006059EE" w:rsidRPr="007B38EF" w:rsidRDefault="00183C03">
            <w:pPr>
              <w:spacing w:line="360" w:lineRule="auto"/>
              <w:jc w:val="both"/>
              <w:rPr>
                <w:rFonts w:ascii="Garamond" w:hAnsi="Garamond"/>
                <w:b/>
              </w:rPr>
            </w:pPr>
            <w:r w:rsidRPr="007B38EF">
              <w:rPr>
                <w:rFonts w:ascii="Garamond" w:hAnsi="Garamond"/>
                <w:b/>
              </w:rPr>
              <w:t>Format</w:t>
            </w:r>
          </w:p>
        </w:tc>
        <w:tc>
          <w:tcPr>
            <w:tcW w:w="5220" w:type="dxa"/>
          </w:tcPr>
          <w:p w:rsidR="006059EE" w:rsidRPr="007B38EF" w:rsidRDefault="006059EE">
            <w:pPr>
              <w:spacing w:line="360" w:lineRule="auto"/>
              <w:jc w:val="both"/>
              <w:rPr>
                <w:rFonts w:ascii="Garamond" w:hAnsi="Garamond"/>
                <w:b/>
              </w:rPr>
            </w:pPr>
            <w:r w:rsidRPr="007B38EF">
              <w:rPr>
                <w:rFonts w:ascii="Garamond" w:hAnsi="Garamond"/>
                <w:b/>
              </w:rPr>
              <w:t>Text Book</w:t>
            </w:r>
          </w:p>
        </w:tc>
        <w:tc>
          <w:tcPr>
            <w:tcW w:w="2880" w:type="dxa"/>
          </w:tcPr>
          <w:p w:rsidR="006059EE" w:rsidRPr="007B38EF" w:rsidRDefault="006059EE">
            <w:pPr>
              <w:spacing w:line="360" w:lineRule="auto"/>
              <w:jc w:val="center"/>
              <w:rPr>
                <w:rFonts w:ascii="Garamond" w:hAnsi="Garamond" w:cs="Arial"/>
              </w:rPr>
            </w:pPr>
          </w:p>
        </w:tc>
      </w:tr>
      <w:tr w:rsidR="006059EE" w:rsidRPr="007B38EF" w:rsidTr="00BF44F3">
        <w:trPr>
          <w:jc w:val="center"/>
        </w:trPr>
        <w:tc>
          <w:tcPr>
            <w:tcW w:w="2065" w:type="dxa"/>
          </w:tcPr>
          <w:p w:rsidR="006059EE" w:rsidRPr="007B38EF" w:rsidRDefault="006059EE">
            <w:pPr>
              <w:tabs>
                <w:tab w:val="right" w:pos="8172"/>
              </w:tabs>
              <w:spacing w:line="360" w:lineRule="auto"/>
              <w:jc w:val="both"/>
              <w:rPr>
                <w:rFonts w:ascii="Garamond" w:hAnsi="Garamond"/>
                <w:b/>
              </w:rPr>
            </w:pPr>
            <w:r w:rsidRPr="007B38EF">
              <w:rPr>
                <w:rFonts w:ascii="Garamond" w:hAnsi="Garamond"/>
                <w:b/>
              </w:rPr>
              <w:t>Paper</w:t>
            </w:r>
          </w:p>
        </w:tc>
        <w:tc>
          <w:tcPr>
            <w:tcW w:w="5220" w:type="dxa"/>
          </w:tcPr>
          <w:p w:rsidR="006059EE" w:rsidRPr="007B38EF" w:rsidRDefault="006059EE">
            <w:pPr>
              <w:tabs>
                <w:tab w:val="right" w:pos="8172"/>
              </w:tabs>
              <w:spacing w:line="360" w:lineRule="auto"/>
              <w:jc w:val="both"/>
              <w:rPr>
                <w:rFonts w:ascii="Garamond" w:hAnsi="Garamond"/>
                <w:b/>
              </w:rPr>
            </w:pPr>
            <w:r w:rsidRPr="007B38EF">
              <w:rPr>
                <w:rFonts w:ascii="Garamond" w:hAnsi="Garamond"/>
                <w:b/>
              </w:rPr>
              <w:t>58 GSM (White)</w:t>
            </w:r>
          </w:p>
        </w:tc>
        <w:tc>
          <w:tcPr>
            <w:tcW w:w="2880" w:type="dxa"/>
          </w:tcPr>
          <w:p w:rsidR="006059EE" w:rsidRPr="007B38EF" w:rsidRDefault="006059EE">
            <w:pPr>
              <w:spacing w:line="360" w:lineRule="auto"/>
              <w:jc w:val="center"/>
              <w:rPr>
                <w:rFonts w:ascii="Garamond" w:hAnsi="Garamond" w:cs="Arial"/>
              </w:rPr>
            </w:pPr>
          </w:p>
        </w:tc>
      </w:tr>
      <w:tr w:rsidR="006059EE" w:rsidRPr="007B38EF" w:rsidTr="00BF44F3">
        <w:trPr>
          <w:jc w:val="center"/>
        </w:trPr>
        <w:tc>
          <w:tcPr>
            <w:tcW w:w="2065" w:type="dxa"/>
          </w:tcPr>
          <w:p w:rsidR="006059EE" w:rsidRPr="007B38EF" w:rsidRDefault="006059EE">
            <w:pPr>
              <w:spacing w:line="360" w:lineRule="auto"/>
              <w:jc w:val="both"/>
              <w:rPr>
                <w:rFonts w:ascii="Garamond" w:hAnsi="Garamond"/>
                <w:b/>
              </w:rPr>
            </w:pPr>
            <w:r w:rsidRPr="007B38EF">
              <w:rPr>
                <w:rFonts w:ascii="Garamond" w:hAnsi="Garamond"/>
                <w:b/>
              </w:rPr>
              <w:t>Finishing Size</w:t>
            </w:r>
          </w:p>
        </w:tc>
        <w:tc>
          <w:tcPr>
            <w:tcW w:w="5220" w:type="dxa"/>
          </w:tcPr>
          <w:p w:rsidR="006059EE" w:rsidRPr="007B38EF" w:rsidRDefault="006059EE">
            <w:pPr>
              <w:spacing w:line="360" w:lineRule="auto"/>
              <w:jc w:val="both"/>
              <w:rPr>
                <w:rFonts w:ascii="Garamond" w:hAnsi="Garamond"/>
                <w:b/>
              </w:rPr>
            </w:pPr>
            <w:r w:rsidRPr="007B38EF">
              <w:rPr>
                <w:rFonts w:ascii="Garamond" w:hAnsi="Garamond"/>
                <w:b/>
              </w:rPr>
              <w:t>A4</w:t>
            </w:r>
          </w:p>
        </w:tc>
        <w:tc>
          <w:tcPr>
            <w:tcW w:w="2880" w:type="dxa"/>
          </w:tcPr>
          <w:p w:rsidR="006059EE" w:rsidRPr="007B38EF" w:rsidRDefault="006059EE">
            <w:pPr>
              <w:spacing w:line="360" w:lineRule="auto"/>
              <w:jc w:val="center"/>
              <w:rPr>
                <w:rFonts w:ascii="Garamond" w:hAnsi="Garamond" w:cs="Arial"/>
              </w:rPr>
            </w:pPr>
          </w:p>
        </w:tc>
      </w:tr>
      <w:tr w:rsidR="006059EE" w:rsidRPr="007B38EF" w:rsidTr="00BF44F3">
        <w:trPr>
          <w:jc w:val="center"/>
        </w:trPr>
        <w:tc>
          <w:tcPr>
            <w:tcW w:w="2065" w:type="dxa"/>
          </w:tcPr>
          <w:p w:rsidR="006059EE" w:rsidRPr="007B38EF" w:rsidRDefault="006059EE">
            <w:pPr>
              <w:spacing w:line="360" w:lineRule="auto"/>
              <w:jc w:val="both"/>
              <w:rPr>
                <w:rFonts w:ascii="Garamond" w:hAnsi="Garamond"/>
                <w:b/>
              </w:rPr>
            </w:pPr>
            <w:r w:rsidRPr="007B38EF">
              <w:rPr>
                <w:rFonts w:ascii="Garamond" w:hAnsi="Garamond"/>
                <w:b/>
              </w:rPr>
              <w:t>Printing</w:t>
            </w:r>
          </w:p>
        </w:tc>
        <w:tc>
          <w:tcPr>
            <w:tcW w:w="5220" w:type="dxa"/>
          </w:tcPr>
          <w:p w:rsidR="006059EE" w:rsidRPr="007B38EF" w:rsidRDefault="006059EE">
            <w:pPr>
              <w:spacing w:line="360" w:lineRule="auto"/>
              <w:jc w:val="both"/>
              <w:rPr>
                <w:rFonts w:ascii="Garamond" w:hAnsi="Garamond"/>
                <w:b/>
              </w:rPr>
            </w:pPr>
            <w:r w:rsidRPr="007B38EF">
              <w:rPr>
                <w:rFonts w:ascii="Garamond" w:hAnsi="Garamond"/>
                <w:b/>
              </w:rPr>
              <w:t>Single Color Black (Front and Back)</w:t>
            </w:r>
          </w:p>
        </w:tc>
        <w:tc>
          <w:tcPr>
            <w:tcW w:w="2880" w:type="dxa"/>
          </w:tcPr>
          <w:p w:rsidR="006059EE" w:rsidRPr="007B38EF" w:rsidRDefault="006059EE">
            <w:pPr>
              <w:spacing w:line="360" w:lineRule="auto"/>
              <w:jc w:val="center"/>
              <w:rPr>
                <w:rFonts w:ascii="Garamond" w:hAnsi="Garamond" w:cs="Arial"/>
              </w:rPr>
            </w:pPr>
          </w:p>
        </w:tc>
      </w:tr>
      <w:tr w:rsidR="006059EE" w:rsidRPr="007B38EF" w:rsidTr="00BF44F3">
        <w:trPr>
          <w:jc w:val="center"/>
        </w:trPr>
        <w:tc>
          <w:tcPr>
            <w:tcW w:w="2065" w:type="dxa"/>
          </w:tcPr>
          <w:p w:rsidR="006059EE" w:rsidRPr="007B38EF" w:rsidRDefault="006059EE">
            <w:pPr>
              <w:spacing w:line="360" w:lineRule="auto"/>
              <w:jc w:val="both"/>
              <w:rPr>
                <w:rFonts w:ascii="Garamond" w:hAnsi="Garamond"/>
                <w:b/>
              </w:rPr>
            </w:pPr>
            <w:r w:rsidRPr="007B38EF">
              <w:rPr>
                <w:rFonts w:ascii="Garamond" w:hAnsi="Garamond"/>
                <w:b/>
              </w:rPr>
              <w:t>Wrapper</w:t>
            </w:r>
          </w:p>
        </w:tc>
        <w:tc>
          <w:tcPr>
            <w:tcW w:w="5220" w:type="dxa"/>
          </w:tcPr>
          <w:p w:rsidR="006059EE" w:rsidRPr="007B38EF" w:rsidRDefault="006059EE">
            <w:pPr>
              <w:spacing w:line="360" w:lineRule="auto"/>
              <w:jc w:val="both"/>
              <w:rPr>
                <w:rFonts w:ascii="Garamond" w:hAnsi="Garamond"/>
                <w:b/>
              </w:rPr>
            </w:pPr>
            <w:r w:rsidRPr="007B38EF">
              <w:rPr>
                <w:rFonts w:ascii="Garamond" w:hAnsi="Garamond"/>
                <w:b/>
              </w:rPr>
              <w:t>One Side Multicolor 200 GSM Art Paper</w:t>
            </w:r>
          </w:p>
        </w:tc>
        <w:tc>
          <w:tcPr>
            <w:tcW w:w="2880" w:type="dxa"/>
          </w:tcPr>
          <w:p w:rsidR="006059EE" w:rsidRPr="007B38EF" w:rsidRDefault="006059EE">
            <w:pPr>
              <w:spacing w:line="360" w:lineRule="auto"/>
              <w:jc w:val="center"/>
              <w:rPr>
                <w:rFonts w:ascii="Garamond" w:hAnsi="Garamond" w:cs="Arial"/>
              </w:rPr>
            </w:pPr>
          </w:p>
        </w:tc>
      </w:tr>
      <w:tr w:rsidR="006059EE" w:rsidRPr="007B38EF" w:rsidTr="00BF44F3">
        <w:trPr>
          <w:jc w:val="center"/>
        </w:trPr>
        <w:tc>
          <w:tcPr>
            <w:tcW w:w="2065" w:type="dxa"/>
          </w:tcPr>
          <w:p w:rsidR="006059EE" w:rsidRPr="007B38EF" w:rsidRDefault="006059EE">
            <w:pPr>
              <w:spacing w:line="360" w:lineRule="auto"/>
              <w:jc w:val="both"/>
              <w:rPr>
                <w:rFonts w:ascii="Garamond" w:hAnsi="Garamond"/>
                <w:b/>
              </w:rPr>
            </w:pPr>
            <w:r w:rsidRPr="007B38EF">
              <w:rPr>
                <w:rFonts w:ascii="Garamond" w:hAnsi="Garamond"/>
                <w:b/>
              </w:rPr>
              <w:t>Binding</w:t>
            </w:r>
          </w:p>
        </w:tc>
        <w:tc>
          <w:tcPr>
            <w:tcW w:w="5220" w:type="dxa"/>
          </w:tcPr>
          <w:p w:rsidR="006059EE" w:rsidRPr="007B38EF" w:rsidRDefault="006059EE" w:rsidP="00870D4C">
            <w:pPr>
              <w:spacing w:line="360" w:lineRule="auto"/>
              <w:jc w:val="both"/>
              <w:rPr>
                <w:rFonts w:ascii="Garamond" w:hAnsi="Garamond"/>
                <w:b/>
              </w:rPr>
            </w:pPr>
            <w:r w:rsidRPr="007B38EF">
              <w:rPr>
                <w:rFonts w:ascii="Garamond" w:hAnsi="Garamond"/>
                <w:b/>
              </w:rPr>
              <w:t>Perfect Section Sewing</w:t>
            </w:r>
            <w:r w:rsidR="00870D4C" w:rsidRPr="007B38EF">
              <w:rPr>
                <w:rFonts w:ascii="Garamond" w:hAnsi="Garamond"/>
                <w:b/>
              </w:rPr>
              <w:t xml:space="preserve">  </w:t>
            </w:r>
          </w:p>
        </w:tc>
        <w:tc>
          <w:tcPr>
            <w:tcW w:w="2880" w:type="dxa"/>
          </w:tcPr>
          <w:p w:rsidR="006059EE" w:rsidRPr="007B38EF" w:rsidRDefault="006059EE">
            <w:pPr>
              <w:spacing w:line="360" w:lineRule="auto"/>
              <w:jc w:val="center"/>
              <w:rPr>
                <w:rFonts w:ascii="Garamond" w:hAnsi="Garamond" w:cs="Arial"/>
              </w:rPr>
            </w:pPr>
          </w:p>
        </w:tc>
      </w:tr>
      <w:tr w:rsidR="006059EE" w:rsidRPr="007B38EF" w:rsidTr="00BF44F3">
        <w:trPr>
          <w:jc w:val="center"/>
        </w:trPr>
        <w:tc>
          <w:tcPr>
            <w:tcW w:w="2065" w:type="dxa"/>
          </w:tcPr>
          <w:p w:rsidR="006059EE" w:rsidRPr="007B38EF" w:rsidRDefault="00870D4C">
            <w:pPr>
              <w:spacing w:line="360" w:lineRule="auto"/>
              <w:jc w:val="both"/>
              <w:rPr>
                <w:rFonts w:ascii="Garamond" w:hAnsi="Garamond"/>
                <w:b/>
              </w:rPr>
            </w:pPr>
            <w:r w:rsidRPr="007B38EF">
              <w:rPr>
                <w:rFonts w:ascii="Garamond" w:hAnsi="Garamond"/>
                <w:b/>
              </w:rPr>
              <w:t>Experience</w:t>
            </w:r>
          </w:p>
        </w:tc>
        <w:tc>
          <w:tcPr>
            <w:tcW w:w="5220" w:type="dxa"/>
          </w:tcPr>
          <w:p w:rsidR="006059EE" w:rsidRPr="007B38EF" w:rsidRDefault="00870D4C" w:rsidP="00917840">
            <w:pPr>
              <w:spacing w:line="360" w:lineRule="auto"/>
              <w:jc w:val="both"/>
              <w:rPr>
                <w:rFonts w:ascii="Garamond" w:hAnsi="Garamond"/>
                <w:b/>
              </w:rPr>
            </w:pPr>
            <w:r w:rsidRPr="007B38EF">
              <w:rPr>
                <w:rFonts w:ascii="Garamond" w:hAnsi="Garamond"/>
                <w:b/>
                <w:sz w:val="22"/>
                <w:szCs w:val="22"/>
              </w:rPr>
              <w:t>Previous work undertaken in s</w:t>
            </w:r>
            <w:r w:rsidR="00917840" w:rsidRPr="007B38EF">
              <w:rPr>
                <w:rFonts w:ascii="Garamond" w:hAnsi="Garamond"/>
                <w:b/>
                <w:sz w:val="22"/>
                <w:szCs w:val="22"/>
              </w:rPr>
              <w:t xml:space="preserve">imilar </w:t>
            </w:r>
            <w:r w:rsidRPr="007B38EF">
              <w:rPr>
                <w:rFonts w:ascii="Garamond" w:hAnsi="Garamond"/>
                <w:b/>
                <w:sz w:val="22"/>
                <w:szCs w:val="22"/>
              </w:rPr>
              <w:t xml:space="preserve">kind of work execution. </w:t>
            </w:r>
            <w:r w:rsidR="00917840" w:rsidRPr="007B38EF">
              <w:rPr>
                <w:rFonts w:ascii="Garamond" w:hAnsi="Garamond"/>
                <w:b/>
                <w:sz w:val="22"/>
                <w:szCs w:val="22"/>
              </w:rPr>
              <w:t>E</w:t>
            </w:r>
            <w:r w:rsidRPr="007B38EF">
              <w:rPr>
                <w:rFonts w:ascii="Garamond" w:hAnsi="Garamond"/>
                <w:b/>
                <w:sz w:val="22"/>
                <w:szCs w:val="22"/>
              </w:rPr>
              <w:t>nclose the order copy.</w:t>
            </w:r>
          </w:p>
        </w:tc>
        <w:tc>
          <w:tcPr>
            <w:tcW w:w="2880" w:type="dxa"/>
          </w:tcPr>
          <w:p w:rsidR="006059EE" w:rsidRPr="007B38EF" w:rsidRDefault="006059EE">
            <w:pPr>
              <w:spacing w:line="360" w:lineRule="auto"/>
              <w:jc w:val="center"/>
              <w:rPr>
                <w:rFonts w:ascii="Garamond" w:hAnsi="Garamond" w:cs="Arial"/>
              </w:rPr>
            </w:pPr>
          </w:p>
        </w:tc>
      </w:tr>
      <w:tr w:rsidR="006059EE" w:rsidRPr="007B38EF" w:rsidTr="00BF44F3">
        <w:trPr>
          <w:jc w:val="center"/>
        </w:trPr>
        <w:tc>
          <w:tcPr>
            <w:tcW w:w="2065" w:type="dxa"/>
          </w:tcPr>
          <w:p w:rsidR="006059EE" w:rsidRPr="007B38EF" w:rsidRDefault="006059EE">
            <w:pPr>
              <w:spacing w:line="360" w:lineRule="auto"/>
              <w:jc w:val="both"/>
              <w:rPr>
                <w:rFonts w:ascii="Garamond" w:hAnsi="Garamond"/>
                <w:b/>
              </w:rPr>
            </w:pPr>
          </w:p>
        </w:tc>
        <w:tc>
          <w:tcPr>
            <w:tcW w:w="5220" w:type="dxa"/>
          </w:tcPr>
          <w:p w:rsidR="006059EE" w:rsidRPr="007B38EF" w:rsidRDefault="006059EE">
            <w:pPr>
              <w:spacing w:line="360" w:lineRule="auto"/>
              <w:jc w:val="both"/>
              <w:rPr>
                <w:rFonts w:ascii="Garamond" w:hAnsi="Garamond"/>
                <w:b/>
              </w:rPr>
            </w:pPr>
          </w:p>
        </w:tc>
        <w:tc>
          <w:tcPr>
            <w:tcW w:w="2880" w:type="dxa"/>
          </w:tcPr>
          <w:p w:rsidR="006059EE" w:rsidRPr="007B38EF" w:rsidRDefault="006059EE">
            <w:pPr>
              <w:spacing w:line="360" w:lineRule="auto"/>
              <w:jc w:val="center"/>
              <w:rPr>
                <w:rFonts w:ascii="Garamond" w:hAnsi="Garamond" w:cs="Arial"/>
              </w:rPr>
            </w:pPr>
          </w:p>
        </w:tc>
      </w:tr>
    </w:tbl>
    <w:p w:rsidR="00C56E7E" w:rsidRPr="007B38EF" w:rsidRDefault="00C56E7E">
      <w:pPr>
        <w:spacing w:line="360" w:lineRule="auto"/>
        <w:rPr>
          <w:rFonts w:ascii="Garamond" w:hAnsi="Garamond"/>
        </w:rPr>
      </w:pPr>
    </w:p>
    <w:p w:rsidR="00C56E7E" w:rsidRPr="007B38EF" w:rsidRDefault="00C56E7E">
      <w:pPr>
        <w:jc w:val="both"/>
        <w:rPr>
          <w:rFonts w:ascii="Garamond" w:hAnsi="Garamond" w:cs="Arial"/>
          <w:sz w:val="22"/>
          <w:szCs w:val="22"/>
        </w:rPr>
      </w:pPr>
    </w:p>
    <w:p w:rsidR="00C56E7E" w:rsidRPr="007B38EF" w:rsidRDefault="00C56E7E">
      <w:pPr>
        <w:spacing w:line="360" w:lineRule="auto"/>
        <w:rPr>
          <w:rFonts w:ascii="Garamond" w:hAnsi="Garamond" w:cs="Arial"/>
          <w:sz w:val="22"/>
          <w:szCs w:val="22"/>
        </w:rPr>
      </w:pPr>
    </w:p>
    <w:p w:rsidR="00C56E7E" w:rsidRPr="007B38EF" w:rsidRDefault="00C56E7E">
      <w:pPr>
        <w:spacing w:line="360" w:lineRule="auto"/>
        <w:rPr>
          <w:rFonts w:ascii="Garamond" w:hAnsi="Garamond" w:cs="Arial"/>
          <w:sz w:val="22"/>
          <w:szCs w:val="22"/>
        </w:rPr>
      </w:pPr>
    </w:p>
    <w:p w:rsidR="00C56E7E" w:rsidRPr="007B38EF" w:rsidRDefault="00EE1603">
      <w:pPr>
        <w:spacing w:line="360" w:lineRule="auto"/>
        <w:jc w:val="right"/>
        <w:rPr>
          <w:rFonts w:ascii="Garamond" w:hAnsi="Garamond" w:cs="Arial"/>
          <w:b/>
          <w:sz w:val="20"/>
          <w:szCs w:val="22"/>
        </w:rPr>
      </w:pPr>
      <w:r w:rsidRPr="007B38EF">
        <w:rPr>
          <w:rFonts w:ascii="Garamond" w:hAnsi="Garamond" w:cs="Arial"/>
          <w:b/>
          <w:sz w:val="20"/>
          <w:szCs w:val="22"/>
        </w:rPr>
        <w:t>SIGNATURE WITH SEAL OF THE TENDERER</w:t>
      </w:r>
    </w:p>
    <w:p w:rsidR="00C56E7E" w:rsidRPr="007B38EF" w:rsidRDefault="00EE1603">
      <w:pPr>
        <w:spacing w:line="360" w:lineRule="auto"/>
        <w:ind w:left="1440" w:firstLine="720"/>
        <w:jc w:val="center"/>
        <w:rPr>
          <w:rFonts w:ascii="Garamond" w:hAnsi="Garamond" w:cs="Arial"/>
          <w:sz w:val="22"/>
          <w:szCs w:val="22"/>
        </w:rPr>
      </w:pPr>
      <w:r w:rsidRPr="007B38EF">
        <w:rPr>
          <w:rFonts w:ascii="Garamond" w:hAnsi="Garamond" w:cs="Arial"/>
          <w:b/>
          <w:sz w:val="20"/>
          <w:szCs w:val="22"/>
        </w:rPr>
        <w:t>Mobile No.</w:t>
      </w:r>
    </w:p>
    <w:p w:rsidR="00C56E7E" w:rsidRPr="007B38EF" w:rsidRDefault="00EE1603">
      <w:pPr>
        <w:spacing w:after="200" w:line="276" w:lineRule="auto"/>
        <w:rPr>
          <w:rFonts w:ascii="Garamond" w:hAnsi="Garamond" w:cs="Arial"/>
          <w:b/>
          <w:sz w:val="28"/>
          <w:szCs w:val="22"/>
        </w:rPr>
      </w:pPr>
      <w:r w:rsidRPr="007B38EF">
        <w:rPr>
          <w:rFonts w:ascii="Garamond" w:hAnsi="Garamond" w:cs="Arial"/>
          <w:b/>
          <w:sz w:val="28"/>
          <w:szCs w:val="22"/>
        </w:rPr>
        <w:br w:type="page"/>
      </w:r>
    </w:p>
    <w:p w:rsidR="00C56E7E" w:rsidRPr="007B38EF" w:rsidRDefault="00EE1603">
      <w:pPr>
        <w:pStyle w:val="ListParagraph"/>
        <w:jc w:val="right"/>
        <w:rPr>
          <w:rFonts w:ascii="Garamond" w:hAnsi="Garamond" w:cs="Arial"/>
          <w:b/>
          <w:sz w:val="22"/>
          <w:szCs w:val="22"/>
        </w:rPr>
      </w:pPr>
      <w:r w:rsidRPr="007B38EF">
        <w:rPr>
          <w:rFonts w:ascii="Garamond" w:hAnsi="Garamond" w:cs="Arial"/>
          <w:b/>
          <w:sz w:val="20"/>
          <w:szCs w:val="22"/>
        </w:rPr>
        <w:lastRenderedPageBreak/>
        <w:t xml:space="preserve">NOTE : SUBMITTED </w:t>
      </w:r>
      <w:r w:rsidRPr="007B38EF">
        <w:rPr>
          <w:rFonts w:ascii="Garamond" w:hAnsi="Garamond" w:cs="Arial"/>
          <w:b/>
          <w:sz w:val="22"/>
          <w:szCs w:val="22"/>
        </w:rPr>
        <w:t>only in the letter head of the tenderer/concern/firm.</w:t>
      </w:r>
    </w:p>
    <w:p w:rsidR="00BF44F3" w:rsidRPr="007B38EF" w:rsidRDefault="00BF44F3">
      <w:pPr>
        <w:spacing w:line="360" w:lineRule="auto"/>
        <w:jc w:val="center"/>
        <w:rPr>
          <w:rFonts w:ascii="Garamond" w:hAnsi="Garamond" w:cs="Arial"/>
          <w:b/>
          <w:sz w:val="28"/>
          <w:szCs w:val="22"/>
        </w:rPr>
      </w:pPr>
    </w:p>
    <w:p w:rsidR="00BF44F3" w:rsidRPr="007B38EF" w:rsidRDefault="00BF44F3">
      <w:pPr>
        <w:spacing w:line="360" w:lineRule="auto"/>
        <w:jc w:val="center"/>
        <w:rPr>
          <w:rFonts w:ascii="Garamond" w:hAnsi="Garamond" w:cs="Arial"/>
          <w:b/>
          <w:sz w:val="28"/>
          <w:szCs w:val="22"/>
        </w:rPr>
      </w:pPr>
    </w:p>
    <w:p w:rsidR="00C56E7E" w:rsidRPr="007B38EF" w:rsidRDefault="00EE1603">
      <w:pPr>
        <w:spacing w:line="360" w:lineRule="auto"/>
        <w:jc w:val="center"/>
        <w:rPr>
          <w:rFonts w:ascii="Garamond" w:hAnsi="Garamond" w:cs="Arial"/>
          <w:b/>
          <w:sz w:val="28"/>
          <w:szCs w:val="22"/>
        </w:rPr>
      </w:pPr>
      <w:r w:rsidRPr="007B38EF">
        <w:rPr>
          <w:rFonts w:ascii="Garamond" w:hAnsi="Garamond" w:cs="Arial"/>
          <w:b/>
          <w:sz w:val="28"/>
          <w:szCs w:val="22"/>
        </w:rPr>
        <w:t>Financial Bid</w:t>
      </w:r>
    </w:p>
    <w:p w:rsidR="00BF44F3" w:rsidRPr="007B38EF" w:rsidRDefault="00BF44F3">
      <w:pPr>
        <w:spacing w:line="360" w:lineRule="auto"/>
        <w:jc w:val="center"/>
        <w:rPr>
          <w:rFonts w:ascii="Garamond" w:hAnsi="Garamond" w:cs="Arial"/>
          <w:b/>
          <w:sz w:val="20"/>
          <w:szCs w:val="22"/>
        </w:rPr>
      </w:pPr>
    </w:p>
    <w:p w:rsidR="00C56E7E" w:rsidRPr="007B38EF" w:rsidRDefault="00BF44F3">
      <w:pPr>
        <w:spacing w:line="360" w:lineRule="auto"/>
        <w:jc w:val="center"/>
        <w:rPr>
          <w:rFonts w:ascii="Garamond" w:hAnsi="Garamond" w:cs="Arial"/>
          <w:b/>
          <w:sz w:val="20"/>
          <w:szCs w:val="22"/>
        </w:rPr>
      </w:pPr>
      <w:r w:rsidRPr="007B38EF">
        <w:rPr>
          <w:rFonts w:ascii="Garamond" w:hAnsi="Garamond" w:cs="Arial"/>
          <w:b/>
          <w:sz w:val="20"/>
          <w:szCs w:val="22"/>
        </w:rPr>
        <w:t>THE SPECIFICATION OF THE ITEM FOR SDE - STUDY MATERIAL PRINTING</w:t>
      </w:r>
    </w:p>
    <w:p w:rsidR="00BF44F3" w:rsidRPr="007B38EF" w:rsidRDefault="00BF44F3">
      <w:pPr>
        <w:spacing w:line="360" w:lineRule="auto"/>
        <w:jc w:val="center"/>
        <w:rPr>
          <w:rFonts w:ascii="Garamond" w:hAnsi="Garamond" w:cs="Arial"/>
          <w:b/>
          <w:sz w:val="20"/>
          <w:szCs w:val="22"/>
        </w:rPr>
      </w:pPr>
    </w:p>
    <w:tbl>
      <w:tblPr>
        <w:tblW w:w="8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4737"/>
      </w:tblGrid>
      <w:tr w:rsidR="00C56E7E" w:rsidRPr="007B38EF" w:rsidTr="00BF44F3">
        <w:trPr>
          <w:jc w:val="center"/>
        </w:trPr>
        <w:tc>
          <w:tcPr>
            <w:tcW w:w="3955" w:type="dxa"/>
          </w:tcPr>
          <w:p w:rsidR="00C56E7E" w:rsidRPr="007B38EF" w:rsidRDefault="00EE1603">
            <w:pPr>
              <w:jc w:val="center"/>
              <w:rPr>
                <w:rFonts w:ascii="Garamond" w:hAnsi="Garamond"/>
                <w:b/>
                <w:sz w:val="22"/>
                <w:szCs w:val="22"/>
              </w:rPr>
            </w:pPr>
            <w:r w:rsidRPr="007B38EF">
              <w:rPr>
                <w:rFonts w:ascii="Garamond" w:hAnsi="Garamond"/>
                <w:b/>
                <w:sz w:val="22"/>
                <w:szCs w:val="22"/>
              </w:rPr>
              <w:t>Requirements</w:t>
            </w:r>
          </w:p>
        </w:tc>
        <w:tc>
          <w:tcPr>
            <w:tcW w:w="4737" w:type="dxa"/>
          </w:tcPr>
          <w:p w:rsidR="00C56E7E" w:rsidRPr="007B38EF" w:rsidRDefault="00EE1603" w:rsidP="00870D4C">
            <w:pPr>
              <w:jc w:val="center"/>
              <w:rPr>
                <w:rFonts w:ascii="Garamond" w:hAnsi="Garamond" w:cs="Arial"/>
                <w:b/>
                <w:sz w:val="22"/>
                <w:szCs w:val="22"/>
              </w:rPr>
            </w:pPr>
            <w:r w:rsidRPr="007B38EF">
              <w:rPr>
                <w:rFonts w:ascii="Garamond" w:hAnsi="Garamond" w:cs="Arial"/>
                <w:b/>
                <w:sz w:val="22"/>
                <w:szCs w:val="22"/>
              </w:rPr>
              <w:t xml:space="preserve">Rate </w:t>
            </w:r>
            <w:r w:rsidR="00870D4C" w:rsidRPr="007B38EF">
              <w:rPr>
                <w:rFonts w:ascii="Garamond" w:hAnsi="Garamond" w:cs="Arial"/>
                <w:b/>
                <w:sz w:val="22"/>
                <w:szCs w:val="22"/>
              </w:rPr>
              <w:t xml:space="preserve">per page in paise or </w:t>
            </w:r>
            <w:r w:rsidRPr="007B38EF">
              <w:rPr>
                <w:rFonts w:ascii="Garamond" w:hAnsi="Garamond" w:cs="Arial"/>
                <w:b/>
                <w:sz w:val="22"/>
                <w:szCs w:val="22"/>
              </w:rPr>
              <w:t>Rs.</w:t>
            </w:r>
          </w:p>
          <w:p w:rsidR="00870D4C" w:rsidRPr="007B38EF" w:rsidRDefault="00870D4C" w:rsidP="00870D4C">
            <w:pPr>
              <w:jc w:val="center"/>
              <w:rPr>
                <w:rFonts w:ascii="Garamond" w:hAnsi="Garamond" w:cs="Arial"/>
                <w:b/>
              </w:rPr>
            </w:pPr>
          </w:p>
        </w:tc>
      </w:tr>
      <w:tr w:rsidR="00870D4C" w:rsidRPr="007B38EF" w:rsidTr="00BF44F3">
        <w:trPr>
          <w:jc w:val="center"/>
        </w:trPr>
        <w:tc>
          <w:tcPr>
            <w:tcW w:w="3955" w:type="dxa"/>
          </w:tcPr>
          <w:p w:rsidR="00870D4C" w:rsidRPr="007B38EF" w:rsidRDefault="00870D4C" w:rsidP="00307412">
            <w:pPr>
              <w:jc w:val="center"/>
              <w:rPr>
                <w:rFonts w:ascii="Garamond" w:hAnsi="Garamond"/>
                <w:b/>
                <w:sz w:val="22"/>
                <w:szCs w:val="22"/>
              </w:rPr>
            </w:pPr>
            <w:r w:rsidRPr="007B38EF">
              <w:rPr>
                <w:rFonts w:ascii="Garamond" w:hAnsi="Garamond"/>
                <w:b/>
                <w:sz w:val="22"/>
                <w:szCs w:val="22"/>
              </w:rPr>
              <w:t xml:space="preserve">For the copies and titles in the </w:t>
            </w:r>
            <w:r w:rsidR="00307412" w:rsidRPr="007B38EF">
              <w:rPr>
                <w:rFonts w:ascii="Garamond" w:hAnsi="Garamond"/>
                <w:b/>
                <w:sz w:val="22"/>
                <w:szCs w:val="22"/>
              </w:rPr>
              <w:t>A</w:t>
            </w:r>
            <w:r w:rsidRPr="007B38EF">
              <w:rPr>
                <w:rFonts w:ascii="Garamond" w:hAnsi="Garamond"/>
                <w:b/>
                <w:sz w:val="22"/>
                <w:szCs w:val="22"/>
              </w:rPr>
              <w:t>nnexure to the tender conditions</w:t>
            </w:r>
          </w:p>
        </w:tc>
        <w:tc>
          <w:tcPr>
            <w:tcW w:w="4737" w:type="dxa"/>
          </w:tcPr>
          <w:p w:rsidR="00870D4C" w:rsidRPr="007B38EF" w:rsidRDefault="00870D4C">
            <w:pPr>
              <w:jc w:val="center"/>
              <w:rPr>
                <w:rFonts w:ascii="Garamond" w:hAnsi="Garamond" w:cs="Arial"/>
                <w:b/>
                <w:sz w:val="22"/>
                <w:szCs w:val="22"/>
              </w:rPr>
            </w:pPr>
          </w:p>
        </w:tc>
      </w:tr>
    </w:tbl>
    <w:p w:rsidR="00C56E7E" w:rsidRPr="007B38EF" w:rsidRDefault="00C56E7E">
      <w:pPr>
        <w:spacing w:line="360" w:lineRule="auto"/>
        <w:jc w:val="both"/>
        <w:rPr>
          <w:rFonts w:ascii="Garamond" w:hAnsi="Garamond" w:cs="Arial"/>
          <w:sz w:val="20"/>
          <w:szCs w:val="22"/>
        </w:rPr>
      </w:pPr>
    </w:p>
    <w:p w:rsidR="00C56E7E" w:rsidRPr="007B38EF" w:rsidRDefault="00C56E7E">
      <w:pPr>
        <w:spacing w:line="360" w:lineRule="auto"/>
        <w:rPr>
          <w:rFonts w:ascii="Garamond" w:hAnsi="Garamond" w:cs="Arial"/>
          <w:sz w:val="22"/>
          <w:szCs w:val="22"/>
        </w:rPr>
      </w:pPr>
    </w:p>
    <w:p w:rsidR="00BF44F3" w:rsidRPr="007B38EF" w:rsidRDefault="00BF44F3">
      <w:pPr>
        <w:spacing w:line="360" w:lineRule="auto"/>
        <w:rPr>
          <w:rFonts w:ascii="Garamond" w:hAnsi="Garamond" w:cs="Arial"/>
          <w:sz w:val="22"/>
          <w:szCs w:val="22"/>
        </w:rPr>
      </w:pPr>
    </w:p>
    <w:p w:rsidR="00C56E7E" w:rsidRPr="007B38EF" w:rsidRDefault="00EE1603">
      <w:pPr>
        <w:spacing w:line="360" w:lineRule="auto"/>
        <w:jc w:val="right"/>
        <w:rPr>
          <w:rFonts w:ascii="Garamond" w:hAnsi="Garamond" w:cs="Arial"/>
          <w:b/>
          <w:sz w:val="20"/>
          <w:szCs w:val="22"/>
        </w:rPr>
      </w:pPr>
      <w:r w:rsidRPr="007B38EF">
        <w:rPr>
          <w:rFonts w:ascii="Garamond" w:hAnsi="Garamond" w:cs="Arial"/>
          <w:b/>
          <w:sz w:val="20"/>
          <w:szCs w:val="22"/>
        </w:rPr>
        <w:t>SIGNATURE WITH SEAL OF THE TENDERER</w:t>
      </w:r>
    </w:p>
    <w:p w:rsidR="00C56E7E" w:rsidRPr="007B38EF" w:rsidRDefault="00EE1603" w:rsidP="008A1323">
      <w:pPr>
        <w:spacing w:line="360" w:lineRule="auto"/>
        <w:jc w:val="center"/>
        <w:rPr>
          <w:rFonts w:ascii="Garamond" w:hAnsi="Garamond"/>
        </w:rPr>
      </w:pPr>
      <w:r w:rsidRPr="007B38EF">
        <w:rPr>
          <w:rFonts w:ascii="Garamond" w:hAnsi="Garamond" w:cs="Arial"/>
          <w:b/>
          <w:sz w:val="20"/>
          <w:szCs w:val="22"/>
        </w:rPr>
        <w:t xml:space="preserve">                                                Mobile No.</w:t>
      </w:r>
    </w:p>
    <w:sectPr w:rsidR="00C56E7E" w:rsidRPr="007B38E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710" w:rsidRDefault="00C03710">
      <w:r>
        <w:separator/>
      </w:r>
    </w:p>
  </w:endnote>
  <w:endnote w:type="continuationSeparator" w:id="0">
    <w:p w:rsidR="00C03710" w:rsidRDefault="00C0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710" w:rsidRDefault="00C03710">
      <w:r>
        <w:separator/>
      </w:r>
    </w:p>
  </w:footnote>
  <w:footnote w:type="continuationSeparator" w:id="0">
    <w:p w:rsidR="00C03710" w:rsidRDefault="00C03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73548"/>
    <w:multiLevelType w:val="hybridMultilevel"/>
    <w:tmpl w:val="3514BA06"/>
    <w:lvl w:ilvl="0" w:tplc="0409000F">
      <w:start w:val="1"/>
      <w:numFmt w:val="decimal"/>
      <w:lvlText w:val="%1."/>
      <w:lvlJc w:val="left"/>
      <w:pPr>
        <w:ind w:left="720" w:hanging="360"/>
      </w:pPr>
    </w:lvl>
    <w:lvl w:ilvl="1" w:tplc="F4B0A62A">
      <w:start w:val="1"/>
      <w:numFmt w:val="lowerLetter"/>
      <w:lvlText w:val="%2."/>
      <w:lvlJc w:val="left"/>
      <w:pPr>
        <w:ind w:left="1440" w:hanging="360"/>
      </w:pPr>
      <w:rPr>
        <w:rFonts w:ascii="Garamond" w:eastAsia="Calibri" w:hAnsi="Garamond" w:cs="Garamond"/>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455167"/>
    <w:multiLevelType w:val="multilevel"/>
    <w:tmpl w:val="3C4551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E7"/>
    <w:rsid w:val="000018BA"/>
    <w:rsid w:val="000052D3"/>
    <w:rsid w:val="000225C3"/>
    <w:rsid w:val="00054945"/>
    <w:rsid w:val="00073C19"/>
    <w:rsid w:val="00127245"/>
    <w:rsid w:val="00163918"/>
    <w:rsid w:val="00183C03"/>
    <w:rsid w:val="001B3D75"/>
    <w:rsid w:val="001E6468"/>
    <w:rsid w:val="00200EB3"/>
    <w:rsid w:val="00307412"/>
    <w:rsid w:val="003C5281"/>
    <w:rsid w:val="003F3859"/>
    <w:rsid w:val="00483B3D"/>
    <w:rsid w:val="00527A2B"/>
    <w:rsid w:val="005E1735"/>
    <w:rsid w:val="005F3D9A"/>
    <w:rsid w:val="006059EE"/>
    <w:rsid w:val="006A2597"/>
    <w:rsid w:val="006B3682"/>
    <w:rsid w:val="006D174C"/>
    <w:rsid w:val="007555AF"/>
    <w:rsid w:val="00787921"/>
    <w:rsid w:val="007B38EF"/>
    <w:rsid w:val="007C59E4"/>
    <w:rsid w:val="007C5F94"/>
    <w:rsid w:val="007D6034"/>
    <w:rsid w:val="00870D4C"/>
    <w:rsid w:val="00877486"/>
    <w:rsid w:val="008A1323"/>
    <w:rsid w:val="008D2AF9"/>
    <w:rsid w:val="008D632C"/>
    <w:rsid w:val="008E0867"/>
    <w:rsid w:val="008E21D1"/>
    <w:rsid w:val="00917840"/>
    <w:rsid w:val="009311F9"/>
    <w:rsid w:val="00A20B85"/>
    <w:rsid w:val="00A86420"/>
    <w:rsid w:val="00AD67E7"/>
    <w:rsid w:val="00B01FC4"/>
    <w:rsid w:val="00B44053"/>
    <w:rsid w:val="00B57D43"/>
    <w:rsid w:val="00BF44F3"/>
    <w:rsid w:val="00C03710"/>
    <w:rsid w:val="00C27602"/>
    <w:rsid w:val="00C56E7E"/>
    <w:rsid w:val="00C70272"/>
    <w:rsid w:val="00CE6A32"/>
    <w:rsid w:val="00CF16DD"/>
    <w:rsid w:val="00D07ADA"/>
    <w:rsid w:val="00D2467B"/>
    <w:rsid w:val="00D55BD1"/>
    <w:rsid w:val="00E50B76"/>
    <w:rsid w:val="00EB44CD"/>
    <w:rsid w:val="00EB4EE7"/>
    <w:rsid w:val="00EE1603"/>
    <w:rsid w:val="00EE17C3"/>
    <w:rsid w:val="00F60B48"/>
    <w:rsid w:val="00F73770"/>
    <w:rsid w:val="00F752A5"/>
    <w:rsid w:val="00F80561"/>
    <w:rsid w:val="00F9174C"/>
    <w:rsid w:val="20675088"/>
    <w:rsid w:val="2A320640"/>
    <w:rsid w:val="575E7EBE"/>
    <w:rsid w:val="5BE2700B"/>
    <w:rsid w:val="6A0C72BC"/>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65D47-91A3-463C-9C9F-0E4F489B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Pr>
      <w:color w:val="0000FF"/>
      <w:u w:val="single"/>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E6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468"/>
    <w:rPr>
      <w:rFonts w:ascii="Segoe UI" w:eastAsia="Times New Roman" w:hAnsi="Segoe UI" w:cs="Segoe UI"/>
      <w:sz w:val="18"/>
      <w:szCs w:val="18"/>
    </w:rPr>
  </w:style>
  <w:style w:type="paragraph" w:styleId="NoSpacing">
    <w:name w:val="No Spacing"/>
    <w:link w:val="NoSpacingChar"/>
    <w:uiPriority w:val="1"/>
    <w:qFormat/>
    <w:rsid w:val="00870D4C"/>
    <w:pPr>
      <w:jc w:val="both"/>
    </w:pPr>
    <w:rPr>
      <w:sz w:val="22"/>
      <w:szCs w:val="22"/>
    </w:rPr>
  </w:style>
  <w:style w:type="character" w:customStyle="1" w:styleId="NoSpacingChar">
    <w:name w:val="No Spacing Char"/>
    <w:basedOn w:val="DefaultParagraphFont"/>
    <w:link w:val="NoSpacing"/>
    <w:uiPriority w:val="1"/>
    <w:rsid w:val="00870D4C"/>
    <w:rPr>
      <w:sz w:val="22"/>
      <w:szCs w:val="22"/>
    </w:rPr>
  </w:style>
  <w:style w:type="character" w:styleId="FollowedHyperlink">
    <w:name w:val="FollowedHyperlink"/>
    <w:basedOn w:val="DefaultParagraphFont"/>
    <w:uiPriority w:val="99"/>
    <w:semiHidden/>
    <w:unhideWhenUsed/>
    <w:rsid w:val="007B38EF"/>
    <w:rPr>
      <w:color w:val="954F72"/>
      <w:u w:val="single"/>
    </w:rPr>
  </w:style>
  <w:style w:type="paragraph" w:customStyle="1" w:styleId="xl63">
    <w:name w:val="xl63"/>
    <w:basedOn w:val="Normal"/>
    <w:rsid w:val="007B38EF"/>
    <w:pPr>
      <w:spacing w:before="100" w:beforeAutospacing="1" w:after="100" w:afterAutospacing="1"/>
    </w:pPr>
  </w:style>
  <w:style w:type="paragraph" w:customStyle="1" w:styleId="xl64">
    <w:name w:val="xl64"/>
    <w:basedOn w:val="Normal"/>
    <w:rsid w:val="007B38EF"/>
    <w:pPr>
      <w:shd w:val="clear" w:color="000000" w:fill="FFFFFF"/>
      <w:spacing w:before="100" w:beforeAutospacing="1" w:after="100" w:afterAutospacing="1"/>
    </w:pPr>
  </w:style>
  <w:style w:type="paragraph" w:customStyle="1" w:styleId="xl65">
    <w:name w:val="xl65"/>
    <w:basedOn w:val="Normal"/>
    <w:rsid w:val="007B38EF"/>
    <w:pPr>
      <w:spacing w:before="100" w:beforeAutospacing="1" w:after="100" w:afterAutospacing="1"/>
      <w:jc w:val="center"/>
    </w:pPr>
  </w:style>
  <w:style w:type="paragraph" w:customStyle="1" w:styleId="xl66">
    <w:name w:val="xl66"/>
    <w:basedOn w:val="Normal"/>
    <w:rsid w:val="007B38EF"/>
    <w:pPr>
      <w:spacing w:before="100" w:beforeAutospacing="1" w:after="100" w:afterAutospacing="1"/>
      <w:jc w:val="right"/>
    </w:pPr>
  </w:style>
  <w:style w:type="paragraph" w:customStyle="1" w:styleId="xl67">
    <w:name w:val="xl67"/>
    <w:basedOn w:val="Normal"/>
    <w:rsid w:val="007B38EF"/>
    <w:pPr>
      <w:spacing w:before="100" w:beforeAutospacing="1" w:after="100" w:afterAutospacing="1"/>
    </w:pPr>
    <w:rPr>
      <w:sz w:val="20"/>
      <w:szCs w:val="20"/>
    </w:rPr>
  </w:style>
  <w:style w:type="paragraph" w:customStyle="1" w:styleId="xl68">
    <w:name w:val="xl68"/>
    <w:basedOn w:val="Normal"/>
    <w:rsid w:val="007B38EF"/>
    <w:pPr>
      <w:spacing w:before="100" w:beforeAutospacing="1" w:after="100" w:afterAutospacing="1"/>
    </w:pPr>
    <w:rPr>
      <w:sz w:val="20"/>
      <w:szCs w:val="20"/>
    </w:rPr>
  </w:style>
  <w:style w:type="paragraph" w:customStyle="1" w:styleId="xl69">
    <w:name w:val="xl69"/>
    <w:basedOn w:val="Normal"/>
    <w:rsid w:val="007B38E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7B38E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
    <w:rsid w:val="007B38EF"/>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Normal"/>
    <w:rsid w:val="007B38EF"/>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Normal"/>
    <w:rsid w:val="007B38E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4">
    <w:name w:val="xl74"/>
    <w:basedOn w:val="Normal"/>
    <w:rsid w:val="007B38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20"/>
      <w:szCs w:val="20"/>
    </w:rPr>
  </w:style>
  <w:style w:type="paragraph" w:customStyle="1" w:styleId="xl75">
    <w:name w:val="xl75"/>
    <w:basedOn w:val="Normal"/>
    <w:rsid w:val="007B38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20"/>
      <w:szCs w:val="20"/>
    </w:rPr>
  </w:style>
  <w:style w:type="paragraph" w:customStyle="1" w:styleId="xl76">
    <w:name w:val="xl76"/>
    <w:basedOn w:val="Normal"/>
    <w:rsid w:val="007B38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rPr>
  </w:style>
  <w:style w:type="paragraph" w:customStyle="1" w:styleId="xl77">
    <w:name w:val="xl77"/>
    <w:basedOn w:val="Normal"/>
    <w:rsid w:val="007B38E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rPr>
  </w:style>
  <w:style w:type="paragraph" w:customStyle="1" w:styleId="xl78">
    <w:name w:val="xl78"/>
    <w:basedOn w:val="Normal"/>
    <w:rsid w:val="007B38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olor w:val="000000"/>
      <w:sz w:val="20"/>
      <w:szCs w:val="20"/>
    </w:rPr>
  </w:style>
  <w:style w:type="paragraph" w:customStyle="1" w:styleId="xl79">
    <w:name w:val="xl79"/>
    <w:basedOn w:val="Normal"/>
    <w:rsid w:val="007B38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mbria" w:hAnsi="Cambria"/>
      <w:sz w:val="20"/>
      <w:szCs w:val="20"/>
    </w:rPr>
  </w:style>
  <w:style w:type="paragraph" w:customStyle="1" w:styleId="xl80">
    <w:name w:val="xl80"/>
    <w:basedOn w:val="Normal"/>
    <w:rsid w:val="007B38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82264">
      <w:bodyDiv w:val="1"/>
      <w:marLeft w:val="0"/>
      <w:marRight w:val="0"/>
      <w:marTop w:val="0"/>
      <w:marBottom w:val="0"/>
      <w:divBdr>
        <w:top w:val="none" w:sz="0" w:space="0" w:color="auto"/>
        <w:left w:val="none" w:sz="0" w:space="0" w:color="auto"/>
        <w:bottom w:val="none" w:sz="0" w:space="0" w:color="auto"/>
        <w:right w:val="none" w:sz="0" w:space="0" w:color="auto"/>
      </w:divBdr>
    </w:div>
    <w:div w:id="1771587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13</Pages>
  <Words>3258</Words>
  <Characters>18572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User</cp:lastModifiedBy>
  <cp:revision>38</cp:revision>
  <cp:lastPrinted>2022-06-02T09:59:00Z</cp:lastPrinted>
  <dcterms:created xsi:type="dcterms:W3CDTF">2022-05-20T05:36:00Z</dcterms:created>
  <dcterms:modified xsi:type="dcterms:W3CDTF">2022-06-14T12:40:00Z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9B863560E70D4D298BB1E7631452D532</vt:lpwstr>
  </property>
</Properties>
</file>