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41"/>
        <w:tblW w:w="0" w:type="auto"/>
        <w:tblLook w:val="04A0" w:firstRow="1" w:lastRow="0" w:firstColumn="1" w:lastColumn="0" w:noHBand="0" w:noVBand="1"/>
      </w:tblPr>
      <w:tblGrid>
        <w:gridCol w:w="7483"/>
      </w:tblGrid>
      <w:tr w:rsidR="004E02FD" w:rsidTr="009344B1">
        <w:trPr>
          <w:trHeight w:val="4952"/>
        </w:trPr>
        <w:tc>
          <w:tcPr>
            <w:tcW w:w="7483" w:type="dxa"/>
          </w:tcPr>
          <w:p w:rsidR="004E02FD" w:rsidRPr="00D62636" w:rsidRDefault="004E02FD" w:rsidP="009344B1">
            <w:pPr>
              <w:pStyle w:val="NoSpacing"/>
              <w:ind w:left="29" w:right="4"/>
              <w:jc w:val="center"/>
              <w:rPr>
                <w:rFonts w:ascii="Cambria" w:hAnsi="Cambria"/>
                <w:sz w:val="28"/>
                <w:szCs w:val="28"/>
              </w:rPr>
            </w:pPr>
            <w:r w:rsidRPr="00D62636">
              <w:rPr>
                <w:rFonts w:ascii="Cambria" w:hAnsi="Cambria"/>
                <w:sz w:val="28"/>
                <w:szCs w:val="28"/>
              </w:rPr>
              <w:t>BHARATHIAR UNIVERSITY</w:t>
            </w:r>
            <w:r>
              <w:rPr>
                <w:rFonts w:ascii="Cambria" w:hAnsi="Cambria"/>
                <w:sz w:val="28"/>
                <w:szCs w:val="28"/>
              </w:rPr>
              <w:t>: COIMBATORE</w:t>
            </w:r>
          </w:p>
          <w:p w:rsidR="004E02FD" w:rsidRPr="008605CF" w:rsidRDefault="004E02FD" w:rsidP="009344B1">
            <w:pPr>
              <w:autoSpaceDE w:val="0"/>
              <w:autoSpaceDN w:val="0"/>
              <w:adjustRightInd w:val="0"/>
              <w:spacing w:line="240" w:lineRule="auto"/>
              <w:ind w:left="29" w:right="4"/>
              <w:jc w:val="center"/>
              <w:rPr>
                <w:rFonts w:ascii="Times New Roman" w:hAnsi="Times New Roman"/>
                <w:b/>
                <w:color w:val="000000"/>
                <w:sz w:val="28"/>
                <w:szCs w:val="31"/>
              </w:rPr>
            </w:pPr>
            <w:r w:rsidRPr="008605CF">
              <w:rPr>
                <w:rFonts w:ascii="Times New Roman" w:hAnsi="Times New Roman"/>
                <w:b/>
                <w:color w:val="000000"/>
                <w:sz w:val="28"/>
                <w:szCs w:val="31"/>
              </w:rPr>
              <w:t>TENDER NOTICE</w:t>
            </w:r>
          </w:p>
          <w:p w:rsidR="004E02FD" w:rsidRDefault="004E02FD" w:rsidP="009344B1">
            <w:pPr>
              <w:autoSpaceDE w:val="0"/>
              <w:autoSpaceDN w:val="0"/>
              <w:adjustRightInd w:val="0"/>
              <w:spacing w:line="240" w:lineRule="auto"/>
              <w:ind w:left="29" w:right="4"/>
              <w:jc w:val="both"/>
              <w:rPr>
                <w:rFonts w:ascii="Times New Roman" w:hAnsi="Times New Roman"/>
                <w:color w:val="000000"/>
                <w:sz w:val="24"/>
                <w:szCs w:val="23"/>
              </w:rPr>
            </w:pPr>
            <w:r w:rsidRPr="00DF39C1">
              <w:rPr>
                <w:rFonts w:ascii="Times New Roman" w:hAnsi="Times New Roman"/>
                <w:color w:val="000000"/>
                <w:sz w:val="24"/>
                <w:szCs w:val="23"/>
              </w:rPr>
              <w:t>Sealed tenders</w:t>
            </w:r>
            <w:r>
              <w:rPr>
                <w:rFonts w:ascii="Times New Roman" w:hAnsi="Times New Roman"/>
                <w:color w:val="000000"/>
                <w:sz w:val="24"/>
                <w:szCs w:val="23"/>
              </w:rPr>
              <w:t xml:space="preserve"> are invited by the Registrar, </w:t>
            </w:r>
            <w:proofErr w:type="spellStart"/>
            <w:r>
              <w:rPr>
                <w:rFonts w:ascii="Times New Roman" w:hAnsi="Times New Roman"/>
                <w:color w:val="000000"/>
                <w:sz w:val="24"/>
                <w:szCs w:val="23"/>
              </w:rPr>
              <w:t>Bharathiar</w:t>
            </w:r>
            <w:proofErr w:type="spellEnd"/>
            <w:r>
              <w:rPr>
                <w:rFonts w:ascii="Times New Roman" w:hAnsi="Times New Roman"/>
                <w:color w:val="000000"/>
                <w:sz w:val="24"/>
                <w:szCs w:val="23"/>
              </w:rPr>
              <w:t xml:space="preserve"> University, Coimbatore </w:t>
            </w:r>
            <w:proofErr w:type="spellStart"/>
            <w:r>
              <w:rPr>
                <w:rFonts w:ascii="Times New Roman" w:hAnsi="Times New Roman"/>
                <w:color w:val="000000"/>
                <w:sz w:val="24"/>
                <w:szCs w:val="23"/>
              </w:rPr>
              <w:t>upto</w:t>
            </w:r>
            <w:proofErr w:type="spellEnd"/>
            <w:r>
              <w:rPr>
                <w:rFonts w:ascii="Times New Roman" w:hAnsi="Times New Roman"/>
                <w:color w:val="000000"/>
                <w:sz w:val="24"/>
                <w:szCs w:val="23"/>
              </w:rPr>
              <w:t xml:space="preserve"> </w:t>
            </w:r>
            <w:r w:rsidRPr="00336C15">
              <w:rPr>
                <w:rFonts w:ascii="Times New Roman" w:hAnsi="Times New Roman"/>
                <w:b/>
                <w:color w:val="000000"/>
                <w:sz w:val="24"/>
                <w:szCs w:val="23"/>
              </w:rPr>
              <w:t xml:space="preserve">3.00 p.m. on </w:t>
            </w:r>
            <w:r>
              <w:rPr>
                <w:rFonts w:ascii="Times New Roman" w:hAnsi="Times New Roman"/>
                <w:b/>
                <w:color w:val="000000"/>
                <w:sz w:val="24"/>
                <w:szCs w:val="23"/>
              </w:rPr>
              <w:t>01.07.2022</w:t>
            </w:r>
            <w:r>
              <w:rPr>
                <w:rFonts w:ascii="Times New Roman" w:hAnsi="Times New Roman"/>
                <w:color w:val="000000"/>
                <w:sz w:val="24"/>
                <w:szCs w:val="23"/>
              </w:rPr>
              <w:t xml:space="preserve"> from publishers for the Preparation, Publication, Revision and Printing of  Self-Learning Materials for twenty UG/PG courses for the School of Distance Education, </w:t>
            </w:r>
            <w:proofErr w:type="spellStart"/>
            <w:r>
              <w:rPr>
                <w:rFonts w:ascii="Times New Roman" w:hAnsi="Times New Roman"/>
                <w:color w:val="000000"/>
                <w:sz w:val="24"/>
                <w:szCs w:val="23"/>
              </w:rPr>
              <w:t>Bharathiar</w:t>
            </w:r>
            <w:proofErr w:type="spellEnd"/>
            <w:r>
              <w:rPr>
                <w:rFonts w:ascii="Times New Roman" w:hAnsi="Times New Roman"/>
                <w:color w:val="000000"/>
                <w:sz w:val="24"/>
                <w:szCs w:val="23"/>
              </w:rPr>
              <w:t xml:space="preserve"> University, Coimbatore.</w:t>
            </w:r>
          </w:p>
          <w:p w:rsidR="004E02FD" w:rsidRDefault="004E02FD" w:rsidP="009344B1">
            <w:pPr>
              <w:autoSpaceDE w:val="0"/>
              <w:autoSpaceDN w:val="0"/>
              <w:adjustRightInd w:val="0"/>
              <w:spacing w:line="240" w:lineRule="auto"/>
              <w:ind w:left="29" w:right="4"/>
              <w:jc w:val="both"/>
              <w:rPr>
                <w:rFonts w:ascii="Times New Roman" w:hAnsi="Times New Roman"/>
                <w:color w:val="000000"/>
                <w:sz w:val="24"/>
                <w:szCs w:val="23"/>
              </w:rPr>
            </w:pPr>
            <w:r>
              <w:rPr>
                <w:rFonts w:ascii="Times New Roman" w:hAnsi="Times New Roman"/>
                <w:color w:val="000000"/>
                <w:sz w:val="24"/>
                <w:szCs w:val="23"/>
              </w:rPr>
              <w:t xml:space="preserve">Tender Documents can be downloaded from website: </w:t>
            </w:r>
            <w:hyperlink r:id="rId6" w:history="1">
              <w:r w:rsidRPr="00234FD0">
                <w:rPr>
                  <w:rStyle w:val="Hyperlink"/>
                  <w:rFonts w:ascii="Times New Roman" w:hAnsi="Times New Roman"/>
                  <w:sz w:val="24"/>
                  <w:szCs w:val="23"/>
                </w:rPr>
                <w:t>www.b-u.ac.in</w:t>
              </w:r>
            </w:hyperlink>
            <w:r>
              <w:rPr>
                <w:rFonts w:ascii="Times New Roman" w:hAnsi="Times New Roman"/>
                <w:color w:val="000000"/>
                <w:sz w:val="24"/>
                <w:szCs w:val="23"/>
              </w:rPr>
              <w:t xml:space="preserve"> and www.tenders.tn.gov.in from     16.06.2022 to 01.07.2022.  The cost of tender documents Rs.17,700/- and EMD Rs.1,40,000/- has to be enclosed in the form of Demand Draft or by bank challan of Bank of India, </w:t>
            </w:r>
            <w:proofErr w:type="spellStart"/>
            <w:r>
              <w:rPr>
                <w:rFonts w:ascii="Times New Roman" w:hAnsi="Times New Roman"/>
                <w:color w:val="000000"/>
                <w:sz w:val="24"/>
                <w:szCs w:val="23"/>
              </w:rPr>
              <w:t>Bharathiar</w:t>
            </w:r>
            <w:proofErr w:type="spellEnd"/>
            <w:r>
              <w:rPr>
                <w:rFonts w:ascii="Times New Roman" w:hAnsi="Times New Roman"/>
                <w:color w:val="000000"/>
                <w:sz w:val="24"/>
                <w:szCs w:val="23"/>
              </w:rPr>
              <w:t xml:space="preserve"> University Branch, drawn in favour of “The Registrar, </w:t>
            </w:r>
            <w:proofErr w:type="spellStart"/>
            <w:r>
              <w:rPr>
                <w:rFonts w:ascii="Times New Roman" w:hAnsi="Times New Roman"/>
                <w:color w:val="000000"/>
                <w:sz w:val="24"/>
                <w:szCs w:val="23"/>
              </w:rPr>
              <w:t>Bharathiar</w:t>
            </w:r>
            <w:proofErr w:type="spellEnd"/>
            <w:r>
              <w:rPr>
                <w:rFonts w:ascii="Times New Roman" w:hAnsi="Times New Roman"/>
                <w:color w:val="000000"/>
                <w:sz w:val="24"/>
                <w:szCs w:val="23"/>
              </w:rPr>
              <w:t xml:space="preserve"> University, Coimbatore  while submitting the Tender.</w:t>
            </w:r>
          </w:p>
          <w:p w:rsidR="004E02FD" w:rsidRDefault="004E02FD" w:rsidP="009344B1">
            <w:pPr>
              <w:autoSpaceDE w:val="0"/>
              <w:autoSpaceDN w:val="0"/>
              <w:adjustRightInd w:val="0"/>
              <w:spacing w:after="0" w:line="240" w:lineRule="auto"/>
              <w:ind w:left="171" w:right="146"/>
              <w:jc w:val="both"/>
              <w:rPr>
                <w:rFonts w:ascii="Times New Roman" w:hAnsi="Times New Roman"/>
                <w:color w:val="0000FF"/>
                <w:sz w:val="24"/>
                <w:szCs w:val="23"/>
              </w:rPr>
            </w:pPr>
            <w:r>
              <w:rPr>
                <w:rFonts w:ascii="Times New Roman" w:hAnsi="Times New Roman"/>
                <w:color w:val="0000FF"/>
                <w:sz w:val="24"/>
                <w:szCs w:val="23"/>
              </w:rPr>
              <w:t xml:space="preserve">Date:  16.06.2022                                                                   </w:t>
            </w:r>
            <w:proofErr w:type="spellStart"/>
            <w:r>
              <w:rPr>
                <w:rFonts w:ascii="Times New Roman" w:hAnsi="Times New Roman"/>
                <w:color w:val="0000FF"/>
                <w:sz w:val="24"/>
                <w:szCs w:val="23"/>
              </w:rPr>
              <w:t>Sd</w:t>
            </w:r>
            <w:proofErr w:type="spellEnd"/>
            <w:r>
              <w:rPr>
                <w:rFonts w:ascii="Times New Roman" w:hAnsi="Times New Roman"/>
                <w:color w:val="0000FF"/>
                <w:sz w:val="24"/>
                <w:szCs w:val="23"/>
              </w:rPr>
              <w:t>/-</w:t>
            </w:r>
          </w:p>
          <w:p w:rsidR="004E02FD" w:rsidRPr="0028339E" w:rsidRDefault="004E02FD" w:rsidP="009344B1">
            <w:pPr>
              <w:autoSpaceDE w:val="0"/>
              <w:autoSpaceDN w:val="0"/>
              <w:adjustRightInd w:val="0"/>
              <w:spacing w:after="0" w:line="240" w:lineRule="auto"/>
              <w:ind w:left="171" w:right="146"/>
              <w:jc w:val="both"/>
              <w:rPr>
                <w:rFonts w:ascii="Times New Roman" w:hAnsi="Times New Roman"/>
                <w:color w:val="0000FF"/>
                <w:sz w:val="24"/>
                <w:szCs w:val="23"/>
              </w:rPr>
            </w:pPr>
            <w:r>
              <w:rPr>
                <w:rFonts w:ascii="Times New Roman" w:hAnsi="Times New Roman"/>
                <w:color w:val="0000FF"/>
                <w:sz w:val="24"/>
                <w:szCs w:val="23"/>
              </w:rPr>
              <w:t>Place: Coimbatore                                                         DIRECTOR</w:t>
            </w:r>
          </w:p>
        </w:tc>
      </w:tr>
    </w:tbl>
    <w:p w:rsidR="004E02FD" w:rsidRDefault="004E02FD">
      <w:pPr>
        <w:spacing w:after="160" w:line="259" w:lineRule="auto"/>
        <w:rPr>
          <w:rFonts w:ascii="Bookman Old Style" w:hAnsi="Bookman Old Style" w:cs="Arial"/>
          <w:b/>
          <w:sz w:val="20"/>
        </w:rPr>
      </w:pPr>
      <w:r>
        <w:rPr>
          <w:rFonts w:ascii="Bookman Old Style" w:hAnsi="Bookman Old Style" w:cs="Arial"/>
          <w:b/>
          <w:sz w:val="20"/>
        </w:rPr>
        <w:t xml:space="preserve"> </w:t>
      </w:r>
      <w:r>
        <w:rPr>
          <w:rFonts w:ascii="Bookman Old Style" w:hAnsi="Bookman Old Style" w:cs="Arial"/>
          <w:b/>
          <w:sz w:val="20"/>
        </w:rPr>
        <w:br w:type="page"/>
      </w:r>
    </w:p>
    <w:p w:rsidR="00863107" w:rsidRPr="00A97529" w:rsidRDefault="00863107" w:rsidP="00863107">
      <w:pPr>
        <w:ind w:left="-142" w:right="-330"/>
        <w:jc w:val="right"/>
        <w:rPr>
          <w:rFonts w:ascii="Bookman Old Style" w:hAnsi="Bookman Old Style" w:cs="Arial"/>
          <w:b/>
        </w:rPr>
      </w:pPr>
      <w:proofErr w:type="gramStart"/>
      <w:r w:rsidRPr="00A97529">
        <w:rPr>
          <w:rFonts w:ascii="Bookman Old Style" w:hAnsi="Bookman Old Style" w:cs="Arial"/>
          <w:b/>
          <w:sz w:val="20"/>
        </w:rPr>
        <w:lastRenderedPageBreak/>
        <w:t>NOTE :</w:t>
      </w:r>
      <w:proofErr w:type="gramEnd"/>
      <w:r w:rsidRPr="00A97529">
        <w:rPr>
          <w:rFonts w:ascii="Bookman Old Style" w:hAnsi="Bookman Old Style" w:cs="Arial"/>
          <w:b/>
          <w:sz w:val="20"/>
        </w:rPr>
        <w:t xml:space="preserve"> SUBMITTED </w:t>
      </w:r>
      <w:r w:rsidRPr="00A97529">
        <w:rPr>
          <w:rFonts w:ascii="Bookman Old Style" w:hAnsi="Bookman Old Style" w:cs="Arial"/>
          <w:b/>
        </w:rPr>
        <w:t>only in the letter head of the tenderer/concern/firm.</w:t>
      </w:r>
    </w:p>
    <w:p w:rsidR="00863107" w:rsidRDefault="00863107" w:rsidP="00863107">
      <w:pPr>
        <w:autoSpaceDE w:val="0"/>
        <w:autoSpaceDN w:val="0"/>
        <w:adjustRightInd w:val="0"/>
        <w:spacing w:after="0" w:line="240" w:lineRule="auto"/>
        <w:ind w:left="-142" w:right="-330"/>
        <w:jc w:val="both"/>
        <w:rPr>
          <w:rFonts w:ascii="Bookman Old Style" w:hAnsi="Bookman Old Style"/>
          <w:b/>
          <w:color w:val="000000"/>
          <w:sz w:val="24"/>
          <w:szCs w:val="23"/>
        </w:rPr>
      </w:pPr>
      <w:proofErr w:type="gramStart"/>
      <w:r w:rsidRPr="00A97529">
        <w:rPr>
          <w:rFonts w:ascii="Bookman Old Style" w:hAnsi="Bookman Old Style" w:cs="Garamond"/>
          <w:b/>
          <w:sz w:val="24"/>
          <w:szCs w:val="23"/>
        </w:rPr>
        <w:t>TERMS  AND</w:t>
      </w:r>
      <w:proofErr w:type="gramEnd"/>
      <w:r w:rsidRPr="00A97529">
        <w:rPr>
          <w:rFonts w:ascii="Bookman Old Style" w:hAnsi="Bookman Old Style" w:cs="Garamond"/>
          <w:b/>
          <w:sz w:val="24"/>
          <w:szCs w:val="23"/>
        </w:rPr>
        <w:t xml:space="preserve"> CONDITIONS FOR THE SUBMISSION OF TENDERS FOR </w:t>
      </w:r>
      <w:r>
        <w:rPr>
          <w:rFonts w:ascii="Bookman Old Style" w:hAnsi="Bookman Old Style" w:cs="Garamond"/>
          <w:b/>
          <w:sz w:val="24"/>
          <w:szCs w:val="23"/>
        </w:rPr>
        <w:t xml:space="preserve">THE </w:t>
      </w:r>
      <w:r w:rsidRPr="00A97529">
        <w:rPr>
          <w:rFonts w:ascii="Bookman Old Style" w:hAnsi="Bookman Old Style" w:cs="Garamond"/>
          <w:b/>
          <w:sz w:val="24"/>
          <w:szCs w:val="23"/>
        </w:rPr>
        <w:t>PREPARATION, PUBLICATION REVISION AND PRINTING OF SELF LEARNING</w:t>
      </w:r>
      <w:r w:rsidR="00123CE5">
        <w:rPr>
          <w:rFonts w:ascii="Bookman Old Style" w:hAnsi="Bookman Old Style" w:cs="Garamond"/>
          <w:b/>
          <w:sz w:val="24"/>
          <w:szCs w:val="23"/>
        </w:rPr>
        <w:t xml:space="preserve"> MATERIALS (SLM) FOR A PERIOD OF  </w:t>
      </w:r>
      <w:r w:rsidRPr="00A97529">
        <w:rPr>
          <w:rFonts w:ascii="Bookman Old Style" w:hAnsi="Bookman Old Style" w:cs="Garamond"/>
          <w:b/>
          <w:sz w:val="24"/>
          <w:szCs w:val="23"/>
        </w:rPr>
        <w:t xml:space="preserve"> FIVE YEARS  FROM 0</w:t>
      </w:r>
      <w:r w:rsidRPr="00A97529">
        <w:rPr>
          <w:rFonts w:ascii="Bookman Old Style" w:hAnsi="Bookman Old Style"/>
          <w:b/>
          <w:color w:val="000000"/>
          <w:sz w:val="24"/>
          <w:szCs w:val="23"/>
        </w:rPr>
        <w:t>1-07-2022 TO 30-6-2027.</w:t>
      </w:r>
    </w:p>
    <w:p w:rsidR="00863107" w:rsidRPr="00A97529" w:rsidRDefault="00863107" w:rsidP="00863107">
      <w:pPr>
        <w:autoSpaceDE w:val="0"/>
        <w:autoSpaceDN w:val="0"/>
        <w:adjustRightInd w:val="0"/>
        <w:spacing w:after="0" w:line="240" w:lineRule="auto"/>
        <w:ind w:left="-142" w:right="-330"/>
        <w:jc w:val="both"/>
        <w:rPr>
          <w:rFonts w:ascii="Bookman Old Style" w:hAnsi="Bookman Old Style" w:cs="Garamond"/>
          <w:b/>
          <w:sz w:val="24"/>
          <w:szCs w:val="23"/>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Open Tenders consist of Tender conditions Technical Bid and Financial Bid and will be received by the Director, </w:t>
      </w:r>
      <w:r w:rsidRPr="00146294">
        <w:rPr>
          <w:rFonts w:ascii="Bookman Old Style" w:hAnsi="Bookman Old Style" w:cs="Arial"/>
          <w:b/>
          <w:sz w:val="20"/>
        </w:rPr>
        <w:t xml:space="preserve">upto 3.00 p.m. on </w:t>
      </w:r>
      <w:r w:rsidR="00146294" w:rsidRPr="00146294">
        <w:rPr>
          <w:rFonts w:ascii="Bookman Old Style" w:hAnsi="Bookman Old Style" w:cs="Arial"/>
          <w:b/>
          <w:sz w:val="20"/>
        </w:rPr>
        <w:t>01.07.2022</w:t>
      </w:r>
      <w:r w:rsidRPr="004E3961">
        <w:rPr>
          <w:rFonts w:ascii="Bookman Old Style" w:hAnsi="Bookman Old Style" w:cs="Arial"/>
          <w:sz w:val="20"/>
        </w:rPr>
        <w:t xml:space="preserve"> for the </w:t>
      </w:r>
      <w:r w:rsidRPr="004E3961">
        <w:rPr>
          <w:rFonts w:ascii="Bookman Old Style" w:hAnsi="Bookman Old Style"/>
          <w:color w:val="000000"/>
          <w:szCs w:val="23"/>
        </w:rPr>
        <w:t>Preparation, Publication, Revision and Printing of  Self Learning Materials</w:t>
      </w:r>
      <w:r w:rsidRPr="004E3961">
        <w:rPr>
          <w:rFonts w:ascii="Bookman Old Style" w:hAnsi="Bookman Old Style" w:cs="Arial"/>
          <w:sz w:val="20"/>
        </w:rPr>
        <w:t xml:space="preserve">  for the School of Distance Education, Bharathiar University, Coimbatore for the UG/PG degree courses  as given in the </w:t>
      </w:r>
      <w:r w:rsidR="00B2267C" w:rsidRPr="004E3961">
        <w:rPr>
          <w:rFonts w:ascii="Bookman Old Style" w:hAnsi="Bookman Old Style" w:cs="Arial"/>
          <w:b/>
          <w:sz w:val="20"/>
        </w:rPr>
        <w:t>annexure</w:t>
      </w:r>
      <w:r w:rsidRPr="004E3961">
        <w:rPr>
          <w:rFonts w:ascii="Bookman Old Style" w:hAnsi="Bookman Old Style" w:cs="Arial"/>
          <w:sz w:val="20"/>
        </w:rPr>
        <w:t xml:space="preserve">. </w:t>
      </w:r>
    </w:p>
    <w:p w:rsidR="00863107" w:rsidRPr="004E3961" w:rsidRDefault="00863107" w:rsidP="00863107">
      <w:pPr>
        <w:pStyle w:val="ListParagraph"/>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Technical Bid and Financial Bid shall be submitted in separate sealed covers each superscribed as “Technical Bid for Tender for the </w:t>
      </w:r>
      <w:r w:rsidRPr="004E3961">
        <w:rPr>
          <w:rFonts w:ascii="Bookman Old Style" w:hAnsi="Bookman Old Style"/>
          <w:color w:val="000000"/>
          <w:szCs w:val="23"/>
        </w:rPr>
        <w:t>Preparation, Publication, Revision and Printing of  Self-Learning Materials</w:t>
      </w:r>
      <w:r w:rsidRPr="004E3961">
        <w:rPr>
          <w:rFonts w:ascii="Bookman Old Style" w:hAnsi="Bookman Old Style" w:cs="Arial"/>
          <w:sz w:val="20"/>
        </w:rPr>
        <w:t xml:space="preserve">” and “Financial Bid for Tender for the </w:t>
      </w:r>
      <w:r w:rsidRPr="004E3961">
        <w:rPr>
          <w:rFonts w:ascii="Bookman Old Style" w:hAnsi="Bookman Old Style"/>
          <w:color w:val="000000"/>
          <w:szCs w:val="23"/>
        </w:rPr>
        <w:t>Preparation, Publication, Revision and Printing of  Self-Learning Materials</w:t>
      </w:r>
      <w:r w:rsidRPr="004E3961">
        <w:rPr>
          <w:rFonts w:ascii="Bookman Old Style" w:hAnsi="Bookman Old Style" w:cs="Arial"/>
          <w:sz w:val="20"/>
        </w:rPr>
        <w:t xml:space="preserve">”. </w:t>
      </w:r>
      <w:r w:rsidRPr="004E3961">
        <w:rPr>
          <w:rFonts w:ascii="Bookman Old Style" w:hAnsi="Bookman Old Style" w:cs="Garamond"/>
          <w:b/>
          <w:sz w:val="20"/>
          <w:szCs w:val="23"/>
        </w:rPr>
        <w:t xml:space="preserve">The bidder shall submit technical bid and financial bid as per tender schedule in separate sealed covers and both covers shall be enclosed in a single sealed cover along with signed copy of the Tender conditions </w:t>
      </w:r>
      <w:r w:rsidRPr="004E3961">
        <w:rPr>
          <w:rFonts w:ascii="Bookman Old Style" w:hAnsi="Bookman Old Style" w:cs="Arial"/>
          <w:sz w:val="20"/>
        </w:rPr>
        <w:t xml:space="preserve">superscribed as “Tender for the </w:t>
      </w:r>
      <w:r w:rsidRPr="004E3961">
        <w:rPr>
          <w:rFonts w:ascii="Bookman Old Style" w:hAnsi="Bookman Old Style"/>
          <w:color w:val="000000"/>
          <w:szCs w:val="23"/>
        </w:rPr>
        <w:t xml:space="preserve">Preparation, Publication, Revision and Printing </w:t>
      </w:r>
      <w:proofErr w:type="gramStart"/>
      <w:r w:rsidRPr="004E3961">
        <w:rPr>
          <w:rFonts w:ascii="Bookman Old Style" w:hAnsi="Bookman Old Style"/>
          <w:color w:val="000000"/>
          <w:szCs w:val="23"/>
        </w:rPr>
        <w:t>of  Self</w:t>
      </w:r>
      <w:proofErr w:type="gramEnd"/>
      <w:r w:rsidRPr="004E3961">
        <w:rPr>
          <w:rFonts w:ascii="Bookman Old Style" w:hAnsi="Bookman Old Style"/>
          <w:color w:val="000000"/>
          <w:szCs w:val="23"/>
        </w:rPr>
        <w:t>-Learning Materials</w:t>
      </w:r>
      <w:r w:rsidRPr="004E3961">
        <w:rPr>
          <w:rFonts w:ascii="Bookman Old Style" w:hAnsi="Bookman Old Style" w:cs="Arial"/>
          <w:sz w:val="20"/>
        </w:rPr>
        <w:t xml:space="preserve">” to the School of Distance Education due on </w:t>
      </w:r>
      <w:r w:rsidR="00146294" w:rsidRPr="00146294">
        <w:rPr>
          <w:rFonts w:ascii="Bookman Old Style" w:hAnsi="Bookman Old Style" w:cs="Arial"/>
          <w:b/>
          <w:sz w:val="20"/>
        </w:rPr>
        <w:t xml:space="preserve">01.07.2022 </w:t>
      </w:r>
      <w:r w:rsidRPr="00146294">
        <w:rPr>
          <w:rFonts w:ascii="Bookman Old Style" w:hAnsi="Bookman Old Style" w:cs="Arial"/>
          <w:b/>
          <w:sz w:val="20"/>
        </w:rPr>
        <w:t>by 3.00 p.m</w:t>
      </w:r>
      <w:r w:rsidRPr="004E3961">
        <w:rPr>
          <w:rFonts w:ascii="Bookman Old Style" w:hAnsi="Bookman Old Style" w:cs="Arial"/>
          <w:sz w:val="20"/>
        </w:rPr>
        <w:t>.</w:t>
      </w:r>
    </w:p>
    <w:p w:rsidR="00863107" w:rsidRPr="004E3961" w:rsidRDefault="00863107" w:rsidP="00863107">
      <w:pPr>
        <w:pStyle w:val="ListParagraph"/>
        <w:spacing w:after="0" w:line="240" w:lineRule="auto"/>
        <w:ind w:left="-142" w:right="-330"/>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The tender Technical Bid and Financial Bid will be opened by the Director in the Director’s Chamber on the same day on </w:t>
      </w:r>
      <w:r w:rsidR="00146294" w:rsidRPr="00146294">
        <w:rPr>
          <w:rFonts w:ascii="Bookman Old Style" w:hAnsi="Bookman Old Style" w:cs="Arial"/>
          <w:b/>
          <w:sz w:val="20"/>
        </w:rPr>
        <w:t>01.07.2022</w:t>
      </w:r>
      <w:r w:rsidRPr="00146294">
        <w:rPr>
          <w:rFonts w:ascii="Bookman Old Style" w:hAnsi="Bookman Old Style" w:cs="Arial"/>
          <w:b/>
          <w:sz w:val="20"/>
        </w:rPr>
        <w:t xml:space="preserve"> at 4.00 p.m.</w:t>
      </w:r>
      <w:r w:rsidRPr="004E3961">
        <w:rPr>
          <w:rFonts w:ascii="Bookman Old Style" w:hAnsi="Bookman Old Style" w:cs="Arial"/>
          <w:sz w:val="20"/>
        </w:rPr>
        <w:t xml:space="preserve"> in the presence of tenderers who are present.</w:t>
      </w:r>
    </w:p>
    <w:p w:rsidR="00863107" w:rsidRPr="004E3961" w:rsidRDefault="00863107" w:rsidP="00863107">
      <w:pPr>
        <w:pStyle w:val="ListParagraph"/>
        <w:spacing w:after="0" w:line="240" w:lineRule="auto"/>
        <w:ind w:left="-142" w:right="-330"/>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b/>
          <w:sz w:val="20"/>
        </w:rPr>
      </w:pPr>
      <w:r w:rsidRPr="004E3961">
        <w:rPr>
          <w:rFonts w:ascii="Bookman Old Style" w:hAnsi="Bookman Old Style" w:cs="Arial"/>
          <w:b/>
          <w:sz w:val="20"/>
        </w:rPr>
        <w:t xml:space="preserve">Each tender shall be accompanied by EMD amount for a total of Rs.1,40,000/- in the form of Demand Draft drawn on any Nationalized Bank in favour of the Director, Bharathiar University, payable  at Coimbatore. Tenders without EMD shall summarily be rejected. EMD will not carry any interest. </w:t>
      </w:r>
    </w:p>
    <w:p w:rsidR="00863107" w:rsidRPr="004E3961" w:rsidRDefault="00863107" w:rsidP="00863107">
      <w:pPr>
        <w:spacing w:after="0" w:line="240" w:lineRule="auto"/>
        <w:ind w:left="-142" w:right="-330"/>
        <w:jc w:val="both"/>
        <w:rPr>
          <w:rFonts w:ascii="Bookman Old Style" w:hAnsi="Bookman Old Style" w:cs="Arial"/>
          <w:b/>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b/>
          <w:sz w:val="20"/>
        </w:rPr>
      </w:pPr>
      <w:r w:rsidRPr="004E3961">
        <w:rPr>
          <w:rFonts w:ascii="Bookman Old Style" w:hAnsi="Bookman Old Style" w:cs="Arial"/>
          <w:b/>
          <w:sz w:val="20"/>
        </w:rPr>
        <w:t>The tender cost of Rs.17</w:t>
      </w:r>
      <w:proofErr w:type="gramStart"/>
      <w:r w:rsidRPr="004E3961">
        <w:rPr>
          <w:rFonts w:ascii="Bookman Old Style" w:hAnsi="Bookman Old Style" w:cs="Arial"/>
          <w:b/>
          <w:sz w:val="20"/>
        </w:rPr>
        <w:t>,700</w:t>
      </w:r>
      <w:proofErr w:type="gramEnd"/>
      <w:r w:rsidRPr="004E3961">
        <w:rPr>
          <w:rFonts w:ascii="Bookman Old Style" w:hAnsi="Bookman Old Style" w:cs="Arial"/>
          <w:b/>
          <w:sz w:val="20"/>
        </w:rPr>
        <w:t xml:space="preserve">/- in the form of Demand Draft shall be drawn on any Nationalized Bank in favour of the Director, Bharathiar University payable at Coimbatore. Tenders without Tender Cost shall be summarily rejected. </w:t>
      </w:r>
      <w:r w:rsidR="004E3961" w:rsidRPr="004E3961">
        <w:rPr>
          <w:rFonts w:ascii="Bookman Old Style" w:hAnsi="Bookman Old Style" w:cs="Arial"/>
          <w:b/>
          <w:sz w:val="20"/>
        </w:rPr>
        <w:t xml:space="preserve"> </w:t>
      </w:r>
    </w:p>
    <w:p w:rsidR="00863107" w:rsidRPr="004E3961" w:rsidRDefault="00863107" w:rsidP="00863107">
      <w:pPr>
        <w:pStyle w:val="ListParagraph"/>
        <w:spacing w:after="0" w:line="240" w:lineRule="auto"/>
        <w:ind w:left="-142" w:right="-330"/>
        <w:jc w:val="both"/>
        <w:rPr>
          <w:rFonts w:ascii="Bookman Old Style" w:hAnsi="Bookman Old Style" w:cs="Arial"/>
          <w:b/>
          <w:sz w:val="20"/>
        </w:rPr>
      </w:pPr>
      <w:r w:rsidRPr="004E3961">
        <w:rPr>
          <w:rFonts w:ascii="Bookman Old Style" w:hAnsi="Bookman Old Style" w:cs="Arial"/>
          <w:b/>
          <w:sz w:val="20"/>
        </w:rPr>
        <w:t xml:space="preserve"> </w:t>
      </w: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Tenders received late will be returned to the Tenderer unopened. </w:t>
      </w:r>
    </w:p>
    <w:p w:rsidR="00863107" w:rsidRPr="004E3961" w:rsidRDefault="00863107" w:rsidP="00863107">
      <w:pPr>
        <w:pStyle w:val="ListParagraph"/>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All criteria of the Technical Bid and Financial Bid should be complied with and if found incomplete the bid will be summarily rejected.</w:t>
      </w:r>
    </w:p>
    <w:p w:rsidR="00863107" w:rsidRPr="004E3961" w:rsidRDefault="00863107" w:rsidP="00863107">
      <w:pPr>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The tenderer shall quote his rate in figures and words in the prescribed </w:t>
      </w:r>
      <w:r w:rsidR="004E3961" w:rsidRPr="004E3961">
        <w:rPr>
          <w:rFonts w:ascii="Bookman Old Style" w:hAnsi="Bookman Old Style" w:cs="Arial"/>
          <w:b/>
          <w:sz w:val="20"/>
        </w:rPr>
        <w:t>Financial Bid</w:t>
      </w:r>
      <w:r w:rsidR="004E3961" w:rsidRPr="004E3961">
        <w:rPr>
          <w:rFonts w:ascii="Bookman Old Style" w:hAnsi="Bookman Old Style" w:cs="Arial"/>
          <w:sz w:val="20"/>
        </w:rPr>
        <w:t xml:space="preserve"> </w:t>
      </w:r>
      <w:r w:rsidRPr="004E3961">
        <w:rPr>
          <w:rFonts w:ascii="Bookman Old Style" w:hAnsi="Bookman Old Style" w:cs="Arial"/>
          <w:sz w:val="20"/>
        </w:rPr>
        <w:t xml:space="preserve">only.  Corrections or overwriting if any shall be attested with the full signature of the Tenderer. </w:t>
      </w:r>
    </w:p>
    <w:p w:rsidR="00863107" w:rsidRPr="004E3961" w:rsidRDefault="00863107" w:rsidP="00863107">
      <w:pPr>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The Tenderer shall sign on each page of the tender document. The price quoted shall be inclusive of GST or any other charges. Tender documents are not transferable.</w:t>
      </w:r>
    </w:p>
    <w:p w:rsidR="00863107" w:rsidRPr="004E3961" w:rsidRDefault="00863107" w:rsidP="00863107">
      <w:pPr>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The tender shall be valid for a period of 90 days from the date of opening.  Tenderer shall not withdraw his tender after the tenders are opened. In case the tender is withdrawn after it is opened, the EMD will be forfeited. </w:t>
      </w:r>
    </w:p>
    <w:p w:rsidR="00863107" w:rsidRPr="004E3961" w:rsidRDefault="00863107" w:rsidP="00863107">
      <w:pPr>
        <w:pStyle w:val="ListParagraph"/>
        <w:spacing w:after="0" w:line="240" w:lineRule="auto"/>
        <w:ind w:left="-142" w:right="-330"/>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The tender conditions, the technical bid and financial bid shall be submitted by the tenderer only </w:t>
      </w:r>
      <w:r w:rsidRPr="004E3961">
        <w:rPr>
          <w:rFonts w:ascii="Bookman Old Style" w:hAnsi="Bookman Old Style" w:cs="Arial"/>
          <w:b/>
          <w:sz w:val="20"/>
        </w:rPr>
        <w:t>in the letter head of the</w:t>
      </w:r>
      <w:r w:rsidRPr="004E3961">
        <w:rPr>
          <w:rFonts w:ascii="Bookman Old Style" w:hAnsi="Bookman Old Style" w:cs="Arial"/>
          <w:sz w:val="20"/>
        </w:rPr>
        <w:t xml:space="preserve"> tenderer/concern/firm.</w:t>
      </w:r>
    </w:p>
    <w:p w:rsidR="00863107" w:rsidRPr="004E3961" w:rsidRDefault="00863107" w:rsidP="00863107">
      <w:pPr>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The EMD of the unsuccessful Tenderers will be refunded based on the request of the Tenderer after the tenders are disposed of by the competent authority. </w:t>
      </w:r>
    </w:p>
    <w:p w:rsidR="00863107" w:rsidRPr="004E3961" w:rsidRDefault="00863107" w:rsidP="00863107">
      <w:pPr>
        <w:pStyle w:val="ListParagraph"/>
        <w:spacing w:after="0" w:line="240" w:lineRule="auto"/>
        <w:ind w:left="-142" w:right="-330"/>
        <w:jc w:val="both"/>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Successful Tenderer shall remit a security deposit of 6% based on the accepted value (including EMD   already remitted) and execute an agreement on stamp paper to the  value of Rs.100.00   Failure to execute the agreement within the stipulated time will entail in forfeiture of EMD.  Security Deposit will be refunded after the audit. </w:t>
      </w:r>
    </w:p>
    <w:p w:rsidR="00863107" w:rsidRPr="004E3961" w:rsidRDefault="00863107" w:rsidP="00863107">
      <w:pPr>
        <w:pStyle w:val="ListParagraph"/>
        <w:spacing w:after="0" w:line="240" w:lineRule="auto"/>
        <w:ind w:left="-142" w:right="-330"/>
        <w:rPr>
          <w:rFonts w:ascii="Bookman Old Style" w:hAnsi="Bookman Old Style" w:cs="Arial"/>
          <w:sz w:val="20"/>
        </w:rPr>
      </w:pPr>
    </w:p>
    <w:p w:rsidR="00863107" w:rsidRPr="004E3961" w:rsidRDefault="00863107" w:rsidP="00863107">
      <w:pPr>
        <w:pStyle w:val="ListParagraph"/>
        <w:numPr>
          <w:ilvl w:val="0"/>
          <w:numId w:val="11"/>
        </w:numPr>
        <w:spacing w:after="0" w:line="240" w:lineRule="auto"/>
        <w:ind w:left="-142" w:right="-330"/>
        <w:jc w:val="both"/>
        <w:rPr>
          <w:rFonts w:ascii="Bookman Old Style" w:hAnsi="Bookman Old Style" w:cs="Arial"/>
          <w:sz w:val="20"/>
        </w:rPr>
      </w:pPr>
      <w:r w:rsidRPr="004E3961">
        <w:rPr>
          <w:rFonts w:ascii="Bookman Old Style" w:hAnsi="Bookman Old Style" w:cs="Arial"/>
          <w:sz w:val="20"/>
        </w:rPr>
        <w:t xml:space="preserve">The material shall be supplied within the stipulated period mentioned in the supply order.  If the supply is not made within the period the supply order will be cancelled and the EMD will be forfeited. </w:t>
      </w:r>
    </w:p>
    <w:p w:rsidR="00863107" w:rsidRPr="004E3961" w:rsidRDefault="00863107" w:rsidP="00863107">
      <w:pPr>
        <w:autoSpaceDE w:val="0"/>
        <w:autoSpaceDN w:val="0"/>
        <w:adjustRightInd w:val="0"/>
        <w:spacing w:after="0" w:line="240" w:lineRule="auto"/>
        <w:ind w:left="-142" w:right="-330"/>
        <w:jc w:val="both"/>
        <w:rPr>
          <w:rFonts w:ascii="Bookman Old Style" w:hAnsi="Bookman Old Style"/>
          <w:sz w:val="20"/>
          <w:szCs w:val="23"/>
        </w:rPr>
      </w:pPr>
    </w:p>
    <w:p w:rsidR="00863107" w:rsidRPr="004E3961" w:rsidRDefault="00863107" w:rsidP="00863107">
      <w:pPr>
        <w:pStyle w:val="ListParagraph"/>
        <w:numPr>
          <w:ilvl w:val="0"/>
          <w:numId w:val="11"/>
        </w:numPr>
        <w:autoSpaceDE w:val="0"/>
        <w:autoSpaceDN w:val="0"/>
        <w:adjustRightInd w:val="0"/>
        <w:spacing w:after="0" w:line="240" w:lineRule="auto"/>
        <w:ind w:left="-142" w:right="-330"/>
        <w:jc w:val="both"/>
        <w:rPr>
          <w:rFonts w:ascii="Bookman Old Style" w:hAnsi="Bookman Old Style" w:cs="Garamond"/>
          <w:b/>
          <w:szCs w:val="25"/>
        </w:rPr>
      </w:pPr>
      <w:r w:rsidRPr="004E3961">
        <w:rPr>
          <w:rFonts w:ascii="Bookman Old Style" w:hAnsi="Bookman Old Style" w:cs="Garamond"/>
          <w:b/>
          <w:szCs w:val="25"/>
        </w:rPr>
        <w:t>Pre-Qualification Requirement of bidders:</w:t>
      </w:r>
    </w:p>
    <w:p w:rsidR="00863107" w:rsidRPr="004E3961" w:rsidRDefault="00863107" w:rsidP="00807756">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 xml:space="preserve">The bidder shall be a book publisher / content developer/printer/Self Learning Material (SLM) preparation organisation with not less than </w:t>
      </w:r>
      <w:r w:rsidRPr="004E3961">
        <w:rPr>
          <w:rFonts w:ascii="Bookman Old Style" w:hAnsi="Bookman Old Style" w:cs="Garamond"/>
          <w:b/>
          <w:szCs w:val="23"/>
        </w:rPr>
        <w:t xml:space="preserve">fifteen </w:t>
      </w:r>
      <w:r w:rsidRPr="004E3961">
        <w:rPr>
          <w:rFonts w:ascii="Bookman Old Style" w:hAnsi="Bookman Old Style" w:cs="Garamond"/>
          <w:szCs w:val="23"/>
        </w:rPr>
        <w:t>years of operation.</w:t>
      </w:r>
    </w:p>
    <w:p w:rsidR="00863107" w:rsidRPr="004E3961" w:rsidRDefault="00863107" w:rsidP="00004D6E">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The annual turnover of the bidder shall not be less than Rs.100 crore for the financial year ended   31.03.2022. The bidder company shall be of one single company with the above turnover.</w:t>
      </w:r>
    </w:p>
    <w:p w:rsidR="00863107" w:rsidRPr="004E3961" w:rsidRDefault="00863107" w:rsidP="00807756">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 xml:space="preserve">The bidder company shall have successfully completed atleast two SLM projects in each of the last 3 years with at least 5 distance learning State/Central Universities in India for at least One Crore each out of which one shall be in Tamil Nadu State. </w:t>
      </w:r>
    </w:p>
    <w:p w:rsidR="00863107" w:rsidRPr="004E3961" w:rsidRDefault="00863107" w:rsidP="00807756">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The bidder company shall have published in English medium Self Learning Materials (SLM) at least 500 titles in Management, IT and conventional courses (UG-PG courses) as per the format and guidelines of the Distance Education Bureau (DEB) of UGC.</w:t>
      </w:r>
    </w:p>
    <w:p w:rsidR="00863107" w:rsidRPr="004E3961" w:rsidRDefault="00863107" w:rsidP="00807756">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 xml:space="preserve"> The bidder shall have published at least 100 SLM titles in Tamil/Regional language and published at least 50 SLM titles in Tamil Language for any distance learning Central/State Universities. The list of titles and few samples shall be enclosed with the tender.</w:t>
      </w:r>
    </w:p>
    <w:p w:rsidR="00863107" w:rsidRPr="004E3961" w:rsidRDefault="00863107" w:rsidP="00004D6E">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 xml:space="preserve">The bidders shall be an Income Taxpayer with PAN issued by Income tax department.   </w:t>
      </w:r>
    </w:p>
    <w:p w:rsidR="00863107" w:rsidRPr="004E3961" w:rsidRDefault="00863107" w:rsidP="00807756">
      <w:pPr>
        <w:numPr>
          <w:ilvl w:val="0"/>
          <w:numId w:val="12"/>
        </w:numPr>
        <w:autoSpaceDE w:val="0"/>
        <w:autoSpaceDN w:val="0"/>
        <w:adjustRightInd w:val="0"/>
        <w:spacing w:before="100" w:beforeAutospacing="1" w:after="100" w:afterAutospacing="1" w:line="240" w:lineRule="auto"/>
        <w:ind w:left="567" w:right="-330" w:hanging="567"/>
        <w:jc w:val="both"/>
        <w:rPr>
          <w:rFonts w:ascii="Bookman Old Style" w:hAnsi="Bookman Old Style" w:cs="Garamond"/>
          <w:b/>
          <w:szCs w:val="23"/>
        </w:rPr>
      </w:pPr>
      <w:r w:rsidRPr="004E3961">
        <w:rPr>
          <w:rFonts w:ascii="Bookman Old Style" w:hAnsi="Bookman Old Style" w:cs="Garamond"/>
          <w:b/>
          <w:szCs w:val="23"/>
        </w:rPr>
        <w:t>Interested and qualified bidders are requested to submit Tender   giving details of adherence to prequalification criteria listed above with documents in support of their claim</w:t>
      </w:r>
      <w:r w:rsidRPr="004E3961">
        <w:rPr>
          <w:rFonts w:ascii="Bookman Old Style" w:hAnsi="Bookman Old Style" w:cs="Arial"/>
          <w:b/>
          <w:szCs w:val="23"/>
        </w:rPr>
        <w:t>.</w:t>
      </w:r>
    </w:p>
    <w:p w:rsidR="00863107" w:rsidRPr="004E3961" w:rsidRDefault="00863107" w:rsidP="00863107">
      <w:pPr>
        <w:pStyle w:val="ListParagraph"/>
        <w:numPr>
          <w:ilvl w:val="0"/>
          <w:numId w:val="11"/>
        </w:numPr>
        <w:autoSpaceDE w:val="0"/>
        <w:autoSpaceDN w:val="0"/>
        <w:adjustRightInd w:val="0"/>
        <w:spacing w:after="0" w:line="240" w:lineRule="auto"/>
        <w:ind w:left="-142" w:right="-330"/>
        <w:jc w:val="both"/>
        <w:rPr>
          <w:rFonts w:ascii="Bookman Old Style" w:hAnsi="Bookman Old Style" w:cs="Garamond"/>
          <w:b/>
          <w:szCs w:val="23"/>
        </w:rPr>
      </w:pPr>
      <w:r w:rsidRPr="004E3961">
        <w:rPr>
          <w:rFonts w:ascii="Bookman Old Style" w:hAnsi="Bookman Old Style" w:cs="Garamond"/>
          <w:b/>
          <w:szCs w:val="23"/>
        </w:rPr>
        <w:t>TERMS AND CONDITIONS:</w:t>
      </w:r>
    </w:p>
    <w:p w:rsidR="00863107" w:rsidRPr="004E3961" w:rsidRDefault="00863107" w:rsidP="00863107">
      <w:pPr>
        <w:pStyle w:val="ListParagraph"/>
        <w:autoSpaceDE w:val="0"/>
        <w:autoSpaceDN w:val="0"/>
        <w:adjustRightInd w:val="0"/>
        <w:spacing w:after="0" w:line="240" w:lineRule="auto"/>
        <w:ind w:left="-142" w:right="-330"/>
        <w:jc w:val="both"/>
        <w:rPr>
          <w:rFonts w:ascii="Bookman Old Style" w:hAnsi="Bookman Old Style" w:cs="Garamond"/>
          <w:b/>
          <w:szCs w:val="23"/>
        </w:rPr>
      </w:pPr>
    </w:p>
    <w:p w:rsidR="00BC5768" w:rsidRPr="004E3961" w:rsidRDefault="00863107" w:rsidP="00863107">
      <w:pPr>
        <w:numPr>
          <w:ilvl w:val="0"/>
          <w:numId w:val="5"/>
        </w:numPr>
        <w:autoSpaceDE w:val="0"/>
        <w:autoSpaceDN w:val="0"/>
        <w:adjustRightInd w:val="0"/>
        <w:spacing w:after="0" w:line="240" w:lineRule="auto"/>
        <w:ind w:left="-142" w:right="-330" w:hanging="567"/>
        <w:jc w:val="both"/>
        <w:rPr>
          <w:rFonts w:ascii="Bookman Old Style" w:hAnsi="Bookman Old Style" w:cs="Garamond"/>
          <w:szCs w:val="23"/>
        </w:rPr>
      </w:pPr>
      <w:r w:rsidRPr="004E3961">
        <w:rPr>
          <w:rFonts w:ascii="Bookman Old Style" w:hAnsi="Bookman Old Style" w:cs="Garamond"/>
          <w:b/>
          <w:szCs w:val="23"/>
        </w:rPr>
        <w:t>Requirement of customized Self-Learning Material:</w:t>
      </w:r>
      <w:r w:rsidRPr="004E3961">
        <w:rPr>
          <w:rFonts w:ascii="Bookman Old Style" w:hAnsi="Bookman Old Style" w:cs="Garamond"/>
          <w:szCs w:val="23"/>
        </w:rPr>
        <w:t xml:space="preserve"> </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 xml:space="preserve">Tenders are invited from book publishing firms for the </w:t>
      </w:r>
      <w:r w:rsidRPr="004E3961">
        <w:rPr>
          <w:rFonts w:ascii="Bookman Old Style" w:hAnsi="Bookman Old Style"/>
          <w:color w:val="000000"/>
          <w:szCs w:val="23"/>
        </w:rPr>
        <w:t>Preparation, Publication, Revision and Printing of Self-Learning Materials</w:t>
      </w:r>
      <w:r w:rsidRPr="004E3961">
        <w:rPr>
          <w:rFonts w:ascii="Bookman Old Style" w:hAnsi="Bookman Old Style" w:cs="Garamond"/>
          <w:szCs w:val="23"/>
        </w:rPr>
        <w:t xml:space="preserve"> for various titles for twenty UG/PG degree programmes as per the approved syllabi. The material shall be prepared in Self-Learning Material (SLM) format as per the UGC-DEB ODL and ONLINE Regulations 2020.</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The Study Material shall be prepared and supplied in printed books (paper back) and one soft copy in pen</w:t>
      </w:r>
      <w:r w:rsidR="00BC5768" w:rsidRPr="004E3961">
        <w:rPr>
          <w:rFonts w:ascii="Bookman Old Style" w:hAnsi="Bookman Old Style" w:cs="Garamond"/>
          <w:szCs w:val="23"/>
        </w:rPr>
        <w:t xml:space="preserve"> drive with files in pdf format</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The entire syllabi shall be covered within 15 to 25 lessons for each title and the approximate number of pages for each book shall be between 250 and 350 pages.</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The Font size is 12 pts Garamond for running text matter</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Font Size for sub-headings is 12 Points Bold.</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Font Size for sub-subheadings is 11.5 points Bold.</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Font size for Headings is 14 points Bold.</w:t>
      </w:r>
    </w:p>
    <w:p w:rsidR="00863107" w:rsidRPr="004E3961" w:rsidRDefault="00863107" w:rsidP="004E3961">
      <w:pPr>
        <w:pStyle w:val="ListParagraph"/>
        <w:numPr>
          <w:ilvl w:val="0"/>
          <w:numId w:val="18"/>
        </w:numPr>
        <w:autoSpaceDE w:val="0"/>
        <w:autoSpaceDN w:val="0"/>
        <w:adjustRightInd w:val="0"/>
        <w:spacing w:after="0" w:line="240" w:lineRule="auto"/>
        <w:ind w:left="567" w:right="-330"/>
        <w:jc w:val="both"/>
        <w:rPr>
          <w:rFonts w:ascii="Bookman Old Style" w:hAnsi="Bookman Old Style" w:cs="Garamond"/>
          <w:szCs w:val="23"/>
        </w:rPr>
      </w:pPr>
      <w:r w:rsidRPr="004E3961">
        <w:rPr>
          <w:rFonts w:ascii="Bookman Old Style" w:hAnsi="Bookman Old Style" w:cs="Garamond"/>
          <w:szCs w:val="23"/>
        </w:rPr>
        <w:t>Print Area: Height 9 inches (or) 23Cms including header. Width: 6.5 inches (or) 17Cms.</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Lead: Auto Lead/1.15 line spacing</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The Material must be prepared strictly as per the syllabi of School of Distance Education (SDE) of Bharathiar University.</w:t>
      </w:r>
    </w:p>
    <w:p w:rsidR="00863107" w:rsidRPr="004E3961" w:rsidRDefault="00863107" w:rsidP="00BC5768">
      <w:pPr>
        <w:pStyle w:val="ListParagraph"/>
        <w:numPr>
          <w:ilvl w:val="0"/>
          <w:numId w:val="18"/>
        </w:numPr>
        <w:autoSpaceDE w:val="0"/>
        <w:autoSpaceDN w:val="0"/>
        <w:adjustRightInd w:val="0"/>
        <w:spacing w:after="0" w:line="240" w:lineRule="auto"/>
        <w:ind w:left="284" w:right="-330"/>
        <w:jc w:val="both"/>
        <w:rPr>
          <w:rFonts w:ascii="Bookman Old Style" w:hAnsi="Bookman Old Style" w:cs="Garamond"/>
          <w:szCs w:val="23"/>
        </w:rPr>
      </w:pPr>
      <w:r w:rsidRPr="004E3961">
        <w:rPr>
          <w:rFonts w:ascii="Bookman Old Style" w:hAnsi="Bookman Old Style" w:cs="Garamond"/>
          <w:szCs w:val="23"/>
        </w:rPr>
        <w:t>Page make-up in Double column with adequate gutter space.</w:t>
      </w:r>
    </w:p>
    <w:p w:rsidR="00863107" w:rsidRPr="004E3961" w:rsidRDefault="00863107" w:rsidP="00863107">
      <w:pPr>
        <w:autoSpaceDE w:val="0"/>
        <w:autoSpaceDN w:val="0"/>
        <w:adjustRightInd w:val="0"/>
        <w:spacing w:after="0" w:line="240" w:lineRule="auto"/>
        <w:ind w:left="-142" w:right="-330" w:hanging="567"/>
        <w:jc w:val="both"/>
        <w:rPr>
          <w:rFonts w:ascii="Bookman Old Style" w:hAnsi="Bookman Old Style" w:cs="Garamond"/>
          <w:szCs w:val="23"/>
        </w:rPr>
      </w:pPr>
    </w:p>
    <w:p w:rsidR="00863107" w:rsidRPr="004E3961" w:rsidRDefault="00863107" w:rsidP="00863107">
      <w:pPr>
        <w:numPr>
          <w:ilvl w:val="0"/>
          <w:numId w:val="5"/>
        </w:numPr>
        <w:autoSpaceDE w:val="0"/>
        <w:autoSpaceDN w:val="0"/>
        <w:adjustRightInd w:val="0"/>
        <w:spacing w:after="0" w:line="240" w:lineRule="auto"/>
        <w:ind w:left="-142" w:right="-330" w:hanging="567"/>
        <w:jc w:val="both"/>
        <w:rPr>
          <w:rFonts w:ascii="Bookman Old Style" w:hAnsi="Bookman Old Style" w:cs="Garamond"/>
          <w:b/>
          <w:szCs w:val="23"/>
        </w:rPr>
      </w:pPr>
      <w:r w:rsidRPr="004E3961">
        <w:rPr>
          <w:rFonts w:ascii="Bookman Old Style" w:hAnsi="Bookman Old Style" w:cs="Garamond"/>
          <w:b/>
          <w:szCs w:val="23"/>
        </w:rPr>
        <w:t>Specification of Content Features:</w:t>
      </w:r>
    </w:p>
    <w:p w:rsidR="00863107" w:rsidRPr="004E3961" w:rsidRDefault="00863107" w:rsidP="004E3961">
      <w:pPr>
        <w:numPr>
          <w:ilvl w:val="1"/>
          <w:numId w:val="5"/>
        </w:numPr>
        <w:autoSpaceDE w:val="0"/>
        <w:autoSpaceDN w:val="0"/>
        <w:adjustRightInd w:val="0"/>
        <w:spacing w:after="0" w:line="240" w:lineRule="auto"/>
        <w:ind w:left="-142" w:right="-330" w:firstLine="142"/>
        <w:jc w:val="both"/>
        <w:rPr>
          <w:rFonts w:ascii="Bookman Old Style" w:hAnsi="Bookman Old Style" w:cs="Garamond"/>
          <w:szCs w:val="23"/>
        </w:rPr>
      </w:pPr>
      <w:r w:rsidRPr="004E3961">
        <w:rPr>
          <w:rFonts w:ascii="Bookman Old Style" w:hAnsi="Bookman Old Style" w:cs="Garamond"/>
          <w:szCs w:val="23"/>
        </w:rPr>
        <w:t>As per Self-Learning  Material (SLM) Format</w:t>
      </w:r>
    </w:p>
    <w:p w:rsidR="00863107" w:rsidRPr="004E3961" w:rsidRDefault="00863107" w:rsidP="004E3961">
      <w:pPr>
        <w:numPr>
          <w:ilvl w:val="1"/>
          <w:numId w:val="5"/>
        </w:numPr>
        <w:autoSpaceDE w:val="0"/>
        <w:autoSpaceDN w:val="0"/>
        <w:adjustRightInd w:val="0"/>
        <w:spacing w:after="0" w:line="240" w:lineRule="auto"/>
        <w:ind w:left="-142" w:right="-330" w:firstLine="142"/>
        <w:jc w:val="both"/>
        <w:rPr>
          <w:rFonts w:ascii="Bookman Old Style" w:hAnsi="Bookman Old Style" w:cs="Garamond"/>
          <w:szCs w:val="23"/>
        </w:rPr>
      </w:pPr>
      <w:r w:rsidRPr="004E3961">
        <w:rPr>
          <w:rFonts w:ascii="Bookman Old Style" w:hAnsi="Bookman Old Style" w:cs="Garamond"/>
          <w:szCs w:val="23"/>
        </w:rPr>
        <w:t>Student Friendly Approach</w:t>
      </w:r>
    </w:p>
    <w:p w:rsidR="00863107" w:rsidRPr="004E3961" w:rsidRDefault="00863107" w:rsidP="004E3961">
      <w:pPr>
        <w:numPr>
          <w:ilvl w:val="1"/>
          <w:numId w:val="5"/>
        </w:numPr>
        <w:autoSpaceDE w:val="0"/>
        <w:autoSpaceDN w:val="0"/>
        <w:adjustRightInd w:val="0"/>
        <w:spacing w:after="0" w:line="240" w:lineRule="auto"/>
        <w:ind w:left="709" w:right="-330" w:hanging="709"/>
        <w:jc w:val="both"/>
        <w:rPr>
          <w:rFonts w:ascii="Bookman Old Style" w:hAnsi="Bookman Old Style" w:cs="Garamond"/>
          <w:szCs w:val="23"/>
        </w:rPr>
      </w:pPr>
      <w:r w:rsidRPr="004E3961">
        <w:rPr>
          <w:rFonts w:ascii="Bookman Old Style" w:hAnsi="Bookman Old Style" w:cs="Garamond"/>
          <w:szCs w:val="23"/>
        </w:rPr>
        <w:t>Graphical Presentation of Content including Diagrams, Illustrations for easy understanding.</w:t>
      </w:r>
    </w:p>
    <w:p w:rsidR="00863107" w:rsidRPr="004E3961" w:rsidRDefault="00863107" w:rsidP="004E3961">
      <w:pPr>
        <w:numPr>
          <w:ilvl w:val="1"/>
          <w:numId w:val="5"/>
        </w:numPr>
        <w:autoSpaceDE w:val="0"/>
        <w:autoSpaceDN w:val="0"/>
        <w:adjustRightInd w:val="0"/>
        <w:spacing w:after="0" w:line="240" w:lineRule="auto"/>
        <w:ind w:left="-142" w:right="-330" w:firstLine="142"/>
        <w:jc w:val="both"/>
        <w:rPr>
          <w:rFonts w:ascii="Bookman Old Style" w:hAnsi="Bookman Old Style" w:cs="Garamond"/>
          <w:szCs w:val="23"/>
        </w:rPr>
      </w:pPr>
      <w:r w:rsidRPr="004E3961">
        <w:rPr>
          <w:rFonts w:ascii="Bookman Old Style" w:hAnsi="Bookman Old Style" w:cs="Garamond"/>
          <w:szCs w:val="23"/>
        </w:rPr>
        <w:t>Syllabus Mapping with Contents of Book.</w:t>
      </w:r>
    </w:p>
    <w:p w:rsidR="00863107" w:rsidRPr="004E3961" w:rsidRDefault="00863107" w:rsidP="004E3961">
      <w:pPr>
        <w:numPr>
          <w:ilvl w:val="1"/>
          <w:numId w:val="5"/>
        </w:numPr>
        <w:autoSpaceDE w:val="0"/>
        <w:autoSpaceDN w:val="0"/>
        <w:adjustRightInd w:val="0"/>
        <w:spacing w:after="0" w:line="240" w:lineRule="auto"/>
        <w:ind w:left="-142" w:right="-330" w:firstLine="142"/>
        <w:jc w:val="both"/>
        <w:rPr>
          <w:rFonts w:ascii="Bookman Old Style" w:hAnsi="Bookman Old Style" w:cs="Garamond"/>
          <w:szCs w:val="23"/>
        </w:rPr>
      </w:pPr>
      <w:r w:rsidRPr="004E3961">
        <w:rPr>
          <w:rFonts w:ascii="Bookman Old Style" w:hAnsi="Bookman Old Style" w:cs="Garamond"/>
          <w:szCs w:val="23"/>
        </w:rPr>
        <w:t>Detailed Table of Contents</w:t>
      </w:r>
    </w:p>
    <w:p w:rsidR="00863107" w:rsidRPr="004E3961" w:rsidRDefault="00863107" w:rsidP="004E3961">
      <w:pPr>
        <w:numPr>
          <w:ilvl w:val="1"/>
          <w:numId w:val="5"/>
        </w:numPr>
        <w:autoSpaceDE w:val="0"/>
        <w:autoSpaceDN w:val="0"/>
        <w:adjustRightInd w:val="0"/>
        <w:spacing w:after="0" w:line="240" w:lineRule="auto"/>
        <w:ind w:left="-142" w:right="-330" w:firstLine="142"/>
        <w:jc w:val="both"/>
        <w:rPr>
          <w:rFonts w:ascii="Bookman Old Style" w:hAnsi="Bookman Old Style" w:cs="Garamond"/>
          <w:szCs w:val="23"/>
        </w:rPr>
      </w:pPr>
      <w:r w:rsidRPr="004E3961">
        <w:rPr>
          <w:rFonts w:ascii="Bookman Old Style" w:hAnsi="Bookman Old Style" w:cs="Garamond"/>
          <w:szCs w:val="23"/>
        </w:rPr>
        <w:t>Each Lesson Contains:</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lastRenderedPageBreak/>
        <w:t>Objectives</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Structure</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Introduction</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Elaboration of points given in structure</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Check Your Progress Questions</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Answers to Check your Progress Questions</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Summary</w:t>
      </w:r>
    </w:p>
    <w:p w:rsidR="00863107" w:rsidRPr="004E3961" w:rsidRDefault="00863107" w:rsidP="004E3961">
      <w:pPr>
        <w:numPr>
          <w:ilvl w:val="2"/>
          <w:numId w:val="5"/>
        </w:numPr>
        <w:autoSpaceDE w:val="0"/>
        <w:autoSpaceDN w:val="0"/>
        <w:adjustRightInd w:val="0"/>
        <w:spacing w:after="0" w:line="240" w:lineRule="auto"/>
        <w:ind w:left="284" w:right="-330" w:firstLine="709"/>
        <w:jc w:val="both"/>
        <w:rPr>
          <w:rFonts w:ascii="Bookman Old Style" w:hAnsi="Bookman Old Style" w:cs="Garamond"/>
          <w:szCs w:val="23"/>
        </w:rPr>
      </w:pPr>
      <w:r w:rsidRPr="004E3961">
        <w:rPr>
          <w:rFonts w:ascii="Bookman Old Style" w:hAnsi="Bookman Old Style" w:cs="Garamond"/>
          <w:szCs w:val="23"/>
        </w:rPr>
        <w:t>Key Words</w:t>
      </w:r>
    </w:p>
    <w:p w:rsidR="00863107" w:rsidRPr="004E3961" w:rsidRDefault="00863107" w:rsidP="004E3961">
      <w:pPr>
        <w:numPr>
          <w:ilvl w:val="2"/>
          <w:numId w:val="5"/>
        </w:numPr>
        <w:autoSpaceDE w:val="0"/>
        <w:autoSpaceDN w:val="0"/>
        <w:adjustRightInd w:val="0"/>
        <w:spacing w:after="0" w:line="240" w:lineRule="auto"/>
        <w:ind w:left="1418" w:right="-330" w:hanging="425"/>
        <w:jc w:val="both"/>
        <w:rPr>
          <w:rFonts w:ascii="Bookman Old Style" w:hAnsi="Bookman Old Style" w:cs="Garamond"/>
          <w:szCs w:val="23"/>
        </w:rPr>
      </w:pPr>
      <w:r w:rsidRPr="004E3961">
        <w:rPr>
          <w:rFonts w:ascii="Bookman Old Style" w:hAnsi="Bookman Old Style" w:cs="Garamond"/>
          <w:szCs w:val="23"/>
        </w:rPr>
        <w:t>Self-Assessment Qu</w:t>
      </w:r>
      <w:r w:rsidR="004A68B4" w:rsidRPr="004E3961">
        <w:rPr>
          <w:rFonts w:ascii="Bookman Old Style" w:hAnsi="Bookman Old Style" w:cs="Garamond"/>
          <w:szCs w:val="23"/>
        </w:rPr>
        <w:t xml:space="preserve">estions and Exercises. MCQ type </w:t>
      </w:r>
      <w:r w:rsidRPr="004E3961">
        <w:rPr>
          <w:rFonts w:ascii="Bookman Old Style" w:hAnsi="Bookman Old Style" w:cs="Garamond"/>
          <w:szCs w:val="23"/>
        </w:rPr>
        <w:t>Questions, Short Answer Questions and Long Answer  Questions</w:t>
      </w:r>
    </w:p>
    <w:p w:rsidR="00863107" w:rsidRPr="004E3961" w:rsidRDefault="00863107" w:rsidP="004E3961">
      <w:pPr>
        <w:autoSpaceDE w:val="0"/>
        <w:autoSpaceDN w:val="0"/>
        <w:adjustRightInd w:val="0"/>
        <w:spacing w:after="0" w:line="240" w:lineRule="auto"/>
        <w:ind w:left="567" w:right="-330" w:hanging="567"/>
        <w:jc w:val="both"/>
        <w:rPr>
          <w:rFonts w:ascii="Bookman Old Style" w:hAnsi="Bookman Old Style" w:cs="Garamond"/>
          <w:szCs w:val="23"/>
        </w:rPr>
      </w:pPr>
      <w:r w:rsidRPr="004E3961">
        <w:rPr>
          <w:rFonts w:ascii="Bookman Old Style" w:hAnsi="Bookman Old Style" w:cs="Garamond"/>
          <w:szCs w:val="23"/>
        </w:rPr>
        <w:t>g.   Further Readings of Reference Books, URL Links of Study Materials/Video shall be given Unit-wise.</w:t>
      </w:r>
    </w:p>
    <w:p w:rsidR="00863107" w:rsidRPr="004E3961" w:rsidRDefault="00863107" w:rsidP="00863107">
      <w:pPr>
        <w:autoSpaceDE w:val="0"/>
        <w:autoSpaceDN w:val="0"/>
        <w:adjustRightInd w:val="0"/>
        <w:spacing w:after="0" w:line="240" w:lineRule="auto"/>
        <w:ind w:left="-142" w:right="-330" w:hanging="567"/>
        <w:jc w:val="both"/>
        <w:rPr>
          <w:rFonts w:ascii="Bookman Old Style" w:hAnsi="Bookman Old Style" w:cs="Garamond"/>
          <w:szCs w:val="23"/>
        </w:rPr>
      </w:pPr>
    </w:p>
    <w:p w:rsidR="00863107" w:rsidRPr="004E3961" w:rsidRDefault="00863107" w:rsidP="00863107">
      <w:pPr>
        <w:numPr>
          <w:ilvl w:val="0"/>
          <w:numId w:val="5"/>
        </w:numPr>
        <w:autoSpaceDE w:val="0"/>
        <w:autoSpaceDN w:val="0"/>
        <w:adjustRightInd w:val="0"/>
        <w:spacing w:after="0" w:line="240" w:lineRule="auto"/>
        <w:ind w:left="-142" w:right="-330" w:hanging="567"/>
        <w:jc w:val="both"/>
        <w:rPr>
          <w:rFonts w:ascii="Bookman Old Style" w:hAnsi="Bookman Old Style" w:cs="Garamond"/>
          <w:b/>
          <w:szCs w:val="23"/>
        </w:rPr>
      </w:pPr>
      <w:r w:rsidRPr="004E3961">
        <w:rPr>
          <w:rFonts w:ascii="Bookman Old Style" w:hAnsi="Bookman Old Style" w:cs="Garamond"/>
          <w:b/>
          <w:szCs w:val="23"/>
        </w:rPr>
        <w:t>Specifications of Content Quality:</w:t>
      </w:r>
    </w:p>
    <w:p w:rsidR="00863107" w:rsidRPr="004E3961" w:rsidRDefault="00863107" w:rsidP="004A68B4">
      <w:pPr>
        <w:numPr>
          <w:ilvl w:val="1"/>
          <w:numId w:val="5"/>
        </w:numPr>
        <w:autoSpaceDE w:val="0"/>
        <w:autoSpaceDN w:val="0"/>
        <w:adjustRightInd w:val="0"/>
        <w:spacing w:after="0" w:line="240" w:lineRule="auto"/>
        <w:ind w:left="426" w:right="-330" w:hanging="426"/>
        <w:jc w:val="both"/>
        <w:rPr>
          <w:rFonts w:ascii="Bookman Old Style" w:hAnsi="Bookman Old Style" w:cs="Garamond"/>
          <w:szCs w:val="23"/>
        </w:rPr>
      </w:pPr>
      <w:r w:rsidRPr="004E3961">
        <w:rPr>
          <w:rFonts w:ascii="Bookman Old Style" w:hAnsi="Bookman Old Style" w:cs="Garamond"/>
          <w:szCs w:val="23"/>
        </w:rPr>
        <w:t>Updated Material must be prepared by well-known Authors who are experts in their fields.</w:t>
      </w:r>
    </w:p>
    <w:p w:rsidR="00863107" w:rsidRPr="004E3961" w:rsidRDefault="00863107" w:rsidP="004A68B4">
      <w:pPr>
        <w:numPr>
          <w:ilvl w:val="1"/>
          <w:numId w:val="5"/>
        </w:numPr>
        <w:autoSpaceDE w:val="0"/>
        <w:autoSpaceDN w:val="0"/>
        <w:adjustRightInd w:val="0"/>
        <w:spacing w:after="0" w:line="240" w:lineRule="auto"/>
        <w:ind w:left="426" w:right="-330" w:hanging="426"/>
        <w:jc w:val="both"/>
        <w:rPr>
          <w:rFonts w:ascii="Bookman Old Style" w:hAnsi="Bookman Old Style" w:cs="Garamond"/>
          <w:szCs w:val="23"/>
        </w:rPr>
      </w:pPr>
      <w:r w:rsidRPr="004E3961">
        <w:rPr>
          <w:rFonts w:ascii="Bookman Old Style" w:hAnsi="Bookman Old Style" w:cs="Garamond"/>
          <w:szCs w:val="23"/>
        </w:rPr>
        <w:t>Thorough Proof Reading and Language Editing</w:t>
      </w:r>
    </w:p>
    <w:p w:rsidR="00863107" w:rsidRPr="004E3961" w:rsidRDefault="00863107" w:rsidP="004A68B4">
      <w:pPr>
        <w:numPr>
          <w:ilvl w:val="1"/>
          <w:numId w:val="5"/>
        </w:numPr>
        <w:autoSpaceDE w:val="0"/>
        <w:autoSpaceDN w:val="0"/>
        <w:adjustRightInd w:val="0"/>
        <w:spacing w:after="0" w:line="240" w:lineRule="auto"/>
        <w:ind w:left="426" w:right="-330" w:hanging="426"/>
        <w:jc w:val="both"/>
        <w:rPr>
          <w:rFonts w:ascii="Bookman Old Style" w:hAnsi="Bookman Old Style" w:cs="Garamond"/>
          <w:szCs w:val="23"/>
        </w:rPr>
      </w:pPr>
      <w:r w:rsidRPr="004E3961">
        <w:rPr>
          <w:rFonts w:ascii="Bookman Old Style" w:hAnsi="Bookman Old Style" w:cs="Garamond"/>
          <w:szCs w:val="23"/>
        </w:rPr>
        <w:t>The names of the Authors and their affiliation shall be printed on the Study Material.</w:t>
      </w:r>
    </w:p>
    <w:p w:rsidR="00863107" w:rsidRPr="004E3961" w:rsidRDefault="00863107" w:rsidP="004A68B4">
      <w:pPr>
        <w:numPr>
          <w:ilvl w:val="1"/>
          <w:numId w:val="5"/>
        </w:numPr>
        <w:autoSpaceDE w:val="0"/>
        <w:autoSpaceDN w:val="0"/>
        <w:adjustRightInd w:val="0"/>
        <w:spacing w:after="0" w:line="240" w:lineRule="auto"/>
        <w:ind w:left="426" w:right="-330" w:hanging="426"/>
        <w:jc w:val="both"/>
        <w:rPr>
          <w:rFonts w:ascii="Bookman Old Style" w:hAnsi="Bookman Old Style" w:cs="Garamond"/>
          <w:szCs w:val="23"/>
        </w:rPr>
      </w:pPr>
      <w:r w:rsidRPr="004E3961">
        <w:rPr>
          <w:rFonts w:ascii="Bookman Old Style" w:hAnsi="Bookman Old Style" w:cs="Garamond"/>
          <w:szCs w:val="23"/>
        </w:rPr>
        <w:t>Expert Review of Material is mandatory by a panel of experts approved by the Registrar of University before printing.</w:t>
      </w:r>
    </w:p>
    <w:p w:rsidR="00863107" w:rsidRPr="004E3961" w:rsidRDefault="00863107" w:rsidP="004A68B4">
      <w:pPr>
        <w:numPr>
          <w:ilvl w:val="1"/>
          <w:numId w:val="5"/>
        </w:numPr>
        <w:autoSpaceDE w:val="0"/>
        <w:autoSpaceDN w:val="0"/>
        <w:adjustRightInd w:val="0"/>
        <w:spacing w:after="0" w:line="240" w:lineRule="auto"/>
        <w:ind w:left="426" w:right="-330" w:hanging="426"/>
        <w:jc w:val="both"/>
        <w:rPr>
          <w:rFonts w:ascii="Bookman Old Style" w:hAnsi="Bookman Old Style" w:cs="Garamond"/>
          <w:szCs w:val="23"/>
        </w:rPr>
      </w:pPr>
      <w:r w:rsidRPr="004E3961">
        <w:rPr>
          <w:rFonts w:ascii="Bookman Old Style" w:hAnsi="Bookman Old Style" w:cs="Garamond"/>
          <w:szCs w:val="23"/>
        </w:rPr>
        <w:t>Stringent checks against Plagiarism/Copyright Violation and the bidder shall take complete responsibility for the above and must give guarantee for it.</w:t>
      </w:r>
    </w:p>
    <w:p w:rsidR="00863107" w:rsidRPr="004E3961" w:rsidRDefault="00863107" w:rsidP="004A68B4">
      <w:pPr>
        <w:numPr>
          <w:ilvl w:val="1"/>
          <w:numId w:val="5"/>
        </w:numPr>
        <w:autoSpaceDE w:val="0"/>
        <w:autoSpaceDN w:val="0"/>
        <w:adjustRightInd w:val="0"/>
        <w:spacing w:after="0" w:line="240" w:lineRule="auto"/>
        <w:ind w:left="426" w:right="-330" w:hanging="426"/>
        <w:jc w:val="both"/>
        <w:rPr>
          <w:rFonts w:ascii="Bookman Old Style" w:hAnsi="Bookman Old Style" w:cs="Garamond"/>
          <w:szCs w:val="23"/>
        </w:rPr>
      </w:pPr>
      <w:r w:rsidRPr="004E3961">
        <w:rPr>
          <w:rFonts w:ascii="Bookman Old Style" w:hAnsi="Bookman Old Style" w:cs="Garamond"/>
          <w:szCs w:val="23"/>
        </w:rPr>
        <w:t>The prescribed syllabi and previous examination question papers as supplied by the University must be included in the book.</w:t>
      </w:r>
    </w:p>
    <w:p w:rsidR="00863107" w:rsidRPr="004E3961" w:rsidRDefault="00863107" w:rsidP="00863107">
      <w:pPr>
        <w:autoSpaceDE w:val="0"/>
        <w:autoSpaceDN w:val="0"/>
        <w:adjustRightInd w:val="0"/>
        <w:spacing w:after="0" w:line="240" w:lineRule="auto"/>
        <w:ind w:left="-142" w:right="-330" w:hanging="567"/>
        <w:jc w:val="both"/>
        <w:rPr>
          <w:rFonts w:ascii="Bookman Old Style" w:hAnsi="Bookman Old Style" w:cs="Garamond"/>
          <w:szCs w:val="23"/>
        </w:rPr>
      </w:pPr>
    </w:p>
    <w:p w:rsidR="00863107" w:rsidRPr="004E3961" w:rsidRDefault="00863107" w:rsidP="00863107">
      <w:pPr>
        <w:numPr>
          <w:ilvl w:val="0"/>
          <w:numId w:val="5"/>
        </w:numPr>
        <w:autoSpaceDE w:val="0"/>
        <w:autoSpaceDN w:val="0"/>
        <w:adjustRightInd w:val="0"/>
        <w:spacing w:after="0" w:line="240" w:lineRule="auto"/>
        <w:ind w:left="-142" w:right="-330" w:hanging="567"/>
        <w:jc w:val="both"/>
        <w:rPr>
          <w:rFonts w:ascii="Bookman Old Style" w:hAnsi="Bookman Old Style" w:cs="Garamond"/>
          <w:b/>
          <w:szCs w:val="23"/>
        </w:rPr>
      </w:pPr>
      <w:r w:rsidRPr="004E3961">
        <w:rPr>
          <w:rFonts w:ascii="Bookman Old Style" w:hAnsi="Bookman Old Style" w:cs="Garamond"/>
          <w:b/>
          <w:szCs w:val="23"/>
        </w:rPr>
        <w:t>Production Quality:</w:t>
      </w:r>
    </w:p>
    <w:p w:rsidR="00863107" w:rsidRPr="004E3961" w:rsidRDefault="00863107" w:rsidP="00B2267C">
      <w:pPr>
        <w:pStyle w:val="ListParagraph"/>
        <w:numPr>
          <w:ilvl w:val="0"/>
          <w:numId w:val="19"/>
        </w:numPr>
        <w:autoSpaceDE w:val="0"/>
        <w:autoSpaceDN w:val="0"/>
        <w:adjustRightInd w:val="0"/>
        <w:spacing w:after="0" w:line="240" w:lineRule="auto"/>
        <w:ind w:right="-330"/>
        <w:jc w:val="both"/>
        <w:rPr>
          <w:rFonts w:ascii="Bookman Old Style" w:hAnsi="Bookman Old Style" w:cs="Garamond"/>
          <w:szCs w:val="23"/>
        </w:rPr>
      </w:pPr>
      <w:r w:rsidRPr="004E3961">
        <w:rPr>
          <w:rFonts w:ascii="Bookman Old Style" w:hAnsi="Bookman Old Style" w:cs="Garamond"/>
          <w:szCs w:val="23"/>
        </w:rPr>
        <w:t>Size of the book and material: .One fourth Demy size book (Double Demy 11” x 8”)  with the following specifications:</w:t>
      </w:r>
    </w:p>
    <w:p w:rsidR="00863107" w:rsidRPr="004E3961" w:rsidRDefault="00863107" w:rsidP="00B2267C">
      <w:pPr>
        <w:pStyle w:val="ListParagraph"/>
        <w:numPr>
          <w:ilvl w:val="0"/>
          <w:numId w:val="19"/>
        </w:numPr>
        <w:autoSpaceDE w:val="0"/>
        <w:autoSpaceDN w:val="0"/>
        <w:adjustRightInd w:val="0"/>
        <w:spacing w:after="0" w:line="240" w:lineRule="auto"/>
        <w:ind w:right="-330"/>
        <w:jc w:val="both"/>
        <w:rPr>
          <w:rFonts w:ascii="Bookman Old Style" w:hAnsi="Bookman Old Style" w:cs="Garamond"/>
          <w:szCs w:val="23"/>
        </w:rPr>
      </w:pPr>
      <w:r w:rsidRPr="004E3961">
        <w:rPr>
          <w:rFonts w:ascii="Bookman Old Style" w:hAnsi="Bookman Old Style" w:cs="Garamond"/>
          <w:szCs w:val="23"/>
        </w:rPr>
        <w:t>The paper required for the book: Maplitho, 60 GSM</w:t>
      </w:r>
    </w:p>
    <w:p w:rsidR="00863107" w:rsidRPr="004E3961" w:rsidRDefault="00863107" w:rsidP="00B2267C">
      <w:pPr>
        <w:pStyle w:val="ListParagraph"/>
        <w:numPr>
          <w:ilvl w:val="0"/>
          <w:numId w:val="19"/>
        </w:numPr>
        <w:autoSpaceDE w:val="0"/>
        <w:autoSpaceDN w:val="0"/>
        <w:adjustRightInd w:val="0"/>
        <w:spacing w:after="0" w:line="240" w:lineRule="auto"/>
        <w:ind w:right="-330"/>
        <w:jc w:val="both"/>
        <w:rPr>
          <w:rFonts w:ascii="Bookman Old Style" w:hAnsi="Bookman Old Style" w:cs="Garamond"/>
          <w:szCs w:val="23"/>
        </w:rPr>
      </w:pPr>
      <w:r w:rsidRPr="004E3961">
        <w:rPr>
          <w:rFonts w:ascii="Bookman Old Style" w:hAnsi="Bookman Old Style" w:cs="Garamond"/>
          <w:szCs w:val="23"/>
        </w:rPr>
        <w:t>Text Printing: Single colour.</w:t>
      </w:r>
    </w:p>
    <w:p w:rsidR="00863107" w:rsidRPr="004E3961" w:rsidRDefault="00863107" w:rsidP="00B2267C">
      <w:pPr>
        <w:pStyle w:val="ListParagraph"/>
        <w:numPr>
          <w:ilvl w:val="0"/>
          <w:numId w:val="19"/>
        </w:numPr>
        <w:autoSpaceDE w:val="0"/>
        <w:autoSpaceDN w:val="0"/>
        <w:adjustRightInd w:val="0"/>
        <w:spacing w:after="0" w:line="240" w:lineRule="auto"/>
        <w:ind w:right="-330"/>
        <w:jc w:val="both"/>
        <w:rPr>
          <w:rFonts w:ascii="Bookman Old Style" w:hAnsi="Bookman Old Style" w:cs="Garamond"/>
          <w:szCs w:val="23"/>
        </w:rPr>
      </w:pPr>
      <w:r w:rsidRPr="004E3961">
        <w:rPr>
          <w:rFonts w:ascii="Bookman Old Style" w:hAnsi="Bookman Old Style" w:cs="Garamond"/>
          <w:szCs w:val="23"/>
        </w:rPr>
        <w:t>Cover Paper: The cover shall be a multi-colour print on a 250 GSM Art Card laminated on outer side. The design of cover title and back title shall be as per the specifications of the University.</w:t>
      </w:r>
    </w:p>
    <w:p w:rsidR="00863107" w:rsidRPr="004E3961" w:rsidRDefault="00863107" w:rsidP="00B2267C">
      <w:pPr>
        <w:pStyle w:val="ListParagraph"/>
        <w:numPr>
          <w:ilvl w:val="0"/>
          <w:numId w:val="19"/>
        </w:numPr>
        <w:autoSpaceDE w:val="0"/>
        <w:autoSpaceDN w:val="0"/>
        <w:adjustRightInd w:val="0"/>
        <w:spacing w:after="0" w:line="240" w:lineRule="auto"/>
        <w:ind w:right="-330"/>
        <w:jc w:val="both"/>
        <w:rPr>
          <w:rFonts w:ascii="Bookman Old Style" w:hAnsi="Bookman Old Style" w:cs="Garamond"/>
          <w:szCs w:val="23"/>
        </w:rPr>
      </w:pPr>
      <w:r w:rsidRPr="004E3961">
        <w:rPr>
          <w:rFonts w:ascii="Bookman Old Style" w:hAnsi="Bookman Old Style" w:cs="Garamond"/>
          <w:szCs w:val="23"/>
        </w:rPr>
        <w:t xml:space="preserve">Binding procedure: Machine Perfect Binding technique is </w:t>
      </w:r>
      <w:r w:rsidR="004A68B4" w:rsidRPr="004E3961">
        <w:rPr>
          <w:rFonts w:ascii="Bookman Old Style" w:hAnsi="Bookman Old Style" w:cs="Garamond"/>
          <w:szCs w:val="23"/>
        </w:rPr>
        <w:t xml:space="preserve">required instead of section </w:t>
      </w:r>
      <w:r w:rsidRPr="004E3961">
        <w:rPr>
          <w:rFonts w:ascii="Bookman Old Style" w:hAnsi="Bookman Old Style" w:cs="Garamond"/>
          <w:szCs w:val="23"/>
        </w:rPr>
        <w:t>binding.</w:t>
      </w:r>
    </w:p>
    <w:p w:rsidR="00863107" w:rsidRPr="004E3961" w:rsidRDefault="00863107" w:rsidP="00863107">
      <w:pPr>
        <w:autoSpaceDE w:val="0"/>
        <w:autoSpaceDN w:val="0"/>
        <w:adjustRightInd w:val="0"/>
        <w:spacing w:after="0" w:line="240" w:lineRule="auto"/>
        <w:ind w:left="-142" w:right="-330" w:hanging="567"/>
        <w:jc w:val="both"/>
        <w:rPr>
          <w:rFonts w:ascii="Bookman Old Style" w:hAnsi="Bookman Old Style" w:cs="Garamond"/>
          <w:szCs w:val="23"/>
        </w:rPr>
      </w:pPr>
    </w:p>
    <w:p w:rsidR="00863107" w:rsidRPr="004E3961" w:rsidRDefault="00863107" w:rsidP="00863107">
      <w:pPr>
        <w:numPr>
          <w:ilvl w:val="0"/>
          <w:numId w:val="5"/>
        </w:numPr>
        <w:autoSpaceDE w:val="0"/>
        <w:autoSpaceDN w:val="0"/>
        <w:adjustRightInd w:val="0"/>
        <w:spacing w:after="0" w:line="240" w:lineRule="auto"/>
        <w:ind w:left="-142" w:right="-330" w:hanging="567"/>
        <w:jc w:val="both"/>
        <w:rPr>
          <w:rFonts w:ascii="Bookman Old Style" w:hAnsi="Bookman Old Style" w:cs="Garamond"/>
          <w:b/>
          <w:szCs w:val="23"/>
        </w:rPr>
      </w:pPr>
      <w:r w:rsidRPr="004E3961">
        <w:rPr>
          <w:rFonts w:ascii="Bookman Old Style" w:hAnsi="Bookman Old Style" w:cs="Garamond"/>
          <w:b/>
          <w:szCs w:val="23"/>
        </w:rPr>
        <w:t>Other Services required:</w:t>
      </w:r>
    </w:p>
    <w:p w:rsidR="00863107" w:rsidRPr="004E3961" w:rsidRDefault="00863107" w:rsidP="004A68B4">
      <w:pPr>
        <w:numPr>
          <w:ilvl w:val="1"/>
          <w:numId w:val="5"/>
        </w:numPr>
        <w:autoSpaceDE w:val="0"/>
        <w:autoSpaceDN w:val="0"/>
        <w:adjustRightInd w:val="0"/>
        <w:spacing w:after="0" w:line="240" w:lineRule="auto"/>
        <w:ind w:left="426" w:right="-330" w:hanging="567"/>
        <w:jc w:val="both"/>
        <w:rPr>
          <w:rFonts w:ascii="Bookman Old Style" w:hAnsi="Bookman Old Style" w:cs="Garamond"/>
          <w:szCs w:val="23"/>
        </w:rPr>
      </w:pPr>
      <w:r w:rsidRPr="004E3961">
        <w:rPr>
          <w:rFonts w:ascii="Bookman Old Style" w:hAnsi="Bookman Old Style" w:cs="Garamond"/>
          <w:szCs w:val="23"/>
        </w:rPr>
        <w:t>Books must be delivered to the School of Distance Education, Bharathiar University, Coimbatore 641 046.</w:t>
      </w:r>
    </w:p>
    <w:p w:rsidR="00863107" w:rsidRPr="004E3961" w:rsidRDefault="00863107" w:rsidP="004A68B4">
      <w:pPr>
        <w:numPr>
          <w:ilvl w:val="1"/>
          <w:numId w:val="5"/>
        </w:numPr>
        <w:autoSpaceDE w:val="0"/>
        <w:autoSpaceDN w:val="0"/>
        <w:adjustRightInd w:val="0"/>
        <w:spacing w:after="0" w:line="240" w:lineRule="auto"/>
        <w:ind w:left="426" w:right="-330" w:hanging="567"/>
        <w:jc w:val="both"/>
        <w:rPr>
          <w:rFonts w:ascii="Bookman Old Style" w:hAnsi="Bookman Old Style" w:cs="Garamond"/>
          <w:szCs w:val="23"/>
        </w:rPr>
      </w:pPr>
      <w:r w:rsidRPr="004E3961">
        <w:rPr>
          <w:rFonts w:ascii="Bookman Old Style" w:hAnsi="Bookman Old Style" w:cs="Garamond"/>
          <w:szCs w:val="23"/>
        </w:rPr>
        <w:t>Based on feedback received from University Students and Faculty the material must be updated every year and previous examination question papers must be added at the time of revision.</w:t>
      </w:r>
    </w:p>
    <w:p w:rsidR="00863107" w:rsidRPr="004E3961" w:rsidRDefault="00863107" w:rsidP="004A68B4">
      <w:pPr>
        <w:numPr>
          <w:ilvl w:val="1"/>
          <w:numId w:val="5"/>
        </w:numPr>
        <w:autoSpaceDE w:val="0"/>
        <w:autoSpaceDN w:val="0"/>
        <w:adjustRightInd w:val="0"/>
        <w:spacing w:after="0" w:line="240" w:lineRule="auto"/>
        <w:ind w:left="426" w:right="-330" w:hanging="567"/>
        <w:jc w:val="both"/>
        <w:rPr>
          <w:rFonts w:ascii="Bookman Old Style" w:hAnsi="Bookman Old Style" w:cs="Garamond"/>
          <w:szCs w:val="23"/>
        </w:rPr>
      </w:pPr>
      <w:r w:rsidRPr="004E3961">
        <w:rPr>
          <w:rFonts w:ascii="Bookman Old Style" w:hAnsi="Bookman Old Style" w:cs="Garamond"/>
          <w:szCs w:val="23"/>
        </w:rPr>
        <w:t>Two complimentary copies of each SLM at free of cost while ordering offset printing.</w:t>
      </w:r>
    </w:p>
    <w:p w:rsidR="00863107" w:rsidRPr="004E3961" w:rsidRDefault="00863107" w:rsidP="00863107">
      <w:pPr>
        <w:autoSpaceDE w:val="0"/>
        <w:autoSpaceDN w:val="0"/>
        <w:adjustRightInd w:val="0"/>
        <w:spacing w:after="0" w:line="240" w:lineRule="auto"/>
        <w:ind w:left="-142" w:right="-330" w:hanging="567"/>
        <w:jc w:val="both"/>
        <w:rPr>
          <w:rFonts w:ascii="Bookman Old Style" w:hAnsi="Bookman Old Style" w:cs="Garamond"/>
          <w:szCs w:val="23"/>
        </w:rPr>
      </w:pPr>
    </w:p>
    <w:p w:rsidR="00863107" w:rsidRPr="004E3961" w:rsidRDefault="00863107" w:rsidP="00863107">
      <w:pPr>
        <w:pStyle w:val="ListParagraph"/>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Execution of Work: The </w:t>
      </w:r>
      <w:r w:rsidRPr="004E3961">
        <w:rPr>
          <w:rFonts w:ascii="Bookman Old Style" w:hAnsi="Bookman Old Style"/>
          <w:color w:val="000000"/>
          <w:szCs w:val="23"/>
        </w:rPr>
        <w:t>Preparation, Publication, Revision and Printing of  Self-Learning Materials</w:t>
      </w:r>
      <w:r w:rsidRPr="004E3961">
        <w:rPr>
          <w:rFonts w:ascii="Bookman Old Style" w:hAnsi="Bookman Old Style" w:cs="Garamond"/>
          <w:szCs w:val="23"/>
        </w:rPr>
        <w:t xml:space="preserve"> publishing and supply of all the books by the successful bidder shall be completed </w:t>
      </w:r>
      <w:r w:rsidRPr="004E3961">
        <w:rPr>
          <w:rFonts w:ascii="Bookman Old Style" w:hAnsi="Bookman Old Style" w:cs="Garamond"/>
          <w:b/>
          <w:szCs w:val="23"/>
        </w:rPr>
        <w:t>within 30</w:t>
      </w:r>
      <w:r w:rsidRPr="004E3961">
        <w:rPr>
          <w:rFonts w:ascii="Bookman Old Style" w:hAnsi="Bookman Old Style" w:cs="Garamond"/>
          <w:szCs w:val="23"/>
        </w:rPr>
        <w:t xml:space="preserve"> days from the date of issue of orders by the DIRECTOR, SCHOOL OF DISTANCE EDUCATION, Bharathiar University, Coimbatore 641 046.</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University reserves the right to call the bidders for negotiations based on the rates quoted in tenders, if deemed necessary.</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Keeping all the specifications and terms and conditions in view, the bidder is requested to  quote single per page rate for the preparation and supply of Self-Learning Material. Since the number of pages in different books may vary, competitive rates are to be quoted in paisa per page (i.e. page as a unit) </w:t>
      </w:r>
      <w:r w:rsidRPr="004E3961">
        <w:rPr>
          <w:rFonts w:ascii="Bookman Old Style" w:hAnsi="Bookman Old Style" w:cs="Garamond"/>
          <w:b/>
          <w:szCs w:val="23"/>
        </w:rPr>
        <w:t>as an all inclusive rate</w:t>
      </w:r>
      <w:r w:rsidRPr="004E3961">
        <w:rPr>
          <w:rFonts w:ascii="Bookman Old Style" w:hAnsi="Bookman Old Style" w:cs="Garamond"/>
          <w:szCs w:val="23"/>
        </w:rPr>
        <w:t xml:space="preserve">. The rates quoted for each page for English, Tamil or Regional language titles shall include DTP Charges, Editing and Proof </w:t>
      </w:r>
      <w:r w:rsidRPr="004E3961">
        <w:rPr>
          <w:rFonts w:ascii="Bookman Old Style" w:hAnsi="Bookman Old Style" w:cs="Garamond"/>
          <w:szCs w:val="23"/>
        </w:rPr>
        <w:lastRenderedPageBreak/>
        <w:t xml:space="preserve">reading charges, the royalty or other remunerations payable to the lesson writers/copyright holders, the cost of paper and other materials, cost of multi-colour cover and back page, designing, lamination of cover page on outer side, cost of binding, printing cost and delivery charges to the University and all types of taxes payable. For the purpose of deciding the number of pages of a book, the multi-colour title page will be considered as four pages. The single price in paisa per page shall  be quoted which applicable for all titles. </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agreement shall be valid for FIVE  years  from 01-07-2022</w:t>
      </w:r>
      <w:r w:rsidRPr="004E3961">
        <w:rPr>
          <w:rFonts w:ascii="Bookman Old Style" w:hAnsi="Bookman Old Style"/>
          <w:color w:val="000000"/>
          <w:szCs w:val="23"/>
        </w:rPr>
        <w:t xml:space="preserve"> to 30-06-2027</w:t>
      </w:r>
      <w:r w:rsidRPr="004E3961">
        <w:rPr>
          <w:rFonts w:ascii="Bookman Old Style" w:hAnsi="Bookman Old Style" w:cs="Garamond"/>
          <w:szCs w:val="23"/>
        </w:rPr>
        <w:t>.  The rates quoted shall be</w:t>
      </w:r>
      <w:r w:rsidRPr="004E3961">
        <w:rPr>
          <w:rFonts w:ascii="Bookman Old Style" w:hAnsi="Bookman Old Style" w:cs="Garamond"/>
          <w:b/>
          <w:szCs w:val="23"/>
        </w:rPr>
        <w:t xml:space="preserve"> inclusive of all taxes</w:t>
      </w:r>
      <w:r w:rsidRPr="004E3961">
        <w:rPr>
          <w:rFonts w:ascii="Bookman Old Style" w:hAnsi="Bookman Old Style" w:cs="Garamond"/>
          <w:szCs w:val="23"/>
        </w:rPr>
        <w:t xml:space="preserve"> and transportation to the University.</w:t>
      </w:r>
    </w:p>
    <w:p w:rsidR="00863107" w:rsidRPr="004E3961" w:rsidRDefault="00863107" w:rsidP="00863107">
      <w:pPr>
        <w:tabs>
          <w:tab w:val="left" w:pos="4820"/>
        </w:tabs>
        <w:autoSpaceDE w:val="0"/>
        <w:autoSpaceDN w:val="0"/>
        <w:adjustRightInd w:val="0"/>
        <w:spacing w:after="0" w:line="240" w:lineRule="auto"/>
        <w:ind w:left="-142" w:right="-330"/>
        <w:jc w:val="both"/>
        <w:rPr>
          <w:rFonts w:ascii="Bookman Old Style" w:hAnsi="Bookman Old Style" w:cs="Garamond"/>
          <w:szCs w:val="23"/>
        </w:rPr>
      </w:pPr>
      <w:r w:rsidRPr="004E3961">
        <w:rPr>
          <w:rFonts w:ascii="Bookman Old Style" w:hAnsi="Bookman Old Style" w:cs="Garamond"/>
          <w:szCs w:val="23"/>
        </w:rPr>
        <w:t xml:space="preserve"> </w:t>
      </w: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University reserves the right to place orders of book/title according to the requirement of SDE which may be part/complete list.</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University, if necessary may place additional orders on the same terms and conditions and at the same rate for each title of these courses and other additional courses.</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bills will be settled within one month from the date of delivery of books to the University. The bills shall be prepared in duplicate in favour of the DIRECTOR, SCHOOL OF DISTANCE EDUCATION shall be inclusive of all taxes and submitted along with a stamped receipt.</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specimen paper to be used  for text and cover page duly signed and stamped by the bidder must be enclosed with the tender form besides, audited statements of turnover, receipts for commercial   tax paid and income tax returns for the last three years as well as a list of major clients during the last three years must also be enclosed to the tender.</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The books shall be printed exactly as per the specifications. The DIRECTOR, SCHOOL OF DISTANCE EDUCATION is entitled to arrange for inspection during the  </w:t>
      </w:r>
      <w:r w:rsidRPr="004E3961">
        <w:rPr>
          <w:rFonts w:ascii="Bookman Old Style" w:hAnsi="Bookman Old Style"/>
          <w:color w:val="000000"/>
          <w:szCs w:val="23"/>
        </w:rPr>
        <w:t>Preparation, Publication, Revision and Printing of  Self-Learning Materials</w:t>
      </w:r>
      <w:r w:rsidRPr="004E3961">
        <w:rPr>
          <w:rFonts w:ascii="Bookman Old Style" w:hAnsi="Bookman Old Style" w:cs="Garamond"/>
          <w:szCs w:val="23"/>
        </w:rPr>
        <w:t xml:space="preserve"> work and if the work is not in accordance with the agreed specifications and quality, the order can be cancelled without further notice and printed books, if any, may be accepted or rejected and no payment will be made.</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In case of any doubt expressed by the SDE on the quality of the paper, the University may get the GSM tested by the recognized grammage testing agency. However, if the grammage is found satisfactory (i.e. according to the agreement), the SDE will bear the expenditure of testing charges otherwise the firm will bear the expenditure actually charged by the testing agency. If the grammage is found lower in quality, the University may reject the whole material and take any other action as deemed fit by the University.</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In case of non-availability of the paper quoted in the tender, the bidder shall use comparable quality (in terms of GSM) paper of any paper mill by obtaining prior written approval of the DIRECTOR, SCHOOL OF DISTANCE EDUCATION.</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If the supplies are not made within the stipulated period and the time is not extended, the supplier will be liable to pay compensation equal to one percentage or such percentage of the total amount of contract as the DIRECTOR, SCHOOL OF DISTANCE EDUCATION may decide for every day that the quantity remains incomplete, provided that the entire amount of compensation shall not exceed 10 per cent of the total amount of contract.</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In case of any defect/errors in the </w:t>
      </w:r>
      <w:r w:rsidRPr="004E3961">
        <w:rPr>
          <w:rFonts w:ascii="Bookman Old Style" w:hAnsi="Bookman Old Style"/>
          <w:color w:val="000000"/>
          <w:szCs w:val="23"/>
        </w:rPr>
        <w:t>Preparation, Publication, Revision and Printing of  Self-Learning Materials</w:t>
      </w:r>
      <w:r w:rsidRPr="004E3961">
        <w:rPr>
          <w:rFonts w:ascii="Bookman Old Style" w:hAnsi="Bookman Old Style" w:cs="Garamond"/>
          <w:szCs w:val="23"/>
        </w:rPr>
        <w:t xml:space="preserve"> of the books, upto 25% of the amount for that title will be deducted from the amount payable to the bidder as penalty.</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In case of successful bidder, the EMD amount will be returned only after the execution of the work to the satisfaction of the Director, School of Distance Education  as per the agreed terms and conditions and after the expiry of the agreement. EMD amount will be forfeited </w:t>
      </w:r>
      <w:r w:rsidRPr="004E3961">
        <w:rPr>
          <w:rFonts w:ascii="Bookman Old Style" w:hAnsi="Bookman Old Style" w:cs="Garamond"/>
          <w:szCs w:val="23"/>
        </w:rPr>
        <w:lastRenderedPageBreak/>
        <w:t>in case of violation of the terms and conditions leading to cancellation of order besides any other action as deem fit by the University.</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The tenderer shall furnish the following information in the </w:t>
      </w:r>
      <w:r w:rsidRPr="004E3961">
        <w:rPr>
          <w:rFonts w:ascii="Bookman Old Style" w:hAnsi="Bookman Old Style" w:cs="Garamond"/>
          <w:b/>
          <w:szCs w:val="23"/>
        </w:rPr>
        <w:t>technical bid</w:t>
      </w:r>
      <w:r w:rsidRPr="004E3961">
        <w:rPr>
          <w:rFonts w:ascii="Bookman Old Style" w:hAnsi="Bookman Old Style" w:cs="Garamond"/>
          <w:szCs w:val="23"/>
        </w:rPr>
        <w:t xml:space="preserve"> along with tender schedule, failing which the tender is liable to be rejected.</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Name and full address of the firm.</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CST No. along with attested copy of registration certificate.</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Income tax clearance certificate/PAN No.</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GST number, GST registration certificate and GST clearance certificate.</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List of titles for which material is available with the bidder at present out of the books for which tenders are invited.</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List of titles for which material can be developed by the bidder within the maximum time specified by the University.</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List of titles for which material is not available with the bidder and cannot be developed within the maximum time specified by the University.</w:t>
      </w:r>
    </w:p>
    <w:p w:rsidR="00863107" w:rsidRPr="004E3961" w:rsidRDefault="00863107" w:rsidP="004A68B4">
      <w:pPr>
        <w:numPr>
          <w:ilvl w:val="1"/>
          <w:numId w:val="1"/>
        </w:numPr>
        <w:tabs>
          <w:tab w:val="left" w:pos="4820"/>
        </w:tabs>
        <w:autoSpaceDE w:val="0"/>
        <w:autoSpaceDN w:val="0"/>
        <w:adjustRightInd w:val="0"/>
        <w:spacing w:after="0" w:line="240" w:lineRule="auto"/>
        <w:ind w:left="567" w:right="-330" w:hanging="425"/>
        <w:jc w:val="both"/>
        <w:rPr>
          <w:rFonts w:ascii="Bookman Old Style" w:hAnsi="Bookman Old Style"/>
          <w:szCs w:val="23"/>
        </w:rPr>
      </w:pPr>
      <w:r w:rsidRPr="004E3961">
        <w:rPr>
          <w:rFonts w:ascii="Bookman Old Style" w:hAnsi="Bookman Old Style"/>
          <w:szCs w:val="23"/>
        </w:rPr>
        <w:t>All the bidders are required to submit sample copies</w:t>
      </w:r>
      <w:r w:rsidRPr="004E3961">
        <w:rPr>
          <w:rFonts w:ascii="Bookman Old Style" w:hAnsi="Bookman Old Style"/>
          <w:b/>
          <w:bCs/>
          <w:szCs w:val="23"/>
        </w:rPr>
        <w:t xml:space="preserve"> </w:t>
      </w:r>
      <w:r w:rsidRPr="004E3961">
        <w:rPr>
          <w:rFonts w:ascii="Bookman Old Style" w:hAnsi="Bookman Old Style"/>
          <w:szCs w:val="23"/>
        </w:rPr>
        <w:t>of each title available in SLM/ book format, as per titles for approval of its quality and content and to ensure timely delivery.</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University reserves the right either to accept or reject the tenders without assigning any reason. The decision taken by the University in this regard shall be final.</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Qualifications and Eligibility for submission of tenders:</w:t>
      </w:r>
    </w:p>
    <w:p w:rsidR="00863107" w:rsidRPr="004E3961" w:rsidRDefault="00863107" w:rsidP="00863107">
      <w:pPr>
        <w:numPr>
          <w:ilvl w:val="0"/>
          <w:numId w:val="6"/>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The bidder or his authors must possess the copyright for the Study Material for which tenders are invited.</w:t>
      </w:r>
    </w:p>
    <w:p w:rsidR="00863107" w:rsidRPr="004E3961" w:rsidRDefault="00863107" w:rsidP="00863107">
      <w:pPr>
        <w:numPr>
          <w:ilvl w:val="0"/>
          <w:numId w:val="6"/>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The bidder has to submit audited balance sheet, and Income Tax returns for the last three years.</w:t>
      </w:r>
    </w:p>
    <w:p w:rsidR="00863107" w:rsidRPr="004E3961" w:rsidRDefault="00863107" w:rsidP="00863107">
      <w:pPr>
        <w:numPr>
          <w:ilvl w:val="0"/>
          <w:numId w:val="6"/>
        </w:numPr>
        <w:tabs>
          <w:tab w:val="left" w:pos="4820"/>
        </w:tabs>
        <w:autoSpaceDE w:val="0"/>
        <w:autoSpaceDN w:val="0"/>
        <w:adjustRightInd w:val="0"/>
        <w:spacing w:after="0" w:line="240" w:lineRule="auto"/>
        <w:ind w:left="567" w:right="-330" w:hanging="425"/>
        <w:jc w:val="both"/>
        <w:rPr>
          <w:rFonts w:ascii="Bookman Old Style" w:hAnsi="Bookman Old Style" w:cs="Garamond"/>
          <w:szCs w:val="23"/>
        </w:rPr>
      </w:pPr>
      <w:r w:rsidRPr="004E3961">
        <w:rPr>
          <w:rFonts w:ascii="Bookman Old Style" w:hAnsi="Bookman Old Style" w:cs="Garamond"/>
          <w:szCs w:val="23"/>
        </w:rPr>
        <w:t>The bidder shall enclose a list of major clients during the past three years.</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successful tenderer is required to enter into an agreement with the University with all terms and conditions on Rs.100/- Non Judicial stamp paper.</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b/>
          <w:szCs w:val="23"/>
        </w:rPr>
      </w:pPr>
    </w:p>
    <w:p w:rsidR="00863107" w:rsidRPr="004E3961" w:rsidRDefault="00863107" w:rsidP="004A68B4">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The successful bidder shall hold rights to make any alteration/correction/revision if instructed by the University in any whole/part of a title and for this purpose, the same quoted rate of charge per page shall apply.</w:t>
      </w:r>
    </w:p>
    <w:p w:rsidR="00863107" w:rsidRPr="004E3961" w:rsidRDefault="00863107" w:rsidP="004A68B4">
      <w:pPr>
        <w:pStyle w:val="ListParagraph"/>
        <w:tabs>
          <w:tab w:val="left" w:pos="4820"/>
        </w:tabs>
        <w:spacing w:after="0"/>
        <w:ind w:left="-142" w:right="-330" w:hanging="426"/>
        <w:rPr>
          <w:rFonts w:ascii="Bookman Old Style" w:hAnsi="Bookman Old Style" w:cs="Garamond"/>
          <w:szCs w:val="23"/>
        </w:rPr>
      </w:pPr>
    </w:p>
    <w:p w:rsidR="00863107" w:rsidRPr="004E3961" w:rsidRDefault="00863107" w:rsidP="004A68B4">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The copyright of Self-Learning Materials (SLM) published  shall be vested with the Registrar, Bharathiar University, Coimbatore and revision and printing rights for a five year period noted above vested with the Authors &amp; Publishers and the University shall place order to  print the required number titles as and when required.  </w:t>
      </w:r>
    </w:p>
    <w:p w:rsidR="00863107" w:rsidRPr="004E3961" w:rsidRDefault="00863107" w:rsidP="004A68B4">
      <w:pPr>
        <w:pStyle w:val="ListParagraph"/>
        <w:tabs>
          <w:tab w:val="left" w:pos="4820"/>
        </w:tabs>
        <w:spacing w:after="0" w:line="240" w:lineRule="auto"/>
        <w:ind w:left="-142" w:right="-330" w:hanging="426"/>
        <w:rPr>
          <w:rFonts w:ascii="Bookman Old Style" w:hAnsi="Bookman Old Style" w:cs="Garamond"/>
          <w:szCs w:val="23"/>
        </w:rPr>
      </w:pPr>
    </w:p>
    <w:p w:rsidR="00863107" w:rsidRPr="004E3961" w:rsidRDefault="00863107" w:rsidP="004A68B4">
      <w:pPr>
        <w:numPr>
          <w:ilvl w:val="0"/>
          <w:numId w:val="11"/>
        </w:num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r w:rsidRPr="004E3961">
        <w:rPr>
          <w:rFonts w:ascii="Bookman Old Style" w:hAnsi="Bookman Old Style" w:cs="Garamond"/>
          <w:szCs w:val="23"/>
        </w:rPr>
        <w:t xml:space="preserve">The bidder shall submit technical bid and financial bid as per tender schedule in separate sealed covers and both covers shall be enclosed in a single sealed cover along with signed copy of the Tender conditions. </w:t>
      </w:r>
    </w:p>
    <w:p w:rsidR="00863107" w:rsidRPr="004E3961" w:rsidRDefault="00863107" w:rsidP="00863107">
      <w:pPr>
        <w:tabs>
          <w:tab w:val="left" w:pos="4820"/>
        </w:tabs>
        <w:autoSpaceDE w:val="0"/>
        <w:autoSpaceDN w:val="0"/>
        <w:adjustRightInd w:val="0"/>
        <w:spacing w:after="0" w:line="240" w:lineRule="auto"/>
        <w:ind w:left="-142" w:right="-330" w:hanging="426"/>
        <w:jc w:val="both"/>
        <w:rPr>
          <w:rFonts w:ascii="Bookman Old Style" w:hAnsi="Bookman Old Style" w:cs="Garamond"/>
          <w:szCs w:val="23"/>
        </w:rPr>
      </w:pPr>
    </w:p>
    <w:p w:rsidR="00863107" w:rsidRPr="004E3961" w:rsidRDefault="00863107" w:rsidP="00863107">
      <w:pPr>
        <w:numPr>
          <w:ilvl w:val="0"/>
          <w:numId w:val="11"/>
        </w:numPr>
        <w:tabs>
          <w:tab w:val="left" w:pos="4820"/>
        </w:tabs>
        <w:ind w:left="-142" w:right="-330" w:hanging="426"/>
        <w:jc w:val="both"/>
        <w:rPr>
          <w:rFonts w:ascii="Bookman Old Style" w:hAnsi="Bookman Old Style" w:cs="Garamond"/>
          <w:szCs w:val="23"/>
        </w:rPr>
      </w:pPr>
      <w:r w:rsidRPr="004E3961">
        <w:rPr>
          <w:rFonts w:ascii="Bookman Old Style" w:hAnsi="Bookman Old Style" w:cs="Garamond"/>
          <w:szCs w:val="23"/>
        </w:rPr>
        <w:t>For disputes if any the courts at Coimbatore shall have jurisdiction to try/settle the matter.</w:t>
      </w:r>
    </w:p>
    <w:p w:rsidR="00863107" w:rsidRPr="004E3961" w:rsidRDefault="00863107" w:rsidP="00863107">
      <w:pPr>
        <w:autoSpaceDE w:val="0"/>
        <w:autoSpaceDN w:val="0"/>
        <w:adjustRightInd w:val="0"/>
        <w:spacing w:after="0" w:line="240" w:lineRule="auto"/>
        <w:ind w:left="-142" w:right="-330"/>
        <w:jc w:val="both"/>
        <w:rPr>
          <w:rFonts w:ascii="Bookman Old Style" w:hAnsi="Bookman Old Style"/>
          <w:sz w:val="20"/>
          <w:szCs w:val="23"/>
        </w:rPr>
      </w:pPr>
      <w:r w:rsidRPr="004E3961">
        <w:rPr>
          <w:rFonts w:ascii="Bookman Old Style" w:hAnsi="Bookman Old Style"/>
          <w:sz w:val="20"/>
          <w:szCs w:val="23"/>
        </w:rPr>
        <w:t>Place:</w:t>
      </w:r>
    </w:p>
    <w:p w:rsidR="00863107" w:rsidRPr="004E3961" w:rsidRDefault="00863107" w:rsidP="00863107">
      <w:pPr>
        <w:autoSpaceDE w:val="0"/>
        <w:autoSpaceDN w:val="0"/>
        <w:adjustRightInd w:val="0"/>
        <w:spacing w:after="0" w:line="240" w:lineRule="auto"/>
        <w:ind w:left="-142" w:right="-330"/>
        <w:jc w:val="both"/>
        <w:rPr>
          <w:rFonts w:ascii="Bookman Old Style" w:hAnsi="Bookman Old Style"/>
          <w:sz w:val="20"/>
          <w:szCs w:val="23"/>
        </w:rPr>
      </w:pPr>
    </w:p>
    <w:p w:rsidR="00863107" w:rsidRPr="004E3961" w:rsidRDefault="00863107" w:rsidP="00863107">
      <w:pPr>
        <w:autoSpaceDE w:val="0"/>
        <w:autoSpaceDN w:val="0"/>
        <w:adjustRightInd w:val="0"/>
        <w:spacing w:after="0" w:line="240" w:lineRule="auto"/>
        <w:ind w:left="-142" w:right="-330"/>
        <w:jc w:val="both"/>
        <w:rPr>
          <w:rFonts w:ascii="Bookman Old Style" w:hAnsi="Bookman Old Style"/>
          <w:sz w:val="20"/>
          <w:szCs w:val="23"/>
        </w:rPr>
      </w:pPr>
      <w:r w:rsidRPr="004E3961">
        <w:rPr>
          <w:rFonts w:ascii="Bookman Old Style" w:hAnsi="Bookman Old Style"/>
          <w:sz w:val="20"/>
          <w:szCs w:val="23"/>
        </w:rPr>
        <w:t>Date :</w:t>
      </w:r>
    </w:p>
    <w:p w:rsidR="00863107" w:rsidRPr="004E3961" w:rsidRDefault="00863107" w:rsidP="00863107">
      <w:pPr>
        <w:ind w:left="-142" w:right="-330"/>
        <w:rPr>
          <w:rFonts w:ascii="Bookman Old Style" w:hAnsi="Bookman Old Style" w:cs="Garamond"/>
          <w:b/>
          <w:szCs w:val="23"/>
        </w:rPr>
      </w:pPr>
    </w:p>
    <w:p w:rsidR="00863107" w:rsidRPr="004E3961" w:rsidRDefault="00863107" w:rsidP="00863107">
      <w:pPr>
        <w:ind w:left="-142" w:right="-330" w:hanging="720"/>
        <w:jc w:val="right"/>
        <w:rPr>
          <w:rFonts w:ascii="Bookman Old Style" w:hAnsi="Bookman Old Style"/>
          <w:b/>
          <w:bCs/>
          <w:sz w:val="20"/>
        </w:rPr>
      </w:pPr>
      <w:r w:rsidRPr="004E3961">
        <w:rPr>
          <w:rFonts w:ascii="Bookman Old Style" w:hAnsi="Bookman Old Style"/>
          <w:b/>
          <w:bCs/>
          <w:sz w:val="20"/>
        </w:rPr>
        <w:t>Signature of the Applicant /Authorized representative</w:t>
      </w:r>
    </w:p>
    <w:p w:rsidR="00863107" w:rsidRPr="004E3961" w:rsidRDefault="00004D6E" w:rsidP="00004D6E">
      <w:pPr>
        <w:ind w:left="4178" w:right="-330" w:firstLine="862"/>
        <w:rPr>
          <w:rFonts w:ascii="Bookman Old Style" w:hAnsi="Bookman Old Style"/>
          <w:b/>
          <w:bCs/>
          <w:sz w:val="20"/>
        </w:rPr>
      </w:pPr>
      <w:r>
        <w:rPr>
          <w:rFonts w:ascii="Bookman Old Style" w:hAnsi="Bookman Old Style"/>
          <w:b/>
          <w:bCs/>
          <w:sz w:val="20"/>
        </w:rPr>
        <w:t xml:space="preserve">   </w:t>
      </w:r>
      <w:r w:rsidR="00863107" w:rsidRPr="004E3961">
        <w:rPr>
          <w:rFonts w:ascii="Bookman Old Style" w:hAnsi="Bookman Old Style"/>
          <w:b/>
          <w:bCs/>
          <w:sz w:val="20"/>
        </w:rPr>
        <w:t>Designation:</w:t>
      </w:r>
    </w:p>
    <w:p w:rsidR="00863107" w:rsidRPr="004E3961" w:rsidRDefault="00863107" w:rsidP="00863107">
      <w:pPr>
        <w:ind w:left="-142" w:right="-330"/>
        <w:jc w:val="center"/>
        <w:rPr>
          <w:rFonts w:ascii="Bookman Old Style" w:hAnsi="Bookman Old Style"/>
          <w:sz w:val="20"/>
          <w:szCs w:val="23"/>
        </w:rPr>
      </w:pPr>
      <w:r w:rsidRPr="004E3961">
        <w:rPr>
          <w:rFonts w:ascii="Bookman Old Style" w:hAnsi="Bookman Old Style"/>
          <w:b/>
          <w:bCs/>
          <w:sz w:val="20"/>
        </w:rPr>
        <w:t xml:space="preserve">                       Seal</w:t>
      </w:r>
      <w:r w:rsidRPr="004E3961">
        <w:rPr>
          <w:rFonts w:ascii="Bookman Old Style" w:hAnsi="Bookman Old Style"/>
          <w:sz w:val="20"/>
          <w:szCs w:val="23"/>
        </w:rPr>
        <w:t xml:space="preserve"> </w:t>
      </w:r>
    </w:p>
    <w:p w:rsidR="00863107" w:rsidRPr="004E3961" w:rsidRDefault="00863107" w:rsidP="004E3961">
      <w:pPr>
        <w:spacing w:after="0" w:line="240" w:lineRule="auto"/>
        <w:ind w:left="-142" w:right="-330"/>
        <w:jc w:val="center"/>
        <w:rPr>
          <w:rFonts w:ascii="Bookman Old Style" w:hAnsi="Bookman Old Style" w:cs="Garamond"/>
          <w:b/>
          <w:sz w:val="24"/>
          <w:szCs w:val="23"/>
        </w:rPr>
      </w:pPr>
      <w:r w:rsidRPr="004E3961">
        <w:rPr>
          <w:rFonts w:ascii="Bookman Old Style" w:hAnsi="Bookman Old Style" w:cs="Garamond"/>
          <w:b/>
          <w:sz w:val="24"/>
          <w:szCs w:val="23"/>
        </w:rPr>
        <w:lastRenderedPageBreak/>
        <w:t>ANNEXURE</w:t>
      </w:r>
    </w:p>
    <w:p w:rsidR="00863107" w:rsidRPr="004E3961" w:rsidRDefault="00863107" w:rsidP="004E3961">
      <w:pPr>
        <w:spacing w:after="0" w:line="240" w:lineRule="auto"/>
        <w:ind w:left="-142" w:right="-330"/>
        <w:jc w:val="center"/>
        <w:rPr>
          <w:rFonts w:ascii="Bookman Old Style" w:hAnsi="Bookman Old Style" w:cs="Garamond"/>
          <w:b/>
          <w:sz w:val="24"/>
          <w:szCs w:val="23"/>
        </w:rPr>
      </w:pPr>
      <w:r w:rsidRPr="004E3961">
        <w:rPr>
          <w:rFonts w:ascii="Bookman Old Style" w:hAnsi="Bookman Old Style" w:cs="Garamond"/>
          <w:b/>
          <w:sz w:val="24"/>
          <w:szCs w:val="23"/>
        </w:rPr>
        <w:t xml:space="preserve">LIST OF DEGREE COURSES </w:t>
      </w:r>
    </w:p>
    <w:tbl>
      <w:tblPr>
        <w:tblpPr w:leftFromText="180" w:rightFromText="180" w:vertAnchor="text" w:horzAnchor="margin" w:tblpXSpec="center" w:tblpY="50"/>
        <w:tblW w:w="7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241"/>
      </w:tblGrid>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B.Com - Commerce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2</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B.A. English Literature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3</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B.B.A. General</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4</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B.A. Tamil Literature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5</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B.C.A</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6</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M.Com - Commerce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7</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M.Sc. Applied Psychology</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8</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M.A. English Literature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9</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M.Sc. Mathematics</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10</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M.B.A. General</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11</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M.C.A.</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12</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M.S.W.</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13</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M.Sc. Computer  Science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14</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M.Sc. Physics</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15</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M.Com. - Computer Application</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16</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M.A. History</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17</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M.A. Tamil Literature</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18</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M.A. Economics</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19</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M.Sc. Information Technology</w:t>
            </w:r>
          </w:p>
        </w:tc>
      </w:tr>
      <w:tr w:rsidR="00863107" w:rsidRPr="00D616B3" w:rsidTr="00FA3629">
        <w:trPr>
          <w:trHeight w:val="465"/>
        </w:trPr>
        <w:tc>
          <w:tcPr>
            <w:tcW w:w="1092" w:type="dxa"/>
            <w:shd w:val="clear" w:color="auto" w:fill="auto"/>
            <w:noWrap/>
            <w:vAlign w:val="center"/>
            <w:hideMark/>
          </w:tcPr>
          <w:p w:rsidR="00863107" w:rsidRPr="00D616B3" w:rsidRDefault="00863107" w:rsidP="004E3961">
            <w:pPr>
              <w:spacing w:after="0" w:line="240" w:lineRule="auto"/>
              <w:ind w:left="-142" w:right="-330"/>
              <w:jc w:val="center"/>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20</w:t>
            </w:r>
          </w:p>
        </w:tc>
        <w:tc>
          <w:tcPr>
            <w:tcW w:w="6241" w:type="dxa"/>
            <w:shd w:val="clear" w:color="auto" w:fill="auto"/>
            <w:noWrap/>
            <w:vAlign w:val="center"/>
            <w:hideMark/>
          </w:tcPr>
          <w:p w:rsidR="00863107" w:rsidRPr="00D616B3" w:rsidRDefault="00863107" w:rsidP="004E3961">
            <w:pPr>
              <w:spacing w:after="0" w:line="240" w:lineRule="auto"/>
              <w:ind w:left="71" w:right="-330"/>
              <w:rPr>
                <w:rFonts w:ascii="Cambria" w:eastAsia="Times New Roman" w:hAnsi="Cambria" w:cs="Calibri"/>
                <w:color w:val="000000"/>
                <w:lang w:val="en-IN" w:eastAsia="en-IN"/>
              </w:rPr>
            </w:pPr>
            <w:r w:rsidRPr="00D616B3">
              <w:rPr>
                <w:rFonts w:ascii="Cambria" w:eastAsia="Times New Roman" w:hAnsi="Cambria" w:cs="Calibri"/>
                <w:color w:val="000000"/>
                <w:lang w:val="en-IN" w:eastAsia="en-IN"/>
              </w:rPr>
              <w:t>M.A. Journalism &amp; Mass Comm.</w:t>
            </w:r>
          </w:p>
        </w:tc>
      </w:tr>
    </w:tbl>
    <w:p w:rsidR="00863107" w:rsidRPr="004E3961" w:rsidRDefault="00863107" w:rsidP="004E3961">
      <w:pPr>
        <w:spacing w:after="0" w:line="240" w:lineRule="auto"/>
        <w:ind w:left="-142" w:right="-330"/>
        <w:jc w:val="center"/>
        <w:rPr>
          <w:rFonts w:ascii="Bookman Old Style" w:hAnsi="Bookman Old Style" w:cs="Garamond"/>
          <w:b/>
          <w:sz w:val="24"/>
          <w:szCs w:val="23"/>
        </w:rPr>
      </w:pPr>
    </w:p>
    <w:p w:rsidR="00863107" w:rsidRPr="004E3961" w:rsidRDefault="00863107" w:rsidP="00863107">
      <w:pPr>
        <w:spacing w:after="0"/>
        <w:ind w:left="-142" w:right="-330"/>
        <w:jc w:val="center"/>
        <w:rPr>
          <w:rFonts w:ascii="Bookman Old Style" w:hAnsi="Bookman Old Style" w:cs="Garamond"/>
          <w:b/>
          <w:sz w:val="24"/>
          <w:szCs w:val="23"/>
        </w:rPr>
      </w:pPr>
    </w:p>
    <w:p w:rsidR="00863107" w:rsidRPr="004E3961" w:rsidRDefault="00863107" w:rsidP="00863107">
      <w:pPr>
        <w:ind w:left="-142" w:right="-330"/>
        <w:rPr>
          <w:rFonts w:ascii="Bookman Old Style" w:hAnsi="Bookman Old Style" w:cs="Garamond"/>
          <w:b/>
          <w:sz w:val="24"/>
          <w:szCs w:val="23"/>
        </w:rPr>
      </w:pPr>
      <w:r w:rsidRPr="004E3961">
        <w:rPr>
          <w:rFonts w:ascii="Bookman Old Style" w:hAnsi="Bookman Old Style" w:cs="Garamond"/>
          <w:b/>
          <w:sz w:val="24"/>
          <w:szCs w:val="23"/>
        </w:rPr>
        <w:br w:type="page"/>
      </w:r>
    </w:p>
    <w:p w:rsidR="00863107" w:rsidRPr="004E3961" w:rsidRDefault="00863107" w:rsidP="00B758A0">
      <w:pPr>
        <w:spacing w:after="0" w:line="240" w:lineRule="auto"/>
        <w:ind w:left="-142" w:right="-330"/>
        <w:jc w:val="right"/>
        <w:rPr>
          <w:rFonts w:ascii="Bookman Old Style" w:hAnsi="Bookman Old Style" w:cs="Garamond"/>
          <w:b/>
          <w:sz w:val="16"/>
          <w:szCs w:val="23"/>
        </w:rPr>
      </w:pPr>
      <w:r w:rsidRPr="004E3961">
        <w:rPr>
          <w:rFonts w:ascii="Bookman Old Style" w:hAnsi="Bookman Old Style" w:cs="Garamond"/>
          <w:b/>
          <w:sz w:val="16"/>
          <w:szCs w:val="23"/>
        </w:rPr>
        <w:lastRenderedPageBreak/>
        <w:t>(TO BE SUBMITTED IN COMPNAY/FIRM LETTER HEAD)</w:t>
      </w:r>
    </w:p>
    <w:p w:rsidR="00863107" w:rsidRPr="004E3961" w:rsidRDefault="00B758A0" w:rsidP="00B758A0">
      <w:pPr>
        <w:spacing w:after="0" w:line="240" w:lineRule="auto"/>
        <w:ind w:left="-142" w:right="-330"/>
        <w:jc w:val="center"/>
        <w:rPr>
          <w:rFonts w:ascii="Bookman Old Style" w:hAnsi="Bookman Old Style" w:cs="Garamond"/>
          <w:b/>
          <w:sz w:val="20"/>
          <w:szCs w:val="23"/>
        </w:rPr>
      </w:pPr>
      <w:r w:rsidRPr="004E3961">
        <w:rPr>
          <w:rFonts w:ascii="Bookman Old Style" w:hAnsi="Bookman Old Style" w:cs="Garamond"/>
          <w:b/>
          <w:szCs w:val="23"/>
        </w:rPr>
        <w:t>TECHNICAL BID</w:t>
      </w:r>
    </w:p>
    <w:p w:rsidR="00863107" w:rsidRPr="004E3961" w:rsidRDefault="00863107" w:rsidP="00B758A0">
      <w:pPr>
        <w:pStyle w:val="ListParagraph"/>
        <w:numPr>
          <w:ilvl w:val="0"/>
          <w:numId w:val="7"/>
        </w:numPr>
        <w:spacing w:after="0" w:line="240" w:lineRule="auto"/>
        <w:ind w:left="-142" w:right="-330"/>
        <w:jc w:val="both"/>
        <w:rPr>
          <w:rFonts w:ascii="Bookman Old Style" w:hAnsi="Bookman Old Style"/>
          <w:sz w:val="20"/>
        </w:rPr>
      </w:pPr>
      <w:r w:rsidRPr="004E3961">
        <w:rPr>
          <w:rFonts w:ascii="Bookman Old Style" w:hAnsi="Bookman Old Style"/>
          <w:sz w:val="20"/>
        </w:rPr>
        <w:t>NAME AND ADDRESS OF THE PUBLISHER  :</w:t>
      </w:r>
    </w:p>
    <w:p w:rsidR="00863107" w:rsidRPr="004E3961" w:rsidRDefault="00863107" w:rsidP="00B758A0">
      <w:pPr>
        <w:spacing w:after="0" w:line="240" w:lineRule="auto"/>
        <w:ind w:left="-142" w:right="-330"/>
        <w:jc w:val="both"/>
        <w:rPr>
          <w:rFonts w:ascii="Bookman Old Style" w:hAnsi="Bookman Old Style"/>
          <w:sz w:val="20"/>
        </w:rPr>
      </w:pPr>
    </w:p>
    <w:p w:rsidR="00863107" w:rsidRPr="004E3961" w:rsidRDefault="00863107" w:rsidP="00B758A0">
      <w:pPr>
        <w:pStyle w:val="ListParagraph"/>
        <w:numPr>
          <w:ilvl w:val="0"/>
          <w:numId w:val="7"/>
        </w:numPr>
        <w:spacing w:after="0" w:line="240" w:lineRule="auto"/>
        <w:ind w:left="-142" w:right="-330"/>
        <w:jc w:val="both"/>
        <w:rPr>
          <w:rFonts w:ascii="Bookman Old Style" w:hAnsi="Bookman Old Style"/>
          <w:sz w:val="20"/>
        </w:rPr>
      </w:pPr>
      <w:r w:rsidRPr="004E3961">
        <w:rPr>
          <w:rFonts w:ascii="Bookman Old Style" w:hAnsi="Bookman Old Style"/>
          <w:sz w:val="20"/>
        </w:rPr>
        <w:t>Contact phone number and email-id         :</w:t>
      </w:r>
    </w:p>
    <w:p w:rsidR="00863107" w:rsidRPr="004E3961" w:rsidRDefault="00863107" w:rsidP="00B758A0">
      <w:pPr>
        <w:spacing w:after="0" w:line="240" w:lineRule="auto"/>
        <w:ind w:left="-142" w:right="-330"/>
        <w:jc w:val="both"/>
        <w:rPr>
          <w:rFonts w:ascii="Bookman Old Style" w:hAnsi="Bookman Old Style"/>
          <w:sz w:val="20"/>
        </w:rPr>
      </w:pPr>
    </w:p>
    <w:p w:rsidR="00863107" w:rsidRPr="004E3961" w:rsidRDefault="00863107" w:rsidP="00B758A0">
      <w:pPr>
        <w:pStyle w:val="ListParagraph"/>
        <w:numPr>
          <w:ilvl w:val="0"/>
          <w:numId w:val="7"/>
        </w:numPr>
        <w:spacing w:after="0" w:line="240" w:lineRule="auto"/>
        <w:ind w:left="-142" w:right="-330"/>
        <w:jc w:val="both"/>
        <w:rPr>
          <w:rFonts w:ascii="Bookman Old Style" w:hAnsi="Bookman Old Style"/>
          <w:sz w:val="20"/>
        </w:rPr>
      </w:pPr>
      <w:r w:rsidRPr="004E3961">
        <w:rPr>
          <w:rFonts w:ascii="Bookman Old Style" w:hAnsi="Bookman Old Style"/>
          <w:sz w:val="20"/>
        </w:rPr>
        <w:t>PAN NO.</w:t>
      </w:r>
      <w:r w:rsidRPr="004E3961">
        <w:rPr>
          <w:rFonts w:ascii="Bookman Old Style" w:hAnsi="Bookman Old Style"/>
          <w:sz w:val="20"/>
        </w:rPr>
        <w:tab/>
      </w:r>
      <w:r w:rsidRPr="004E3961">
        <w:rPr>
          <w:rFonts w:ascii="Bookman Old Style" w:hAnsi="Bookman Old Style"/>
          <w:sz w:val="20"/>
        </w:rPr>
        <w:tab/>
        <w:t xml:space="preserve">                      </w:t>
      </w:r>
      <w:r w:rsidR="00004D6E">
        <w:rPr>
          <w:rFonts w:ascii="Bookman Old Style" w:hAnsi="Bookman Old Style"/>
          <w:sz w:val="20"/>
        </w:rPr>
        <w:t xml:space="preserve">     </w:t>
      </w:r>
      <w:r w:rsidRPr="004E3961">
        <w:rPr>
          <w:rFonts w:ascii="Bookman Old Style" w:hAnsi="Bookman Old Style"/>
          <w:sz w:val="20"/>
        </w:rPr>
        <w:t xml:space="preserve">            :</w:t>
      </w:r>
      <w:r w:rsidRPr="004E3961">
        <w:rPr>
          <w:rFonts w:ascii="Bookman Old Style" w:hAnsi="Bookman Old Style"/>
          <w:sz w:val="20"/>
        </w:rPr>
        <w:tab/>
      </w:r>
    </w:p>
    <w:p w:rsidR="00863107" w:rsidRPr="004E3961" w:rsidRDefault="00863107" w:rsidP="00B758A0">
      <w:pPr>
        <w:pStyle w:val="ListParagraph"/>
        <w:spacing w:after="0" w:line="240" w:lineRule="auto"/>
        <w:ind w:left="-142" w:right="-330"/>
        <w:rPr>
          <w:rFonts w:ascii="Bookman Old Style" w:hAnsi="Bookman Old Style"/>
          <w:sz w:val="20"/>
        </w:rPr>
      </w:pPr>
    </w:p>
    <w:p w:rsidR="00863107" w:rsidRPr="004E3961" w:rsidRDefault="00863107" w:rsidP="00B758A0">
      <w:pPr>
        <w:pStyle w:val="ListParagraph"/>
        <w:numPr>
          <w:ilvl w:val="0"/>
          <w:numId w:val="7"/>
        </w:numPr>
        <w:spacing w:after="0" w:line="240" w:lineRule="auto"/>
        <w:ind w:left="-142" w:right="-330"/>
        <w:jc w:val="both"/>
        <w:rPr>
          <w:rFonts w:ascii="Bookman Old Style" w:hAnsi="Bookman Old Style"/>
          <w:sz w:val="20"/>
        </w:rPr>
      </w:pPr>
      <w:r w:rsidRPr="004E3961">
        <w:rPr>
          <w:rFonts w:ascii="Bookman Old Style" w:hAnsi="Bookman Old Style"/>
          <w:sz w:val="20"/>
        </w:rPr>
        <w:t>GST NO.</w:t>
      </w:r>
      <w:r w:rsidRPr="004E3961">
        <w:rPr>
          <w:rFonts w:ascii="Bookman Old Style" w:hAnsi="Bookman Old Style"/>
          <w:sz w:val="20"/>
        </w:rPr>
        <w:tab/>
      </w:r>
      <w:r w:rsidRPr="004E3961">
        <w:rPr>
          <w:rFonts w:ascii="Bookman Old Style" w:hAnsi="Bookman Old Style"/>
          <w:sz w:val="20"/>
        </w:rPr>
        <w:tab/>
      </w:r>
      <w:r w:rsidRPr="004E3961">
        <w:rPr>
          <w:rFonts w:ascii="Bookman Old Style" w:hAnsi="Bookman Old Style"/>
          <w:sz w:val="20"/>
        </w:rPr>
        <w:tab/>
      </w:r>
      <w:r w:rsidRPr="004E3961">
        <w:rPr>
          <w:rFonts w:ascii="Bookman Old Style" w:hAnsi="Bookman Old Style"/>
          <w:sz w:val="20"/>
        </w:rPr>
        <w:tab/>
      </w:r>
      <w:r w:rsidR="00004D6E">
        <w:rPr>
          <w:rFonts w:ascii="Bookman Old Style" w:hAnsi="Bookman Old Style"/>
          <w:sz w:val="20"/>
        </w:rPr>
        <w:t xml:space="preserve"> </w:t>
      </w:r>
      <w:r w:rsidRPr="004E3961">
        <w:rPr>
          <w:rFonts w:ascii="Bookman Old Style" w:hAnsi="Bookman Old Style"/>
          <w:sz w:val="20"/>
        </w:rPr>
        <w:t xml:space="preserve">     </w:t>
      </w:r>
      <w:r w:rsidR="00B758A0" w:rsidRPr="004E3961">
        <w:rPr>
          <w:rFonts w:ascii="Bookman Old Style" w:hAnsi="Bookman Old Style"/>
          <w:sz w:val="20"/>
        </w:rPr>
        <w:t xml:space="preserve">        </w:t>
      </w:r>
      <w:r w:rsidRPr="004E3961">
        <w:rPr>
          <w:rFonts w:ascii="Bookman Old Style" w:hAnsi="Bookman Old Style"/>
          <w:sz w:val="20"/>
        </w:rPr>
        <w:t xml:space="preserve">  :</w:t>
      </w:r>
    </w:p>
    <w:p w:rsidR="00863107" w:rsidRPr="004E3961" w:rsidRDefault="00863107" w:rsidP="00B758A0">
      <w:pPr>
        <w:spacing w:after="0" w:line="240" w:lineRule="auto"/>
        <w:ind w:left="-142" w:right="-330"/>
        <w:jc w:val="both"/>
        <w:rPr>
          <w:rFonts w:ascii="Bookman Old Style" w:hAnsi="Bookman Old Style"/>
          <w:sz w:val="20"/>
        </w:rPr>
      </w:pPr>
    </w:p>
    <w:p w:rsidR="00B758A0" w:rsidRPr="004E3961" w:rsidRDefault="00863107" w:rsidP="00B758A0">
      <w:pPr>
        <w:pStyle w:val="ListParagraph"/>
        <w:numPr>
          <w:ilvl w:val="0"/>
          <w:numId w:val="7"/>
        </w:numPr>
        <w:spacing w:line="240" w:lineRule="auto"/>
        <w:ind w:left="-142" w:right="-330"/>
        <w:rPr>
          <w:rFonts w:ascii="Bookman Old Style" w:hAnsi="Bookman Old Style" w:cs="Garamond"/>
          <w:sz w:val="20"/>
          <w:szCs w:val="23"/>
        </w:rPr>
      </w:pPr>
      <w:r w:rsidRPr="004E3961">
        <w:rPr>
          <w:rFonts w:ascii="Bookman Old Style" w:hAnsi="Bookman Old Style" w:cs="Garamond"/>
          <w:sz w:val="20"/>
          <w:szCs w:val="23"/>
        </w:rPr>
        <w:t>CST NO.                                                   :</w:t>
      </w:r>
    </w:p>
    <w:p w:rsidR="00B758A0" w:rsidRPr="004E3961" w:rsidRDefault="00B758A0" w:rsidP="00B758A0">
      <w:pPr>
        <w:pStyle w:val="ListParagraph"/>
        <w:spacing w:line="240" w:lineRule="auto"/>
        <w:rPr>
          <w:rFonts w:ascii="Bookman Old Style" w:hAnsi="Bookman Old Style" w:cs="Garamond"/>
          <w:szCs w:val="25"/>
        </w:rPr>
      </w:pPr>
    </w:p>
    <w:p w:rsidR="00B758A0" w:rsidRPr="004E3961" w:rsidRDefault="00B758A0" w:rsidP="00B758A0">
      <w:pPr>
        <w:pStyle w:val="ListParagraph"/>
        <w:numPr>
          <w:ilvl w:val="3"/>
          <w:numId w:val="1"/>
        </w:numPr>
        <w:spacing w:line="240" w:lineRule="auto"/>
        <w:ind w:left="-142" w:right="-330"/>
        <w:jc w:val="both"/>
        <w:rPr>
          <w:rFonts w:ascii="Bookman Old Style" w:hAnsi="Bookman Old Style" w:cs="Garamond"/>
          <w:b/>
          <w:sz w:val="20"/>
          <w:szCs w:val="23"/>
        </w:rPr>
      </w:pPr>
      <w:r w:rsidRPr="004E3961">
        <w:rPr>
          <w:rFonts w:ascii="Bookman Old Style" w:hAnsi="Bookman Old Style" w:cs="Garamond"/>
          <w:b/>
          <w:szCs w:val="25"/>
        </w:rPr>
        <w:t>Pre-Qualification Bidders:</w:t>
      </w:r>
    </w:p>
    <w:tbl>
      <w:tblPr>
        <w:tblStyle w:val="TableGrid"/>
        <w:tblpPr w:leftFromText="180" w:rightFromText="180" w:vertAnchor="text" w:tblpX="-289" w:tblpY="125"/>
        <w:tblW w:w="9588" w:type="dxa"/>
        <w:tblLayout w:type="fixed"/>
        <w:tblLook w:val="04A0" w:firstRow="1" w:lastRow="0" w:firstColumn="1" w:lastColumn="0" w:noHBand="0" w:noVBand="1"/>
      </w:tblPr>
      <w:tblGrid>
        <w:gridCol w:w="5665"/>
        <w:gridCol w:w="3923"/>
      </w:tblGrid>
      <w:tr w:rsidR="00863107" w:rsidRPr="004E3961" w:rsidTr="00004D6E">
        <w:trPr>
          <w:trHeight w:val="20"/>
        </w:trPr>
        <w:tc>
          <w:tcPr>
            <w:tcW w:w="5665" w:type="dxa"/>
          </w:tcPr>
          <w:p w:rsidR="00863107" w:rsidRPr="004E3961" w:rsidRDefault="00863107" w:rsidP="004A68B4">
            <w:pPr>
              <w:pStyle w:val="ListParagraph"/>
              <w:autoSpaceDE w:val="0"/>
              <w:autoSpaceDN w:val="0"/>
              <w:adjustRightInd w:val="0"/>
              <w:spacing w:after="0" w:line="240" w:lineRule="auto"/>
              <w:ind w:left="313" w:right="-486" w:hanging="313"/>
              <w:jc w:val="both"/>
              <w:rPr>
                <w:rFonts w:ascii="Bookman Old Style" w:hAnsi="Bookman Old Style" w:cs="Garamond"/>
                <w:szCs w:val="25"/>
              </w:rPr>
            </w:pPr>
            <w:r w:rsidRPr="004E3961">
              <w:rPr>
                <w:rFonts w:ascii="Bookman Old Style" w:hAnsi="Bookman Old Style" w:cs="Garamond"/>
                <w:szCs w:val="25"/>
              </w:rPr>
              <w:t xml:space="preserve">Pre-Qualification </w:t>
            </w:r>
            <w:r w:rsidR="00B758A0" w:rsidRPr="004E3961">
              <w:rPr>
                <w:rFonts w:ascii="Bookman Old Style" w:hAnsi="Bookman Old Style" w:cs="Garamond"/>
                <w:szCs w:val="25"/>
              </w:rPr>
              <w:t xml:space="preserve"> </w:t>
            </w:r>
          </w:p>
        </w:tc>
        <w:tc>
          <w:tcPr>
            <w:tcW w:w="3923" w:type="dxa"/>
          </w:tcPr>
          <w:p w:rsidR="00863107" w:rsidRPr="004E3961" w:rsidRDefault="00863107" w:rsidP="004A68B4">
            <w:pPr>
              <w:autoSpaceDE w:val="0"/>
              <w:autoSpaceDN w:val="0"/>
              <w:adjustRightInd w:val="0"/>
              <w:spacing w:line="240" w:lineRule="auto"/>
              <w:ind w:left="34" w:right="129"/>
              <w:jc w:val="both"/>
              <w:rPr>
                <w:rFonts w:ascii="Bookman Old Style" w:hAnsi="Bookman Old Style" w:cs="Garamond"/>
                <w:szCs w:val="25"/>
              </w:rPr>
            </w:pPr>
            <w:r w:rsidRPr="004E3961">
              <w:rPr>
                <w:rFonts w:ascii="Bookman Old Style" w:hAnsi="Bookman Old Style" w:cs="Garamond"/>
                <w:sz w:val="20"/>
                <w:szCs w:val="23"/>
              </w:rPr>
              <w:t xml:space="preserve">Bidders are requested to submit Technical bid giving details of adherence to prequalification’s criteria listed </w:t>
            </w:r>
            <w:r w:rsidR="00B758A0" w:rsidRPr="004E3961">
              <w:rPr>
                <w:rFonts w:ascii="Bookman Old Style" w:hAnsi="Bookman Old Style" w:cs="Garamond"/>
                <w:sz w:val="20"/>
                <w:szCs w:val="23"/>
              </w:rPr>
              <w:t>below</w:t>
            </w:r>
            <w:r w:rsidRPr="004E3961">
              <w:rPr>
                <w:rFonts w:ascii="Bookman Old Style" w:hAnsi="Bookman Old Style" w:cs="Garamond"/>
                <w:sz w:val="20"/>
                <w:szCs w:val="23"/>
              </w:rPr>
              <w:t xml:space="preserve"> </w:t>
            </w:r>
            <w:r w:rsidRPr="004E3961">
              <w:rPr>
                <w:rFonts w:ascii="Bookman Old Style" w:hAnsi="Bookman Old Style" w:cs="Garamond"/>
                <w:b/>
                <w:sz w:val="20"/>
                <w:szCs w:val="23"/>
              </w:rPr>
              <w:t>with documents in support of their claim</w:t>
            </w:r>
            <w:r w:rsidRPr="004E3961">
              <w:rPr>
                <w:rFonts w:ascii="Bookman Old Style" w:hAnsi="Bookman Old Style" w:cs="Arial"/>
                <w:b/>
                <w:sz w:val="20"/>
                <w:szCs w:val="23"/>
              </w:rPr>
              <w:t>.</w:t>
            </w:r>
          </w:p>
        </w:tc>
      </w:tr>
      <w:tr w:rsidR="00863107" w:rsidRPr="004E3961" w:rsidTr="00004D6E">
        <w:trPr>
          <w:trHeight w:val="917"/>
        </w:trPr>
        <w:tc>
          <w:tcPr>
            <w:tcW w:w="5665" w:type="dxa"/>
          </w:tcPr>
          <w:p w:rsidR="00863107" w:rsidRPr="004E3961" w:rsidRDefault="00863107" w:rsidP="00004D6E">
            <w:pPr>
              <w:numPr>
                <w:ilvl w:val="0"/>
                <w:numId w:val="9"/>
              </w:numPr>
              <w:autoSpaceDE w:val="0"/>
              <w:autoSpaceDN w:val="0"/>
              <w:adjustRightInd w:val="0"/>
              <w:spacing w:before="100" w:beforeAutospacing="1" w:after="100" w:afterAutospacing="1" w:line="240" w:lineRule="auto"/>
              <w:ind w:left="313" w:right="33" w:hanging="313"/>
              <w:jc w:val="both"/>
              <w:rPr>
                <w:rFonts w:ascii="Bookman Old Style" w:hAnsi="Bookman Old Style" w:cs="Garamond"/>
                <w:sz w:val="20"/>
                <w:szCs w:val="23"/>
              </w:rPr>
            </w:pPr>
            <w:r w:rsidRPr="004E3961">
              <w:rPr>
                <w:rFonts w:ascii="Bookman Old Style" w:hAnsi="Bookman Old Style" w:cs="Garamond"/>
                <w:sz w:val="20"/>
                <w:szCs w:val="23"/>
              </w:rPr>
              <w:t xml:space="preserve">The bidder shall be a book publisher / content developer/printer/Self Learning Material (SLM) preparation organisation with not less than </w:t>
            </w:r>
            <w:r w:rsidRPr="004E3961">
              <w:rPr>
                <w:rFonts w:ascii="Bookman Old Style" w:hAnsi="Bookman Old Style" w:cs="Garamond"/>
                <w:b/>
                <w:sz w:val="20"/>
                <w:szCs w:val="23"/>
              </w:rPr>
              <w:t xml:space="preserve">fifteen </w:t>
            </w:r>
            <w:r w:rsidRPr="004E3961">
              <w:rPr>
                <w:rFonts w:ascii="Bookman Old Style" w:hAnsi="Bookman Old Style" w:cs="Garamond"/>
                <w:sz w:val="20"/>
                <w:szCs w:val="23"/>
              </w:rPr>
              <w:t>years of operation.</w:t>
            </w:r>
          </w:p>
        </w:tc>
        <w:tc>
          <w:tcPr>
            <w:tcW w:w="3923" w:type="dxa"/>
          </w:tcPr>
          <w:p w:rsidR="00863107" w:rsidRPr="004E3961" w:rsidRDefault="00863107" w:rsidP="00B758A0">
            <w:pPr>
              <w:autoSpaceDE w:val="0"/>
              <w:autoSpaceDN w:val="0"/>
              <w:adjustRightInd w:val="0"/>
              <w:spacing w:before="100" w:beforeAutospacing="1" w:after="100" w:afterAutospacing="1" w:line="240" w:lineRule="auto"/>
              <w:ind w:left="-142" w:right="-330"/>
              <w:jc w:val="both"/>
              <w:rPr>
                <w:rFonts w:ascii="Bookman Old Style" w:hAnsi="Bookman Old Style" w:cs="Garamond"/>
                <w:sz w:val="20"/>
                <w:szCs w:val="23"/>
              </w:rPr>
            </w:pPr>
          </w:p>
        </w:tc>
      </w:tr>
      <w:tr w:rsidR="00863107" w:rsidRPr="004E3961" w:rsidTr="00004D6E">
        <w:trPr>
          <w:trHeight w:val="977"/>
        </w:trPr>
        <w:tc>
          <w:tcPr>
            <w:tcW w:w="5665" w:type="dxa"/>
          </w:tcPr>
          <w:p w:rsidR="00863107" w:rsidRPr="004E3961" w:rsidRDefault="00863107" w:rsidP="004A68B4">
            <w:pPr>
              <w:numPr>
                <w:ilvl w:val="0"/>
                <w:numId w:val="9"/>
              </w:numPr>
              <w:autoSpaceDE w:val="0"/>
              <w:autoSpaceDN w:val="0"/>
              <w:adjustRightInd w:val="0"/>
              <w:spacing w:before="100" w:beforeAutospacing="1" w:after="100" w:afterAutospacing="1" w:line="240" w:lineRule="auto"/>
              <w:ind w:left="313" w:right="176" w:hanging="313"/>
              <w:jc w:val="both"/>
              <w:rPr>
                <w:rFonts w:ascii="Bookman Old Style" w:hAnsi="Bookman Old Style" w:cs="Garamond"/>
                <w:sz w:val="20"/>
                <w:szCs w:val="23"/>
              </w:rPr>
            </w:pPr>
            <w:r w:rsidRPr="004E3961">
              <w:rPr>
                <w:rFonts w:ascii="Bookman Old Style" w:hAnsi="Bookman Old Style" w:cs="Garamond"/>
                <w:sz w:val="20"/>
                <w:szCs w:val="23"/>
              </w:rPr>
              <w:t>The annual turnover of the bidder shall not be less than Rs.100 crore for the financial year ended   31.03.2022. The bidder company shall be of one single company with the above turnover.</w:t>
            </w:r>
          </w:p>
        </w:tc>
        <w:tc>
          <w:tcPr>
            <w:tcW w:w="3923" w:type="dxa"/>
          </w:tcPr>
          <w:p w:rsidR="00863107" w:rsidRPr="004E3961" w:rsidRDefault="00863107" w:rsidP="00B758A0">
            <w:pPr>
              <w:autoSpaceDE w:val="0"/>
              <w:autoSpaceDN w:val="0"/>
              <w:adjustRightInd w:val="0"/>
              <w:spacing w:before="100" w:beforeAutospacing="1" w:after="100" w:afterAutospacing="1" w:line="240" w:lineRule="auto"/>
              <w:ind w:left="-142" w:right="-330"/>
              <w:jc w:val="both"/>
              <w:rPr>
                <w:rFonts w:ascii="Bookman Old Style" w:hAnsi="Bookman Old Style" w:cs="Garamond"/>
                <w:sz w:val="20"/>
                <w:szCs w:val="23"/>
              </w:rPr>
            </w:pPr>
          </w:p>
        </w:tc>
      </w:tr>
      <w:tr w:rsidR="00863107" w:rsidRPr="004E3961" w:rsidTr="00004D6E">
        <w:trPr>
          <w:trHeight w:val="20"/>
        </w:trPr>
        <w:tc>
          <w:tcPr>
            <w:tcW w:w="5665" w:type="dxa"/>
          </w:tcPr>
          <w:p w:rsidR="00863107" w:rsidRPr="004E3961" w:rsidRDefault="00863107" w:rsidP="004A68B4">
            <w:pPr>
              <w:numPr>
                <w:ilvl w:val="0"/>
                <w:numId w:val="9"/>
              </w:numPr>
              <w:autoSpaceDE w:val="0"/>
              <w:autoSpaceDN w:val="0"/>
              <w:adjustRightInd w:val="0"/>
              <w:spacing w:before="100" w:beforeAutospacing="1" w:after="100" w:afterAutospacing="1" w:line="240" w:lineRule="auto"/>
              <w:ind w:left="313" w:right="176" w:hanging="313"/>
              <w:jc w:val="both"/>
              <w:rPr>
                <w:rFonts w:ascii="Bookman Old Style" w:hAnsi="Bookman Old Style" w:cs="Garamond"/>
                <w:sz w:val="20"/>
                <w:szCs w:val="23"/>
              </w:rPr>
            </w:pPr>
            <w:r w:rsidRPr="004E3961">
              <w:rPr>
                <w:rFonts w:ascii="Bookman Old Style" w:hAnsi="Bookman Old Style" w:cs="Garamond"/>
                <w:sz w:val="20"/>
                <w:szCs w:val="23"/>
              </w:rPr>
              <w:t xml:space="preserve">The bidder company shall have successfully completed two SLM projects in each of the last 3 years with at least 5 distance learning State/Central Universities in India for at least One Crore each out of which one shall be in Tamil Nadu State. </w:t>
            </w:r>
          </w:p>
        </w:tc>
        <w:tc>
          <w:tcPr>
            <w:tcW w:w="3923" w:type="dxa"/>
          </w:tcPr>
          <w:p w:rsidR="00863107" w:rsidRPr="004E3961" w:rsidRDefault="00863107" w:rsidP="00B758A0">
            <w:pPr>
              <w:autoSpaceDE w:val="0"/>
              <w:autoSpaceDN w:val="0"/>
              <w:adjustRightInd w:val="0"/>
              <w:spacing w:before="100" w:beforeAutospacing="1" w:after="100" w:afterAutospacing="1" w:line="240" w:lineRule="auto"/>
              <w:ind w:left="-142" w:right="-330"/>
              <w:jc w:val="both"/>
              <w:rPr>
                <w:rFonts w:ascii="Bookman Old Style" w:hAnsi="Bookman Old Style" w:cs="Garamond"/>
                <w:sz w:val="20"/>
                <w:szCs w:val="23"/>
              </w:rPr>
            </w:pPr>
          </w:p>
        </w:tc>
      </w:tr>
      <w:tr w:rsidR="00863107" w:rsidRPr="004E3961" w:rsidTr="00004D6E">
        <w:trPr>
          <w:trHeight w:val="1443"/>
        </w:trPr>
        <w:tc>
          <w:tcPr>
            <w:tcW w:w="5665" w:type="dxa"/>
          </w:tcPr>
          <w:p w:rsidR="00863107" w:rsidRPr="004E3961" w:rsidRDefault="00863107" w:rsidP="004A68B4">
            <w:pPr>
              <w:numPr>
                <w:ilvl w:val="0"/>
                <w:numId w:val="9"/>
              </w:numPr>
              <w:autoSpaceDE w:val="0"/>
              <w:autoSpaceDN w:val="0"/>
              <w:adjustRightInd w:val="0"/>
              <w:spacing w:before="100" w:beforeAutospacing="1" w:after="100" w:afterAutospacing="1" w:line="240" w:lineRule="auto"/>
              <w:ind w:left="313" w:right="176" w:hanging="313"/>
              <w:jc w:val="both"/>
              <w:rPr>
                <w:rFonts w:ascii="Bookman Old Style" w:hAnsi="Bookman Old Style" w:cs="Garamond"/>
                <w:sz w:val="20"/>
                <w:szCs w:val="23"/>
              </w:rPr>
            </w:pPr>
            <w:r w:rsidRPr="004E3961">
              <w:rPr>
                <w:rFonts w:ascii="Bookman Old Style" w:hAnsi="Bookman Old Style" w:cs="Garamond"/>
                <w:sz w:val="20"/>
                <w:szCs w:val="23"/>
              </w:rPr>
              <w:t>The bidder company shall have published in English medium at least 500 titles in Management, IT and conventional courses (UG-PG courses) in Self-Learning Material (SLM) format as per the guidelines of the Distance Education Bureau (DEB).</w:t>
            </w:r>
          </w:p>
        </w:tc>
        <w:tc>
          <w:tcPr>
            <w:tcW w:w="3923" w:type="dxa"/>
          </w:tcPr>
          <w:p w:rsidR="00863107" w:rsidRPr="004E3961" w:rsidRDefault="00863107" w:rsidP="00B758A0">
            <w:pPr>
              <w:autoSpaceDE w:val="0"/>
              <w:autoSpaceDN w:val="0"/>
              <w:adjustRightInd w:val="0"/>
              <w:spacing w:before="100" w:beforeAutospacing="1" w:after="100" w:afterAutospacing="1" w:line="240" w:lineRule="auto"/>
              <w:ind w:left="-142" w:right="-330"/>
              <w:jc w:val="both"/>
              <w:rPr>
                <w:rFonts w:ascii="Bookman Old Style" w:hAnsi="Bookman Old Style" w:cs="Garamond"/>
                <w:sz w:val="20"/>
                <w:szCs w:val="23"/>
              </w:rPr>
            </w:pPr>
          </w:p>
        </w:tc>
      </w:tr>
      <w:tr w:rsidR="00863107" w:rsidRPr="004E3961" w:rsidTr="00004D6E">
        <w:trPr>
          <w:trHeight w:val="20"/>
        </w:trPr>
        <w:tc>
          <w:tcPr>
            <w:tcW w:w="5665" w:type="dxa"/>
          </w:tcPr>
          <w:p w:rsidR="00863107" w:rsidRPr="004E3961" w:rsidRDefault="00863107" w:rsidP="00004D6E">
            <w:pPr>
              <w:numPr>
                <w:ilvl w:val="0"/>
                <w:numId w:val="9"/>
              </w:numPr>
              <w:autoSpaceDE w:val="0"/>
              <w:autoSpaceDN w:val="0"/>
              <w:adjustRightInd w:val="0"/>
              <w:spacing w:before="100" w:beforeAutospacing="1" w:after="100" w:afterAutospacing="1" w:line="240" w:lineRule="auto"/>
              <w:ind w:left="313" w:right="176" w:hanging="313"/>
              <w:jc w:val="both"/>
              <w:rPr>
                <w:rFonts w:ascii="Bookman Old Style" w:hAnsi="Bookman Old Style" w:cs="Garamond"/>
                <w:sz w:val="20"/>
                <w:szCs w:val="23"/>
              </w:rPr>
            </w:pPr>
            <w:r w:rsidRPr="004E3961">
              <w:rPr>
                <w:rFonts w:ascii="Bookman Old Style" w:hAnsi="Bookman Old Style" w:cs="Garamond"/>
                <w:sz w:val="20"/>
                <w:szCs w:val="23"/>
              </w:rPr>
              <w:t xml:space="preserve"> The bidder shall have published at least 200 SLM titles in Tamil/Regional language and published at least 100 SLM titles in Tamil Language for any distance learning State/Central Universities. The list of titles and few samples shall be enclosed with the tender.</w:t>
            </w:r>
          </w:p>
        </w:tc>
        <w:tc>
          <w:tcPr>
            <w:tcW w:w="3923" w:type="dxa"/>
          </w:tcPr>
          <w:p w:rsidR="00863107" w:rsidRPr="004E3961" w:rsidRDefault="00863107" w:rsidP="00B758A0">
            <w:pPr>
              <w:autoSpaceDE w:val="0"/>
              <w:autoSpaceDN w:val="0"/>
              <w:adjustRightInd w:val="0"/>
              <w:spacing w:before="100" w:beforeAutospacing="1" w:after="100" w:afterAutospacing="1" w:line="240" w:lineRule="auto"/>
              <w:ind w:left="-142" w:right="-330"/>
              <w:jc w:val="both"/>
              <w:rPr>
                <w:rFonts w:ascii="Bookman Old Style" w:hAnsi="Bookman Old Style" w:cs="Garamond"/>
                <w:sz w:val="20"/>
                <w:szCs w:val="23"/>
              </w:rPr>
            </w:pPr>
          </w:p>
        </w:tc>
      </w:tr>
      <w:tr w:rsidR="00863107" w:rsidRPr="004E3961" w:rsidTr="00004D6E">
        <w:trPr>
          <w:trHeight w:val="20"/>
        </w:trPr>
        <w:tc>
          <w:tcPr>
            <w:tcW w:w="5665" w:type="dxa"/>
          </w:tcPr>
          <w:p w:rsidR="00863107" w:rsidRPr="004E3961" w:rsidRDefault="00863107" w:rsidP="004A68B4">
            <w:pPr>
              <w:numPr>
                <w:ilvl w:val="0"/>
                <w:numId w:val="9"/>
              </w:numPr>
              <w:autoSpaceDE w:val="0"/>
              <w:autoSpaceDN w:val="0"/>
              <w:adjustRightInd w:val="0"/>
              <w:spacing w:before="100" w:beforeAutospacing="1" w:after="100" w:afterAutospacing="1" w:line="240" w:lineRule="auto"/>
              <w:ind w:left="313" w:right="176" w:hanging="313"/>
              <w:jc w:val="both"/>
              <w:rPr>
                <w:rFonts w:ascii="Bookman Old Style" w:hAnsi="Bookman Old Style" w:cs="Garamond"/>
                <w:sz w:val="20"/>
                <w:szCs w:val="23"/>
              </w:rPr>
            </w:pPr>
            <w:r w:rsidRPr="004E3961">
              <w:rPr>
                <w:rFonts w:ascii="Bookman Old Style" w:hAnsi="Bookman Old Style" w:cs="Garamond"/>
                <w:sz w:val="20"/>
                <w:szCs w:val="23"/>
              </w:rPr>
              <w:t xml:space="preserve">The bidders shall be an Income Taxpayer with PAN issued by Income tax department.   </w:t>
            </w:r>
          </w:p>
        </w:tc>
        <w:tc>
          <w:tcPr>
            <w:tcW w:w="3923" w:type="dxa"/>
          </w:tcPr>
          <w:p w:rsidR="00863107" w:rsidRPr="004E3961" w:rsidRDefault="00863107" w:rsidP="00B758A0">
            <w:pPr>
              <w:autoSpaceDE w:val="0"/>
              <w:autoSpaceDN w:val="0"/>
              <w:adjustRightInd w:val="0"/>
              <w:spacing w:before="100" w:beforeAutospacing="1" w:after="100" w:afterAutospacing="1" w:line="240" w:lineRule="auto"/>
              <w:ind w:left="-142" w:right="-330"/>
              <w:jc w:val="both"/>
              <w:rPr>
                <w:rFonts w:ascii="Bookman Old Style" w:hAnsi="Bookman Old Style" w:cs="Garamond"/>
                <w:sz w:val="20"/>
                <w:szCs w:val="23"/>
              </w:rPr>
            </w:pPr>
          </w:p>
        </w:tc>
      </w:tr>
      <w:tr w:rsidR="00863107" w:rsidRPr="004E3961" w:rsidTr="00004D6E">
        <w:trPr>
          <w:trHeight w:val="20"/>
        </w:trPr>
        <w:tc>
          <w:tcPr>
            <w:tcW w:w="5665" w:type="dxa"/>
          </w:tcPr>
          <w:p w:rsidR="00863107" w:rsidRPr="004E3961" w:rsidRDefault="00863107" w:rsidP="004A68B4">
            <w:pPr>
              <w:pStyle w:val="ListParagraph"/>
              <w:numPr>
                <w:ilvl w:val="0"/>
                <w:numId w:val="9"/>
              </w:numPr>
              <w:autoSpaceDE w:val="0"/>
              <w:autoSpaceDN w:val="0"/>
              <w:adjustRightInd w:val="0"/>
              <w:spacing w:after="0" w:line="240" w:lineRule="auto"/>
              <w:ind w:left="313" w:right="176" w:hanging="313"/>
              <w:jc w:val="both"/>
              <w:rPr>
                <w:rFonts w:ascii="Bookman Old Style" w:hAnsi="Bookman Old Style" w:cs="Garamond"/>
                <w:sz w:val="20"/>
                <w:szCs w:val="23"/>
              </w:rPr>
            </w:pPr>
            <w:r w:rsidRPr="004E3961">
              <w:rPr>
                <w:rFonts w:ascii="Bookman Old Style" w:hAnsi="Bookman Old Style" w:cs="Garamond"/>
                <w:sz w:val="20"/>
                <w:szCs w:val="23"/>
              </w:rPr>
              <w:t xml:space="preserve"> The specimen papers to be used  for text and cover page duly signed and stamped by the bidder must be enclosed with the tender form besides, audited statements of turnover, receipts for commercial   tax paid and income tax returns for the last three years as well as a list of major clients during the last three years must also be enclosed to the tender</w:t>
            </w:r>
          </w:p>
        </w:tc>
        <w:tc>
          <w:tcPr>
            <w:tcW w:w="3923" w:type="dxa"/>
          </w:tcPr>
          <w:p w:rsidR="00863107" w:rsidRPr="004E3961" w:rsidRDefault="00863107" w:rsidP="00B758A0">
            <w:pPr>
              <w:autoSpaceDE w:val="0"/>
              <w:autoSpaceDN w:val="0"/>
              <w:adjustRightInd w:val="0"/>
              <w:spacing w:line="240" w:lineRule="auto"/>
              <w:ind w:left="-142" w:right="-330" w:firstLine="317"/>
              <w:jc w:val="both"/>
              <w:rPr>
                <w:rFonts w:ascii="Bookman Old Style" w:hAnsi="Bookman Old Style" w:cs="Garamond"/>
                <w:sz w:val="20"/>
                <w:szCs w:val="23"/>
              </w:rPr>
            </w:pPr>
            <w:r w:rsidRPr="004E3961">
              <w:rPr>
                <w:rFonts w:ascii="Bookman Old Style" w:hAnsi="Bookman Old Style" w:cs="Garamond"/>
                <w:sz w:val="20"/>
                <w:szCs w:val="23"/>
              </w:rPr>
              <w:t>Enclose specimen without fail</w:t>
            </w:r>
          </w:p>
        </w:tc>
      </w:tr>
    </w:tbl>
    <w:p w:rsidR="00B758A0" w:rsidRPr="004E3961" w:rsidRDefault="00B758A0" w:rsidP="00B758A0">
      <w:pPr>
        <w:autoSpaceDE w:val="0"/>
        <w:autoSpaceDN w:val="0"/>
        <w:adjustRightInd w:val="0"/>
        <w:spacing w:after="0" w:line="240" w:lineRule="auto"/>
        <w:ind w:right="-330"/>
        <w:jc w:val="both"/>
        <w:rPr>
          <w:rFonts w:ascii="Bookman Old Style" w:hAnsi="Bookman Old Style" w:cs="Garamond"/>
          <w:b/>
          <w:sz w:val="20"/>
          <w:szCs w:val="23"/>
        </w:rPr>
      </w:pPr>
    </w:p>
    <w:p w:rsidR="00863107" w:rsidRPr="004E3961" w:rsidRDefault="00863107" w:rsidP="00B758A0">
      <w:pPr>
        <w:pStyle w:val="ListParagraph"/>
        <w:numPr>
          <w:ilvl w:val="3"/>
          <w:numId w:val="1"/>
        </w:numPr>
        <w:autoSpaceDE w:val="0"/>
        <w:autoSpaceDN w:val="0"/>
        <w:adjustRightInd w:val="0"/>
        <w:spacing w:after="0" w:line="240" w:lineRule="auto"/>
        <w:ind w:left="-284" w:right="-330"/>
        <w:jc w:val="both"/>
        <w:rPr>
          <w:rFonts w:ascii="Bookman Old Style" w:hAnsi="Bookman Old Style" w:cs="Garamond"/>
          <w:b/>
          <w:sz w:val="20"/>
          <w:szCs w:val="23"/>
        </w:rPr>
      </w:pPr>
      <w:r w:rsidRPr="004E3961">
        <w:rPr>
          <w:rFonts w:ascii="Bookman Old Style" w:hAnsi="Bookman Old Style" w:cs="Garamond"/>
          <w:b/>
          <w:szCs w:val="25"/>
        </w:rPr>
        <w:t>REQUIREMENTS  TO BE COMPLIED: (PLEASE MENTION “YES” or “NO” TO FOLLOWING REQUIREMENTS)</w:t>
      </w:r>
    </w:p>
    <w:p w:rsidR="00863107" w:rsidRPr="004E3961" w:rsidRDefault="00863107" w:rsidP="00B758A0">
      <w:pPr>
        <w:pStyle w:val="ListParagraph"/>
        <w:autoSpaceDE w:val="0"/>
        <w:autoSpaceDN w:val="0"/>
        <w:adjustRightInd w:val="0"/>
        <w:spacing w:after="0" w:line="240" w:lineRule="auto"/>
        <w:ind w:left="-142" w:right="-330"/>
        <w:jc w:val="both"/>
        <w:rPr>
          <w:rFonts w:ascii="Bookman Old Style" w:hAnsi="Bookman Old Style" w:cs="Garamond"/>
          <w:b/>
          <w:sz w:val="20"/>
          <w:szCs w:val="23"/>
        </w:rPr>
      </w:pPr>
    </w:p>
    <w:tbl>
      <w:tblPr>
        <w:tblStyle w:val="TableGrid"/>
        <w:tblW w:w="9782" w:type="dxa"/>
        <w:tblInd w:w="-431" w:type="dxa"/>
        <w:tblLook w:val="04A0" w:firstRow="1" w:lastRow="0" w:firstColumn="1" w:lastColumn="0" w:noHBand="0" w:noVBand="1"/>
      </w:tblPr>
      <w:tblGrid>
        <w:gridCol w:w="7119"/>
        <w:gridCol w:w="2663"/>
      </w:tblGrid>
      <w:tr w:rsidR="00863107" w:rsidRPr="004E3961" w:rsidTr="004A68B4">
        <w:tc>
          <w:tcPr>
            <w:tcW w:w="7119" w:type="dxa"/>
          </w:tcPr>
          <w:p w:rsidR="00863107" w:rsidRPr="004E3961" w:rsidRDefault="00863107" w:rsidP="00B758A0">
            <w:pPr>
              <w:autoSpaceDE w:val="0"/>
              <w:autoSpaceDN w:val="0"/>
              <w:adjustRightInd w:val="0"/>
              <w:spacing w:line="240" w:lineRule="auto"/>
              <w:ind w:left="176" w:right="-330"/>
              <w:jc w:val="both"/>
              <w:rPr>
                <w:rFonts w:ascii="Bookman Old Style" w:hAnsi="Bookman Old Style" w:cs="Garamond"/>
                <w:b/>
                <w:sz w:val="20"/>
                <w:szCs w:val="23"/>
              </w:rPr>
            </w:pPr>
            <w:r w:rsidRPr="004E3961">
              <w:rPr>
                <w:rFonts w:ascii="Bookman Old Style" w:hAnsi="Bookman Old Style" w:cs="Garamond"/>
                <w:b/>
                <w:sz w:val="20"/>
                <w:szCs w:val="23"/>
              </w:rPr>
              <w:t>REQUIREMENTS TO BE COMPLIED</w:t>
            </w:r>
          </w:p>
        </w:tc>
        <w:tc>
          <w:tcPr>
            <w:tcW w:w="2663" w:type="dxa"/>
          </w:tcPr>
          <w:p w:rsidR="00863107" w:rsidRPr="004E3961" w:rsidRDefault="00863107" w:rsidP="00B758A0">
            <w:pPr>
              <w:autoSpaceDE w:val="0"/>
              <w:autoSpaceDN w:val="0"/>
              <w:adjustRightInd w:val="0"/>
              <w:spacing w:line="240" w:lineRule="auto"/>
              <w:ind w:left="287" w:right="176"/>
              <w:jc w:val="both"/>
              <w:rPr>
                <w:rFonts w:ascii="Bookman Old Style" w:hAnsi="Bookman Old Style" w:cs="Garamond"/>
                <w:b/>
                <w:sz w:val="20"/>
                <w:szCs w:val="23"/>
              </w:rPr>
            </w:pPr>
            <w:r w:rsidRPr="004E3961">
              <w:rPr>
                <w:rFonts w:ascii="Bookman Old Style" w:hAnsi="Bookman Old Style" w:cs="Garamond"/>
                <w:b/>
                <w:sz w:val="20"/>
                <w:szCs w:val="23"/>
              </w:rPr>
              <w:t>COMPLIANCE YES OR NO</w:t>
            </w:r>
          </w:p>
        </w:tc>
      </w:tr>
      <w:tr w:rsidR="00863107" w:rsidRPr="004E3961" w:rsidTr="004A68B4">
        <w:tc>
          <w:tcPr>
            <w:tcW w:w="7119" w:type="dxa"/>
          </w:tcPr>
          <w:p w:rsidR="00863107" w:rsidRPr="004E3961" w:rsidRDefault="00863107" w:rsidP="00B758A0">
            <w:pPr>
              <w:numPr>
                <w:ilvl w:val="0"/>
                <w:numId w:val="10"/>
              </w:numPr>
              <w:autoSpaceDE w:val="0"/>
              <w:autoSpaceDN w:val="0"/>
              <w:adjustRightInd w:val="0"/>
              <w:spacing w:after="0" w:line="240" w:lineRule="auto"/>
              <w:ind w:left="176" w:right="206" w:firstLine="0"/>
              <w:jc w:val="both"/>
              <w:rPr>
                <w:rFonts w:ascii="Bookman Old Style" w:hAnsi="Bookman Old Style" w:cs="Garamond"/>
                <w:sz w:val="20"/>
                <w:szCs w:val="23"/>
              </w:rPr>
            </w:pPr>
            <w:r w:rsidRPr="004E3961">
              <w:rPr>
                <w:rFonts w:ascii="Bookman Old Style" w:hAnsi="Bookman Old Style" w:cs="Garamond"/>
                <w:b/>
                <w:sz w:val="20"/>
                <w:szCs w:val="23"/>
              </w:rPr>
              <w:t xml:space="preserve">Requirement of customized Self-Learning Material: </w:t>
            </w:r>
            <w:r w:rsidRPr="004E3961">
              <w:rPr>
                <w:rFonts w:ascii="Bookman Old Style" w:hAnsi="Bookman Old Style" w:cs="Garamond"/>
                <w:sz w:val="20"/>
                <w:szCs w:val="23"/>
              </w:rPr>
              <w:t>Tenders are invited from book publishing firms for the publishing and delivery of Self-Learning Material for various titles for twenty UG/PG degree programmes as per the approved syllabi. The material shall be prepared in Self-Learning Material (SLM) format as per the UGC-DEB ODL and ONLINE Regulations 2020.</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rPr>
          <w:trHeight w:val="70"/>
        </w:trPr>
        <w:tc>
          <w:tcPr>
            <w:tcW w:w="7119" w:type="dxa"/>
          </w:tcPr>
          <w:p w:rsidR="00863107" w:rsidRPr="004E3961" w:rsidRDefault="00863107" w:rsidP="00B758A0">
            <w:pPr>
              <w:pStyle w:val="ListParagraph"/>
              <w:numPr>
                <w:ilvl w:val="0"/>
                <w:numId w:val="15"/>
              </w:numPr>
              <w:autoSpaceDE w:val="0"/>
              <w:autoSpaceDN w:val="0"/>
              <w:adjustRightInd w:val="0"/>
              <w:spacing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The Study Material shall be prepared and supplied in printed books (paperback) and one soft copy in pen drive with files in pdf format.</w:t>
            </w:r>
          </w:p>
        </w:tc>
        <w:tc>
          <w:tcPr>
            <w:tcW w:w="2663" w:type="dxa"/>
          </w:tcPr>
          <w:p w:rsidR="00863107" w:rsidRPr="004E3961" w:rsidRDefault="00863107" w:rsidP="00B758A0">
            <w:pPr>
              <w:pStyle w:val="ListParagraph"/>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The entire syllabi shall be covered within 15 to 25 lessons for each title and the approximate number of pages for each book shall be between 250 and 350 pages.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rPr>
          <w:trHeight w:val="684"/>
        </w:trPr>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The Font size is 12 pts Garamond for running text matter</w:t>
            </w:r>
          </w:p>
        </w:tc>
        <w:tc>
          <w:tcPr>
            <w:tcW w:w="2663" w:type="dxa"/>
          </w:tcPr>
          <w:p w:rsidR="00863107" w:rsidRPr="004E3961" w:rsidRDefault="00863107" w:rsidP="00B758A0">
            <w:pPr>
              <w:autoSpaceDE w:val="0"/>
              <w:autoSpaceDN w:val="0"/>
              <w:adjustRightInd w:val="0"/>
              <w:spacing w:line="240" w:lineRule="auto"/>
              <w:ind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Font Size for sub-headings is 12 Points Bold.</w:t>
            </w:r>
          </w:p>
        </w:tc>
        <w:tc>
          <w:tcPr>
            <w:tcW w:w="2663" w:type="dxa"/>
          </w:tcPr>
          <w:p w:rsidR="00863107" w:rsidRPr="004E3961" w:rsidRDefault="00863107" w:rsidP="00B758A0">
            <w:pPr>
              <w:autoSpaceDE w:val="0"/>
              <w:autoSpaceDN w:val="0"/>
              <w:adjustRightInd w:val="0"/>
              <w:spacing w:line="240" w:lineRule="auto"/>
              <w:ind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Font Size for sub-subheadings is 11.5 points Bold.</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Font size for Headings is 14 points Bold.</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rPr>
          <w:trHeight w:val="573"/>
        </w:trPr>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Print Area: Height 9 inches (or) 23Cms including header. Width: 6.5 inches (or) 17Cms.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rPr>
          <w:trHeight w:val="297"/>
        </w:trPr>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Lead: Auto Lead/1.15 line spacing</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 xml:space="preserve">The Material must be prepared strictly as per the syllabi of School of </w:t>
            </w:r>
            <w:proofErr w:type="gramStart"/>
            <w:r w:rsidRPr="004E3961">
              <w:rPr>
                <w:rFonts w:ascii="Bookman Old Style" w:hAnsi="Bookman Old Style" w:cs="Garamond"/>
                <w:sz w:val="20"/>
                <w:szCs w:val="23"/>
              </w:rPr>
              <w:t>Distance  Education</w:t>
            </w:r>
            <w:proofErr w:type="gramEnd"/>
            <w:r w:rsidRPr="004E3961">
              <w:rPr>
                <w:rFonts w:ascii="Bookman Old Style" w:hAnsi="Bookman Old Style" w:cs="Garamond"/>
                <w:sz w:val="20"/>
                <w:szCs w:val="23"/>
              </w:rPr>
              <w:t xml:space="preserve"> (SDE) of Bharathiar University.</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rPr>
          <w:trHeight w:val="70"/>
        </w:trPr>
        <w:tc>
          <w:tcPr>
            <w:tcW w:w="7119" w:type="dxa"/>
          </w:tcPr>
          <w:p w:rsidR="00863107" w:rsidRPr="004E3961" w:rsidRDefault="00863107" w:rsidP="00B758A0">
            <w:pPr>
              <w:pStyle w:val="ListParagraph"/>
              <w:numPr>
                <w:ilvl w:val="0"/>
                <w:numId w:val="15"/>
              </w:numPr>
              <w:autoSpaceDE w:val="0"/>
              <w:autoSpaceDN w:val="0"/>
              <w:adjustRightInd w:val="0"/>
              <w:spacing w:after="0" w:line="240" w:lineRule="auto"/>
              <w:ind w:left="602" w:right="206"/>
              <w:jc w:val="both"/>
              <w:rPr>
                <w:rFonts w:ascii="Bookman Old Style" w:hAnsi="Bookman Old Style" w:cs="Garamond"/>
                <w:sz w:val="20"/>
                <w:szCs w:val="23"/>
              </w:rPr>
            </w:pPr>
            <w:r w:rsidRPr="004E3961">
              <w:rPr>
                <w:rFonts w:ascii="Bookman Old Style" w:hAnsi="Bookman Old Style" w:cs="Garamond"/>
                <w:sz w:val="20"/>
                <w:szCs w:val="23"/>
              </w:rPr>
              <w:t>Page make-up in Double column with adequate gutter space.</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autoSpaceDE w:val="0"/>
              <w:autoSpaceDN w:val="0"/>
              <w:adjustRightInd w:val="0"/>
              <w:spacing w:line="240" w:lineRule="auto"/>
              <w:ind w:left="318" w:right="206"/>
              <w:jc w:val="both"/>
              <w:rPr>
                <w:rFonts w:ascii="Bookman Old Style" w:hAnsi="Bookman Old Style" w:cs="Garamond"/>
                <w:sz w:val="20"/>
                <w:szCs w:val="23"/>
              </w:rPr>
            </w:pP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0"/>
              </w:numPr>
              <w:autoSpaceDE w:val="0"/>
              <w:autoSpaceDN w:val="0"/>
              <w:adjustRightInd w:val="0"/>
              <w:spacing w:after="0" w:line="240" w:lineRule="auto"/>
              <w:ind w:right="206"/>
              <w:jc w:val="both"/>
              <w:rPr>
                <w:rFonts w:ascii="Bookman Old Style" w:hAnsi="Bookman Old Style" w:cs="Garamond"/>
                <w:b/>
                <w:sz w:val="20"/>
                <w:szCs w:val="23"/>
              </w:rPr>
            </w:pPr>
            <w:r w:rsidRPr="004E3961">
              <w:rPr>
                <w:rFonts w:ascii="Bookman Old Style" w:hAnsi="Bookman Old Style" w:cs="Garamond"/>
                <w:b/>
                <w:sz w:val="20"/>
                <w:szCs w:val="23"/>
              </w:rPr>
              <w:t>Specification of Content Features: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b/>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318" w:right="206" w:firstLine="0"/>
              <w:jc w:val="both"/>
              <w:rPr>
                <w:rFonts w:ascii="Bookman Old Style" w:hAnsi="Bookman Old Style" w:cs="Garamond"/>
                <w:sz w:val="20"/>
                <w:szCs w:val="23"/>
              </w:rPr>
            </w:pPr>
            <w:r w:rsidRPr="004E3961">
              <w:rPr>
                <w:rFonts w:ascii="Bookman Old Style" w:hAnsi="Bookman Old Style" w:cs="Garamond"/>
                <w:sz w:val="20"/>
                <w:szCs w:val="23"/>
              </w:rPr>
              <w:t>As per Self-Learning  Material (SLM) Format</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318" w:right="206" w:firstLine="0"/>
              <w:jc w:val="both"/>
              <w:rPr>
                <w:rFonts w:ascii="Bookman Old Style" w:hAnsi="Bookman Old Style" w:cs="Garamond"/>
                <w:sz w:val="20"/>
                <w:szCs w:val="23"/>
              </w:rPr>
            </w:pPr>
            <w:r w:rsidRPr="004E3961">
              <w:rPr>
                <w:rFonts w:ascii="Bookman Old Style" w:hAnsi="Bookman Old Style" w:cs="Garamond"/>
                <w:sz w:val="20"/>
                <w:szCs w:val="23"/>
              </w:rPr>
              <w:t>Student Friendly Approach</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rPr>
          <w:trHeight w:val="629"/>
        </w:trPr>
        <w:tc>
          <w:tcPr>
            <w:tcW w:w="7119" w:type="dxa"/>
          </w:tcPr>
          <w:p w:rsidR="00863107" w:rsidRPr="004E3961" w:rsidRDefault="00863107" w:rsidP="00B758A0">
            <w:pPr>
              <w:numPr>
                <w:ilvl w:val="1"/>
                <w:numId w:val="10"/>
              </w:numPr>
              <w:autoSpaceDE w:val="0"/>
              <w:autoSpaceDN w:val="0"/>
              <w:adjustRightInd w:val="0"/>
              <w:spacing w:after="0" w:line="240" w:lineRule="auto"/>
              <w:ind w:left="744" w:right="206" w:hanging="426"/>
              <w:jc w:val="both"/>
              <w:rPr>
                <w:rFonts w:ascii="Bookman Old Style" w:hAnsi="Bookman Old Style" w:cs="Garamond"/>
                <w:sz w:val="20"/>
                <w:szCs w:val="23"/>
              </w:rPr>
            </w:pPr>
            <w:r w:rsidRPr="004E3961">
              <w:rPr>
                <w:rFonts w:ascii="Bookman Old Style" w:hAnsi="Bookman Old Style" w:cs="Garamond"/>
                <w:sz w:val="20"/>
                <w:szCs w:val="23"/>
              </w:rPr>
              <w:t>Graphical Presentation of Content including</w:t>
            </w:r>
            <w:r w:rsidR="00B758A0" w:rsidRPr="004E3961">
              <w:rPr>
                <w:rFonts w:ascii="Bookman Old Style" w:hAnsi="Bookman Old Style" w:cs="Garamond"/>
                <w:sz w:val="20"/>
                <w:szCs w:val="23"/>
              </w:rPr>
              <w:t xml:space="preserve">   D</w:t>
            </w:r>
            <w:r w:rsidRPr="004E3961">
              <w:rPr>
                <w:rFonts w:ascii="Bookman Old Style" w:hAnsi="Bookman Old Style" w:cs="Garamond"/>
                <w:sz w:val="20"/>
                <w:szCs w:val="23"/>
              </w:rPr>
              <w:t>iagrams, Illustrations for easy understanding.</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318" w:right="206" w:firstLine="0"/>
              <w:jc w:val="both"/>
              <w:rPr>
                <w:rFonts w:ascii="Bookman Old Style" w:hAnsi="Bookman Old Style" w:cs="Garamond"/>
                <w:sz w:val="20"/>
                <w:szCs w:val="23"/>
              </w:rPr>
            </w:pPr>
            <w:r w:rsidRPr="004E3961">
              <w:rPr>
                <w:rFonts w:ascii="Bookman Old Style" w:hAnsi="Bookman Old Style" w:cs="Garamond"/>
                <w:sz w:val="20"/>
                <w:szCs w:val="23"/>
              </w:rPr>
              <w:t>Syllabus Mapping with Contents of Book.</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318" w:right="206" w:firstLine="0"/>
              <w:jc w:val="both"/>
              <w:rPr>
                <w:rFonts w:ascii="Bookman Old Style" w:hAnsi="Bookman Old Style" w:cs="Garamond"/>
                <w:sz w:val="20"/>
                <w:szCs w:val="23"/>
              </w:rPr>
            </w:pPr>
            <w:r w:rsidRPr="004E3961">
              <w:rPr>
                <w:rFonts w:ascii="Bookman Old Style" w:hAnsi="Bookman Old Style" w:cs="Garamond"/>
                <w:sz w:val="20"/>
                <w:szCs w:val="23"/>
              </w:rPr>
              <w:t>Detailed Table of Contents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744" w:right="-330"/>
              <w:jc w:val="both"/>
              <w:rPr>
                <w:rFonts w:ascii="Bookman Old Style" w:hAnsi="Bookman Old Style" w:cs="Garamond"/>
                <w:sz w:val="20"/>
                <w:szCs w:val="23"/>
              </w:rPr>
            </w:pPr>
            <w:r w:rsidRPr="004E3961">
              <w:rPr>
                <w:rFonts w:ascii="Bookman Old Style" w:hAnsi="Bookman Old Style" w:cs="Garamond"/>
                <w:sz w:val="20"/>
                <w:szCs w:val="23"/>
              </w:rPr>
              <w:t>Each Unit Contains: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169" w:right="-330"/>
              <w:jc w:val="both"/>
              <w:rPr>
                <w:rFonts w:ascii="Bookman Old Style" w:hAnsi="Bookman Old Style" w:cs="Garamond"/>
                <w:sz w:val="20"/>
                <w:szCs w:val="23"/>
              </w:rPr>
            </w:pPr>
            <w:r w:rsidRPr="004E3961">
              <w:rPr>
                <w:rFonts w:ascii="Bookman Old Style" w:hAnsi="Bookman Old Style" w:cs="Garamond"/>
                <w:sz w:val="20"/>
                <w:szCs w:val="23"/>
              </w:rPr>
              <w:t>Objectives</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169" w:right="-330"/>
              <w:jc w:val="both"/>
              <w:rPr>
                <w:rFonts w:ascii="Bookman Old Style" w:hAnsi="Bookman Old Style" w:cs="Garamond"/>
                <w:sz w:val="20"/>
                <w:szCs w:val="23"/>
              </w:rPr>
            </w:pPr>
            <w:r w:rsidRPr="004E3961">
              <w:rPr>
                <w:rFonts w:ascii="Bookman Old Style" w:hAnsi="Bookman Old Style" w:cs="Garamond"/>
                <w:sz w:val="20"/>
                <w:szCs w:val="23"/>
              </w:rPr>
              <w:t>Structure</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169" w:right="-330"/>
              <w:jc w:val="both"/>
              <w:rPr>
                <w:rFonts w:ascii="Bookman Old Style" w:hAnsi="Bookman Old Style" w:cs="Garamond"/>
                <w:sz w:val="20"/>
                <w:szCs w:val="23"/>
              </w:rPr>
            </w:pPr>
            <w:r w:rsidRPr="004E3961">
              <w:rPr>
                <w:rFonts w:ascii="Bookman Old Style" w:hAnsi="Bookman Old Style" w:cs="Garamond"/>
                <w:sz w:val="20"/>
                <w:szCs w:val="23"/>
              </w:rPr>
              <w:t>Introduction</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169" w:right="-330"/>
              <w:jc w:val="both"/>
              <w:rPr>
                <w:rFonts w:ascii="Bookman Old Style" w:hAnsi="Bookman Old Style" w:cs="Garamond"/>
                <w:sz w:val="20"/>
                <w:szCs w:val="23"/>
              </w:rPr>
            </w:pPr>
            <w:r w:rsidRPr="004E3961">
              <w:rPr>
                <w:rFonts w:ascii="Bookman Old Style" w:hAnsi="Bookman Old Style" w:cs="Garamond"/>
                <w:sz w:val="20"/>
                <w:szCs w:val="23"/>
              </w:rPr>
              <w:t>Elaboration of points given in structure</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169" w:right="-330"/>
              <w:jc w:val="both"/>
              <w:rPr>
                <w:rFonts w:ascii="Bookman Old Style" w:hAnsi="Bookman Old Style" w:cs="Garamond"/>
                <w:sz w:val="20"/>
                <w:szCs w:val="23"/>
              </w:rPr>
            </w:pPr>
            <w:r w:rsidRPr="004E3961">
              <w:rPr>
                <w:rFonts w:ascii="Bookman Old Style" w:hAnsi="Bookman Old Style" w:cs="Garamond"/>
                <w:sz w:val="20"/>
                <w:szCs w:val="23"/>
              </w:rPr>
              <w:t>Check Your Progress Questions</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027" w:right="-330" w:hanging="142"/>
              <w:jc w:val="both"/>
              <w:rPr>
                <w:rFonts w:ascii="Bookman Old Style" w:hAnsi="Bookman Old Style" w:cs="Garamond"/>
                <w:sz w:val="20"/>
                <w:szCs w:val="23"/>
              </w:rPr>
            </w:pPr>
            <w:r w:rsidRPr="004E3961">
              <w:rPr>
                <w:rFonts w:ascii="Bookman Old Style" w:hAnsi="Bookman Old Style" w:cs="Garamond"/>
                <w:sz w:val="20"/>
                <w:szCs w:val="23"/>
              </w:rPr>
              <w:t>Answers to Check your Progress Questions</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027" w:right="-330" w:hanging="142"/>
              <w:jc w:val="both"/>
              <w:rPr>
                <w:rFonts w:ascii="Bookman Old Style" w:hAnsi="Bookman Old Style" w:cs="Garamond"/>
                <w:sz w:val="20"/>
                <w:szCs w:val="23"/>
              </w:rPr>
            </w:pPr>
            <w:r w:rsidRPr="004E3961">
              <w:rPr>
                <w:rFonts w:ascii="Bookman Old Style" w:hAnsi="Bookman Old Style" w:cs="Garamond"/>
                <w:sz w:val="20"/>
                <w:szCs w:val="23"/>
              </w:rPr>
              <w:t>Summary</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027" w:right="-330" w:hanging="142"/>
              <w:jc w:val="both"/>
              <w:rPr>
                <w:rFonts w:ascii="Bookman Old Style" w:hAnsi="Bookman Old Style" w:cs="Garamond"/>
                <w:sz w:val="20"/>
                <w:szCs w:val="23"/>
              </w:rPr>
            </w:pPr>
            <w:r w:rsidRPr="004E3961">
              <w:rPr>
                <w:rFonts w:ascii="Bookman Old Style" w:hAnsi="Bookman Old Style" w:cs="Garamond"/>
                <w:sz w:val="20"/>
                <w:szCs w:val="23"/>
              </w:rPr>
              <w:t>Key Words</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2"/>
                <w:numId w:val="10"/>
              </w:numPr>
              <w:autoSpaceDE w:val="0"/>
              <w:autoSpaceDN w:val="0"/>
              <w:adjustRightInd w:val="0"/>
              <w:spacing w:after="0" w:line="240" w:lineRule="auto"/>
              <w:ind w:left="1027" w:right="175" w:hanging="142"/>
              <w:jc w:val="both"/>
              <w:rPr>
                <w:rFonts w:ascii="Bookman Old Style" w:hAnsi="Bookman Old Style" w:cs="Garamond"/>
                <w:sz w:val="20"/>
                <w:szCs w:val="23"/>
              </w:rPr>
            </w:pPr>
            <w:r w:rsidRPr="004E3961">
              <w:rPr>
                <w:rFonts w:ascii="Bookman Old Style" w:hAnsi="Bookman Old Style" w:cs="Garamond"/>
                <w:sz w:val="20"/>
                <w:szCs w:val="23"/>
              </w:rPr>
              <w:lastRenderedPageBreak/>
              <w:t>MCQ type Questions,</w:t>
            </w:r>
            <w:r w:rsidR="00D63162" w:rsidRPr="004E3961">
              <w:rPr>
                <w:rFonts w:ascii="Bookman Old Style" w:hAnsi="Bookman Old Style" w:cs="Garamond"/>
                <w:sz w:val="20"/>
                <w:szCs w:val="23"/>
              </w:rPr>
              <w:t xml:space="preserve"> </w:t>
            </w:r>
            <w:r w:rsidRPr="004E3961">
              <w:rPr>
                <w:rFonts w:ascii="Bookman Old Style" w:hAnsi="Bookman Old Style" w:cs="Garamond"/>
                <w:sz w:val="20"/>
                <w:szCs w:val="23"/>
              </w:rPr>
              <w:t>Self-Assessment Questions and Exercises. Short Answer Questions and Long Answer Questions</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autoSpaceDE w:val="0"/>
              <w:autoSpaceDN w:val="0"/>
              <w:adjustRightInd w:val="0"/>
              <w:spacing w:after="0" w:line="240" w:lineRule="auto"/>
              <w:ind w:left="1027" w:right="175" w:hanging="425"/>
              <w:jc w:val="both"/>
              <w:rPr>
                <w:rFonts w:ascii="Bookman Old Style" w:hAnsi="Bookman Old Style" w:cs="Garamond"/>
                <w:sz w:val="20"/>
                <w:szCs w:val="23"/>
              </w:rPr>
            </w:pPr>
            <w:r w:rsidRPr="004E3961">
              <w:rPr>
                <w:rFonts w:ascii="Bookman Old Style" w:hAnsi="Bookman Old Style" w:cs="Garamond"/>
                <w:sz w:val="20"/>
                <w:szCs w:val="23"/>
              </w:rPr>
              <w:t>x.   Further Readings of Reference Books, URL Links of Study Materials/Video shall be given Unit-wise.</w:t>
            </w:r>
          </w:p>
        </w:tc>
        <w:tc>
          <w:tcPr>
            <w:tcW w:w="2663" w:type="dxa"/>
          </w:tcPr>
          <w:p w:rsidR="00863107" w:rsidRPr="004E3961" w:rsidRDefault="00863107" w:rsidP="00B758A0">
            <w:pPr>
              <w:autoSpaceDE w:val="0"/>
              <w:autoSpaceDN w:val="0"/>
              <w:adjustRightInd w:val="0"/>
              <w:spacing w:after="0"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0"/>
              </w:numPr>
              <w:autoSpaceDE w:val="0"/>
              <w:autoSpaceDN w:val="0"/>
              <w:adjustRightInd w:val="0"/>
              <w:spacing w:after="0" w:line="240" w:lineRule="auto"/>
              <w:ind w:left="460"/>
              <w:jc w:val="both"/>
              <w:rPr>
                <w:rFonts w:ascii="Bookman Old Style" w:hAnsi="Bookman Old Style" w:cs="Garamond"/>
                <w:b/>
                <w:sz w:val="20"/>
                <w:szCs w:val="23"/>
              </w:rPr>
            </w:pPr>
            <w:r w:rsidRPr="004E3961">
              <w:rPr>
                <w:rFonts w:ascii="Bookman Old Style" w:hAnsi="Bookman Old Style" w:cs="Garamond"/>
                <w:b/>
                <w:sz w:val="20"/>
                <w:szCs w:val="23"/>
              </w:rPr>
              <w:t>Specifications of Content Quality:</w:t>
            </w:r>
          </w:p>
        </w:tc>
        <w:tc>
          <w:tcPr>
            <w:tcW w:w="2663" w:type="dxa"/>
          </w:tcPr>
          <w:p w:rsidR="00863107" w:rsidRPr="004E3961" w:rsidRDefault="00863107" w:rsidP="00B758A0">
            <w:pPr>
              <w:pStyle w:val="ListParagraph"/>
              <w:autoSpaceDE w:val="0"/>
              <w:autoSpaceDN w:val="0"/>
              <w:adjustRightInd w:val="0"/>
              <w:spacing w:line="240" w:lineRule="auto"/>
              <w:ind w:left="-142" w:right="-330"/>
              <w:jc w:val="both"/>
              <w:rPr>
                <w:rFonts w:ascii="Bookman Old Style" w:hAnsi="Bookman Old Style" w:cs="Garamond"/>
                <w:b/>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 xml:space="preserve">Updated Material must be prepared by </w:t>
            </w:r>
            <w:r w:rsidR="00D63162" w:rsidRPr="004E3961">
              <w:rPr>
                <w:rFonts w:ascii="Bookman Old Style" w:hAnsi="Bookman Old Style" w:cs="Garamond"/>
                <w:sz w:val="20"/>
                <w:szCs w:val="23"/>
              </w:rPr>
              <w:t>well-known</w:t>
            </w:r>
            <w:r w:rsidRPr="004E3961">
              <w:rPr>
                <w:rFonts w:ascii="Bookman Old Style" w:hAnsi="Bookman Old Style" w:cs="Garamond"/>
                <w:sz w:val="20"/>
                <w:szCs w:val="23"/>
              </w:rPr>
              <w:t xml:space="preserve"> Authors who are experts in their fields.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Thorough Proof Reading and Language Editing</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The names of the Authors and their affiliation shall be printed on the Study Material.</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Expert Review of Material is mandatory by a panel of experts approved by the DIRECTOR, SCHOOL OF DISTANCE EDUCATION of University before printing.</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Stringent checks against Plagiarism/Copyright Violation and the bidder shall take complete responsibility for the above and must give guarantee for it.</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The prescribed syllabi and previous examination question papers as supplied by the University must be included in the book.</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autoSpaceDE w:val="0"/>
              <w:autoSpaceDN w:val="0"/>
              <w:adjustRightInd w:val="0"/>
              <w:spacing w:line="240" w:lineRule="auto"/>
              <w:jc w:val="both"/>
              <w:rPr>
                <w:rFonts w:ascii="Bookman Old Style" w:hAnsi="Bookman Old Style" w:cs="Garamond"/>
                <w:sz w:val="20"/>
                <w:szCs w:val="23"/>
              </w:rPr>
            </w:pPr>
          </w:p>
        </w:tc>
        <w:tc>
          <w:tcPr>
            <w:tcW w:w="2663" w:type="dxa"/>
          </w:tcPr>
          <w:p w:rsidR="00863107" w:rsidRPr="004E3961" w:rsidRDefault="00863107" w:rsidP="00B758A0">
            <w:pPr>
              <w:autoSpaceDE w:val="0"/>
              <w:autoSpaceDN w:val="0"/>
              <w:adjustRightInd w:val="0"/>
              <w:spacing w:line="240" w:lineRule="auto"/>
              <w:ind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0"/>
                <w:numId w:val="10"/>
              </w:numPr>
              <w:autoSpaceDE w:val="0"/>
              <w:autoSpaceDN w:val="0"/>
              <w:adjustRightInd w:val="0"/>
              <w:spacing w:after="0" w:line="240" w:lineRule="auto"/>
              <w:ind w:left="460"/>
              <w:jc w:val="both"/>
              <w:rPr>
                <w:rFonts w:ascii="Bookman Old Style" w:hAnsi="Bookman Old Style" w:cs="Garamond"/>
                <w:b/>
                <w:sz w:val="20"/>
                <w:szCs w:val="23"/>
              </w:rPr>
            </w:pPr>
            <w:r w:rsidRPr="004E3961">
              <w:rPr>
                <w:rFonts w:ascii="Bookman Old Style" w:hAnsi="Bookman Old Style" w:cs="Garamond"/>
                <w:b/>
                <w:sz w:val="20"/>
                <w:szCs w:val="23"/>
              </w:rPr>
              <w:t>Production Quality:</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b/>
                <w:sz w:val="20"/>
                <w:szCs w:val="23"/>
              </w:rPr>
            </w:pPr>
          </w:p>
        </w:tc>
      </w:tr>
      <w:tr w:rsidR="00863107" w:rsidRPr="004E3961" w:rsidTr="004A68B4">
        <w:tc>
          <w:tcPr>
            <w:tcW w:w="7119" w:type="dxa"/>
          </w:tcPr>
          <w:p w:rsidR="00863107" w:rsidRPr="004E3961" w:rsidRDefault="00863107" w:rsidP="00B758A0">
            <w:pPr>
              <w:pStyle w:val="ListParagraph"/>
              <w:numPr>
                <w:ilvl w:val="0"/>
                <w:numId w:val="16"/>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Size of the book and material: .One fourth Demy size book (11” x 8”)  with the following specifications:</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6"/>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 xml:space="preserve">The paper required for the book: </w:t>
            </w:r>
            <w:proofErr w:type="spellStart"/>
            <w:r w:rsidRPr="004E3961">
              <w:rPr>
                <w:rFonts w:ascii="Bookman Old Style" w:hAnsi="Bookman Old Style" w:cs="Garamond"/>
                <w:sz w:val="20"/>
                <w:szCs w:val="23"/>
              </w:rPr>
              <w:t>Maplitho</w:t>
            </w:r>
            <w:proofErr w:type="spellEnd"/>
            <w:r w:rsidRPr="004E3961">
              <w:rPr>
                <w:rFonts w:ascii="Bookman Old Style" w:hAnsi="Bookman Old Style" w:cs="Garamond"/>
                <w:sz w:val="20"/>
                <w:szCs w:val="23"/>
              </w:rPr>
              <w:t>, 60 GSM</w:t>
            </w:r>
          </w:p>
        </w:tc>
        <w:tc>
          <w:tcPr>
            <w:tcW w:w="2663" w:type="dxa"/>
          </w:tcPr>
          <w:p w:rsidR="00863107" w:rsidRPr="004E3961" w:rsidRDefault="00863107" w:rsidP="00B758A0">
            <w:pPr>
              <w:autoSpaceDE w:val="0"/>
              <w:autoSpaceDN w:val="0"/>
              <w:adjustRightInd w:val="0"/>
              <w:spacing w:line="240" w:lineRule="auto"/>
              <w:ind w:left="34" w:right="176"/>
              <w:jc w:val="both"/>
              <w:rPr>
                <w:rFonts w:ascii="Bookman Old Style" w:hAnsi="Bookman Old Style" w:cs="Garamond"/>
                <w:sz w:val="20"/>
                <w:szCs w:val="23"/>
              </w:rPr>
            </w:pPr>
            <w:r w:rsidRPr="004E3961">
              <w:rPr>
                <w:rFonts w:ascii="Bookman Old Style" w:hAnsi="Bookman Old Style" w:cs="Garamond"/>
                <w:sz w:val="20"/>
                <w:szCs w:val="23"/>
              </w:rPr>
              <w:t>Enclose specimen without fail</w:t>
            </w:r>
          </w:p>
        </w:tc>
      </w:tr>
      <w:tr w:rsidR="00863107" w:rsidRPr="004E3961" w:rsidTr="004A68B4">
        <w:trPr>
          <w:trHeight w:val="489"/>
        </w:trPr>
        <w:tc>
          <w:tcPr>
            <w:tcW w:w="7119" w:type="dxa"/>
          </w:tcPr>
          <w:p w:rsidR="00863107" w:rsidRPr="004E3961" w:rsidRDefault="00863107" w:rsidP="00B758A0">
            <w:pPr>
              <w:pStyle w:val="ListParagraph"/>
              <w:numPr>
                <w:ilvl w:val="0"/>
                <w:numId w:val="16"/>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Text Printing: Single colour.</w:t>
            </w:r>
          </w:p>
        </w:tc>
        <w:tc>
          <w:tcPr>
            <w:tcW w:w="2663" w:type="dxa"/>
          </w:tcPr>
          <w:p w:rsidR="00863107" w:rsidRPr="004E3961" w:rsidRDefault="00863107" w:rsidP="00B758A0">
            <w:pPr>
              <w:autoSpaceDE w:val="0"/>
              <w:autoSpaceDN w:val="0"/>
              <w:adjustRightInd w:val="0"/>
              <w:spacing w:line="240" w:lineRule="auto"/>
              <w:ind w:right="176"/>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pStyle w:val="ListParagraph"/>
              <w:numPr>
                <w:ilvl w:val="0"/>
                <w:numId w:val="16"/>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 xml:space="preserve">Cover Paper: The cover shall be a </w:t>
            </w:r>
            <w:r w:rsidR="00D63162" w:rsidRPr="004E3961">
              <w:rPr>
                <w:rFonts w:ascii="Bookman Old Style" w:hAnsi="Bookman Old Style" w:cs="Garamond"/>
                <w:sz w:val="20"/>
                <w:szCs w:val="23"/>
              </w:rPr>
              <w:t>multi-colour</w:t>
            </w:r>
            <w:r w:rsidRPr="004E3961">
              <w:rPr>
                <w:rFonts w:ascii="Bookman Old Style" w:hAnsi="Bookman Old Style" w:cs="Garamond"/>
                <w:sz w:val="20"/>
                <w:szCs w:val="23"/>
              </w:rPr>
              <w:t xml:space="preserve"> print on a 250 GSM Art Card laminated on outer side. The design of cover title and back title shall be as per the specifications of the University.</w:t>
            </w:r>
          </w:p>
        </w:tc>
        <w:tc>
          <w:tcPr>
            <w:tcW w:w="2663" w:type="dxa"/>
          </w:tcPr>
          <w:p w:rsidR="00863107" w:rsidRPr="004E3961" w:rsidRDefault="00863107" w:rsidP="00B758A0">
            <w:pPr>
              <w:autoSpaceDE w:val="0"/>
              <w:autoSpaceDN w:val="0"/>
              <w:adjustRightInd w:val="0"/>
              <w:spacing w:line="240" w:lineRule="auto"/>
              <w:ind w:left="34" w:right="176"/>
              <w:jc w:val="both"/>
              <w:rPr>
                <w:rFonts w:ascii="Bookman Old Style" w:hAnsi="Bookman Old Style" w:cs="Garamond"/>
                <w:sz w:val="20"/>
                <w:szCs w:val="23"/>
              </w:rPr>
            </w:pPr>
            <w:r w:rsidRPr="004E3961">
              <w:rPr>
                <w:rFonts w:ascii="Bookman Old Style" w:hAnsi="Bookman Old Style" w:cs="Garamond"/>
                <w:sz w:val="20"/>
                <w:szCs w:val="23"/>
              </w:rPr>
              <w:t>Enclose specimen without fail</w:t>
            </w:r>
          </w:p>
        </w:tc>
      </w:tr>
      <w:tr w:rsidR="00863107" w:rsidRPr="004E3961" w:rsidTr="004A68B4">
        <w:tc>
          <w:tcPr>
            <w:tcW w:w="7119" w:type="dxa"/>
          </w:tcPr>
          <w:p w:rsidR="00863107" w:rsidRPr="004E3961" w:rsidRDefault="00863107" w:rsidP="00B758A0">
            <w:pPr>
              <w:pStyle w:val="ListParagraph"/>
              <w:numPr>
                <w:ilvl w:val="0"/>
                <w:numId w:val="16"/>
              </w:numPr>
              <w:autoSpaceDE w:val="0"/>
              <w:autoSpaceDN w:val="0"/>
              <w:adjustRightInd w:val="0"/>
              <w:spacing w:after="0" w:line="240" w:lineRule="auto"/>
              <w:ind w:left="460"/>
              <w:jc w:val="both"/>
              <w:rPr>
                <w:rFonts w:ascii="Bookman Old Style" w:hAnsi="Bookman Old Style" w:cs="Garamond"/>
                <w:sz w:val="20"/>
                <w:szCs w:val="23"/>
              </w:rPr>
            </w:pPr>
            <w:r w:rsidRPr="004E3961">
              <w:rPr>
                <w:rFonts w:ascii="Bookman Old Style" w:hAnsi="Bookman Old Style" w:cs="Garamond"/>
                <w:sz w:val="20"/>
                <w:szCs w:val="23"/>
              </w:rPr>
              <w:t>Binding procedure: Machine Perfect Binding technique is required instead of section     binding.</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0"/>
                <w:numId w:val="10"/>
              </w:numPr>
              <w:autoSpaceDE w:val="0"/>
              <w:autoSpaceDN w:val="0"/>
              <w:adjustRightInd w:val="0"/>
              <w:spacing w:after="0" w:line="240" w:lineRule="auto"/>
              <w:ind w:left="460" w:right="33"/>
              <w:jc w:val="both"/>
              <w:rPr>
                <w:rFonts w:ascii="Bookman Old Style" w:hAnsi="Bookman Old Style" w:cs="Garamond"/>
                <w:b/>
                <w:sz w:val="20"/>
                <w:szCs w:val="23"/>
              </w:rPr>
            </w:pPr>
            <w:r w:rsidRPr="004E3961">
              <w:rPr>
                <w:rFonts w:ascii="Bookman Old Style" w:hAnsi="Bookman Old Style" w:cs="Garamond"/>
                <w:b/>
                <w:sz w:val="20"/>
                <w:szCs w:val="23"/>
              </w:rPr>
              <w:t>Other Services required:</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b/>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right="33"/>
              <w:jc w:val="both"/>
              <w:rPr>
                <w:rFonts w:ascii="Bookman Old Style" w:hAnsi="Bookman Old Style" w:cs="Garamond"/>
                <w:sz w:val="20"/>
                <w:szCs w:val="23"/>
              </w:rPr>
            </w:pPr>
            <w:r w:rsidRPr="004E3961">
              <w:rPr>
                <w:rFonts w:ascii="Bookman Old Style" w:hAnsi="Bookman Old Style" w:cs="Garamond"/>
                <w:sz w:val="20"/>
                <w:szCs w:val="23"/>
              </w:rPr>
              <w:t>Books must be delivered to the SDE.</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numPr>
                <w:ilvl w:val="1"/>
                <w:numId w:val="10"/>
              </w:numPr>
              <w:autoSpaceDE w:val="0"/>
              <w:autoSpaceDN w:val="0"/>
              <w:adjustRightInd w:val="0"/>
              <w:spacing w:after="0" w:line="240" w:lineRule="auto"/>
              <w:ind w:left="460" w:right="33"/>
              <w:jc w:val="both"/>
              <w:rPr>
                <w:rFonts w:ascii="Bookman Old Style" w:hAnsi="Bookman Old Style" w:cs="Garamond"/>
                <w:sz w:val="20"/>
                <w:szCs w:val="23"/>
              </w:rPr>
            </w:pPr>
            <w:r w:rsidRPr="004E3961">
              <w:rPr>
                <w:rFonts w:ascii="Bookman Old Style" w:hAnsi="Bookman Old Style" w:cs="Garamond"/>
                <w:sz w:val="20"/>
                <w:szCs w:val="23"/>
              </w:rPr>
              <w:t>Based on feedback received from University Students and Faculty the material must be updated every year and previous examination question papers must be added at the time of revision.</w:t>
            </w:r>
          </w:p>
        </w:tc>
        <w:tc>
          <w:tcPr>
            <w:tcW w:w="2663" w:type="dxa"/>
          </w:tcPr>
          <w:p w:rsidR="00863107" w:rsidRPr="004E3961" w:rsidRDefault="00863107" w:rsidP="00B758A0">
            <w:pPr>
              <w:autoSpaceDE w:val="0"/>
              <w:autoSpaceDN w:val="0"/>
              <w:adjustRightInd w:val="0"/>
              <w:spacing w:line="240" w:lineRule="auto"/>
              <w:ind w:left="-142" w:right="-330"/>
              <w:jc w:val="both"/>
              <w:rPr>
                <w:rFonts w:ascii="Bookman Old Style" w:hAnsi="Bookman Old Style" w:cs="Garamond"/>
                <w:sz w:val="20"/>
                <w:szCs w:val="23"/>
              </w:rPr>
            </w:pPr>
          </w:p>
        </w:tc>
      </w:tr>
      <w:tr w:rsidR="00863107" w:rsidRPr="004E3961" w:rsidTr="004A68B4">
        <w:tc>
          <w:tcPr>
            <w:tcW w:w="7119" w:type="dxa"/>
          </w:tcPr>
          <w:p w:rsidR="00863107" w:rsidRPr="004E3961" w:rsidRDefault="00863107" w:rsidP="00B758A0">
            <w:pPr>
              <w:spacing w:line="240" w:lineRule="auto"/>
              <w:ind w:left="460" w:right="33" w:hanging="284"/>
              <w:rPr>
                <w:rFonts w:ascii="Bookman Old Style" w:hAnsi="Bookman Old Style" w:cs="Garamond"/>
                <w:b/>
                <w:sz w:val="24"/>
                <w:szCs w:val="23"/>
              </w:rPr>
            </w:pPr>
            <w:r w:rsidRPr="004E3961">
              <w:rPr>
                <w:rFonts w:ascii="Bookman Old Style" w:hAnsi="Bookman Old Style" w:cs="Garamond"/>
                <w:sz w:val="20"/>
                <w:szCs w:val="23"/>
              </w:rPr>
              <w:t>c. Two complimentary copies of each SLM at free of cost while ordering offset printing</w:t>
            </w:r>
          </w:p>
        </w:tc>
        <w:tc>
          <w:tcPr>
            <w:tcW w:w="2663" w:type="dxa"/>
          </w:tcPr>
          <w:p w:rsidR="00863107" w:rsidRPr="004E3961" w:rsidRDefault="00863107" w:rsidP="00B758A0">
            <w:pPr>
              <w:spacing w:line="240" w:lineRule="auto"/>
              <w:ind w:left="-142" w:right="-330"/>
              <w:rPr>
                <w:rFonts w:ascii="Bookman Old Style" w:hAnsi="Bookman Old Style" w:cs="Garamond"/>
                <w:sz w:val="20"/>
                <w:szCs w:val="23"/>
              </w:rPr>
            </w:pPr>
          </w:p>
        </w:tc>
      </w:tr>
    </w:tbl>
    <w:p w:rsidR="00863107" w:rsidRPr="004E3961" w:rsidRDefault="00863107" w:rsidP="00B758A0">
      <w:pPr>
        <w:autoSpaceDE w:val="0"/>
        <w:autoSpaceDN w:val="0"/>
        <w:adjustRightInd w:val="0"/>
        <w:spacing w:after="0" w:line="240" w:lineRule="auto"/>
        <w:ind w:left="-142" w:right="-330"/>
        <w:jc w:val="both"/>
        <w:rPr>
          <w:rFonts w:ascii="Bookman Old Style" w:hAnsi="Bookman Old Style"/>
          <w:sz w:val="18"/>
          <w:szCs w:val="23"/>
        </w:rPr>
      </w:pPr>
    </w:p>
    <w:p w:rsidR="00863107" w:rsidRPr="004E3961" w:rsidRDefault="00863107" w:rsidP="00B758A0">
      <w:pPr>
        <w:autoSpaceDE w:val="0"/>
        <w:autoSpaceDN w:val="0"/>
        <w:adjustRightInd w:val="0"/>
        <w:spacing w:after="0" w:line="240" w:lineRule="auto"/>
        <w:ind w:left="-142" w:right="-330"/>
        <w:jc w:val="both"/>
        <w:rPr>
          <w:rFonts w:ascii="Bookman Old Style" w:hAnsi="Bookman Old Style"/>
          <w:sz w:val="18"/>
          <w:szCs w:val="23"/>
        </w:rPr>
      </w:pPr>
      <w:r w:rsidRPr="004E3961">
        <w:rPr>
          <w:rFonts w:ascii="Bookman Old Style" w:hAnsi="Bookman Old Style"/>
          <w:sz w:val="18"/>
          <w:szCs w:val="23"/>
        </w:rPr>
        <w:t>Place:</w:t>
      </w:r>
    </w:p>
    <w:p w:rsidR="00863107" w:rsidRPr="004E3961" w:rsidRDefault="00863107" w:rsidP="00B758A0">
      <w:pPr>
        <w:autoSpaceDE w:val="0"/>
        <w:autoSpaceDN w:val="0"/>
        <w:adjustRightInd w:val="0"/>
        <w:spacing w:after="0" w:line="240" w:lineRule="auto"/>
        <w:ind w:left="-142" w:right="-330"/>
        <w:jc w:val="both"/>
        <w:rPr>
          <w:rFonts w:ascii="Bookman Old Style" w:hAnsi="Bookman Old Style"/>
          <w:sz w:val="18"/>
          <w:szCs w:val="23"/>
        </w:rPr>
      </w:pPr>
    </w:p>
    <w:p w:rsidR="00863107" w:rsidRPr="004E3961" w:rsidRDefault="00863107" w:rsidP="00B758A0">
      <w:pPr>
        <w:autoSpaceDE w:val="0"/>
        <w:autoSpaceDN w:val="0"/>
        <w:adjustRightInd w:val="0"/>
        <w:spacing w:after="0" w:line="240" w:lineRule="auto"/>
        <w:ind w:left="-142" w:right="-330"/>
        <w:jc w:val="both"/>
        <w:rPr>
          <w:rFonts w:ascii="Bookman Old Style" w:hAnsi="Bookman Old Style"/>
          <w:sz w:val="18"/>
          <w:szCs w:val="23"/>
        </w:rPr>
      </w:pPr>
      <w:r w:rsidRPr="004E3961">
        <w:rPr>
          <w:rFonts w:ascii="Bookman Old Style" w:hAnsi="Bookman Old Style"/>
          <w:sz w:val="18"/>
          <w:szCs w:val="23"/>
        </w:rPr>
        <w:t>Date :</w:t>
      </w:r>
    </w:p>
    <w:p w:rsidR="00863107" w:rsidRPr="004E3961" w:rsidRDefault="00863107" w:rsidP="00B758A0">
      <w:pPr>
        <w:spacing w:line="240" w:lineRule="auto"/>
        <w:ind w:left="-142" w:right="-330" w:hanging="720"/>
        <w:jc w:val="right"/>
        <w:rPr>
          <w:rFonts w:ascii="Bookman Old Style" w:hAnsi="Bookman Old Style"/>
          <w:b/>
          <w:bCs/>
          <w:sz w:val="18"/>
        </w:rPr>
      </w:pPr>
      <w:r w:rsidRPr="004E3961">
        <w:rPr>
          <w:rFonts w:ascii="Bookman Old Style" w:hAnsi="Bookman Old Style"/>
          <w:sz w:val="18"/>
          <w:szCs w:val="23"/>
        </w:rPr>
        <w:t xml:space="preserve">                                 </w:t>
      </w:r>
      <w:r w:rsidRPr="004E3961">
        <w:rPr>
          <w:rFonts w:ascii="Bookman Old Style" w:hAnsi="Bookman Old Style"/>
          <w:b/>
          <w:bCs/>
          <w:sz w:val="18"/>
        </w:rPr>
        <w:t>Signature of the Applicant /Authorized representative</w:t>
      </w:r>
    </w:p>
    <w:p w:rsidR="00863107" w:rsidRPr="004E3961" w:rsidRDefault="00863107" w:rsidP="00B758A0">
      <w:pPr>
        <w:spacing w:line="240" w:lineRule="auto"/>
        <w:ind w:left="3458" w:right="-330" w:firstLine="862"/>
        <w:rPr>
          <w:rFonts w:ascii="Bookman Old Style" w:hAnsi="Bookman Old Style"/>
          <w:b/>
          <w:bCs/>
          <w:sz w:val="18"/>
        </w:rPr>
      </w:pPr>
      <w:r w:rsidRPr="004E3961">
        <w:rPr>
          <w:rFonts w:ascii="Bookman Old Style" w:hAnsi="Bookman Old Style"/>
          <w:b/>
          <w:bCs/>
          <w:sz w:val="18"/>
        </w:rPr>
        <w:t>Designation:</w:t>
      </w:r>
    </w:p>
    <w:p w:rsidR="00863107" w:rsidRPr="004E3961" w:rsidRDefault="00863107" w:rsidP="00B758A0">
      <w:pPr>
        <w:autoSpaceDE w:val="0"/>
        <w:autoSpaceDN w:val="0"/>
        <w:adjustRightInd w:val="0"/>
        <w:spacing w:after="0" w:line="240" w:lineRule="auto"/>
        <w:ind w:left="3458" w:right="-330" w:firstLine="862"/>
        <w:jc w:val="both"/>
        <w:rPr>
          <w:rFonts w:ascii="Bookman Old Style" w:hAnsi="Bookman Old Style" w:cs="Calibri"/>
          <w:sz w:val="24"/>
          <w:lang w:val="en-IN"/>
        </w:rPr>
      </w:pPr>
      <w:r w:rsidRPr="004E3961">
        <w:rPr>
          <w:rFonts w:ascii="Bookman Old Style" w:hAnsi="Bookman Old Style"/>
          <w:b/>
          <w:bCs/>
          <w:sz w:val="18"/>
        </w:rPr>
        <w:t>Seal</w:t>
      </w:r>
      <w:r w:rsidRPr="004E3961">
        <w:rPr>
          <w:rFonts w:ascii="Bookman Old Style" w:hAnsi="Bookman Old Style"/>
          <w:sz w:val="18"/>
          <w:szCs w:val="23"/>
        </w:rPr>
        <w:t xml:space="preserve">  </w:t>
      </w:r>
    </w:p>
    <w:p w:rsidR="00863107" w:rsidRPr="004E3961" w:rsidRDefault="00863107" w:rsidP="00B758A0">
      <w:pPr>
        <w:spacing w:line="240" w:lineRule="auto"/>
        <w:ind w:left="-142" w:right="-330"/>
        <w:rPr>
          <w:rFonts w:ascii="Bookman Old Style" w:hAnsi="Bookman Old Style"/>
          <w:sz w:val="18"/>
        </w:rPr>
      </w:pPr>
      <w:r w:rsidRPr="004E3961">
        <w:rPr>
          <w:rFonts w:ascii="Bookman Old Style" w:hAnsi="Bookman Old Style"/>
          <w:sz w:val="18"/>
        </w:rPr>
        <w:br w:type="page"/>
      </w:r>
    </w:p>
    <w:p w:rsidR="00863107" w:rsidRPr="003A4F46" w:rsidRDefault="00863107" w:rsidP="00863107">
      <w:pPr>
        <w:ind w:left="-142" w:right="-330"/>
        <w:jc w:val="center"/>
        <w:rPr>
          <w:rFonts w:ascii="Bookman Old Style" w:hAnsi="Bookman Old Style"/>
          <w:b/>
          <w:bCs/>
          <w:sz w:val="30"/>
          <w:szCs w:val="30"/>
        </w:rPr>
      </w:pPr>
      <w:r w:rsidRPr="003A4F46">
        <w:rPr>
          <w:rFonts w:ascii="Bookman Old Style" w:hAnsi="Bookman Old Style"/>
          <w:b/>
          <w:bCs/>
          <w:sz w:val="30"/>
          <w:szCs w:val="30"/>
        </w:rPr>
        <w:lastRenderedPageBreak/>
        <w:t>FINANCIAL BID</w:t>
      </w:r>
    </w:p>
    <w:p w:rsidR="00863107" w:rsidRPr="003A4F46" w:rsidRDefault="00863107" w:rsidP="00863107">
      <w:pPr>
        <w:spacing w:after="0"/>
        <w:ind w:left="-142" w:right="-330"/>
        <w:jc w:val="center"/>
        <w:rPr>
          <w:rFonts w:ascii="Bookman Old Style" w:hAnsi="Bookman Old Style" w:cs="Garamond"/>
          <w:b/>
          <w:sz w:val="24"/>
          <w:szCs w:val="23"/>
        </w:rPr>
      </w:pPr>
      <w:r w:rsidRPr="003A4F46">
        <w:rPr>
          <w:rFonts w:ascii="Bookman Old Style" w:hAnsi="Bookman Old Style" w:cs="Garamond"/>
          <w:b/>
          <w:sz w:val="24"/>
          <w:szCs w:val="23"/>
        </w:rPr>
        <w:t>(TO BE SUBMITTED IN COMPNAY/FIRM LETTER HEAD)</w:t>
      </w:r>
    </w:p>
    <w:p w:rsidR="00863107" w:rsidRPr="003A4F46" w:rsidRDefault="00863107" w:rsidP="00863107">
      <w:pPr>
        <w:ind w:left="-142" w:right="-330"/>
        <w:jc w:val="center"/>
        <w:rPr>
          <w:rFonts w:ascii="Bookman Old Style" w:hAnsi="Bookman Old Style"/>
          <w:b/>
          <w:bCs/>
          <w:sz w:val="30"/>
          <w:szCs w:val="30"/>
        </w:rPr>
      </w:pPr>
    </w:p>
    <w:p w:rsidR="00863107" w:rsidRPr="003A4F46" w:rsidRDefault="00863107" w:rsidP="00863107">
      <w:pPr>
        <w:pStyle w:val="ListParagraph"/>
        <w:ind w:left="-142" w:right="-330"/>
        <w:jc w:val="both"/>
        <w:rPr>
          <w:rFonts w:ascii="Bookman Old Style" w:hAnsi="Bookman Old Style"/>
        </w:rPr>
      </w:pPr>
      <w:r w:rsidRPr="003A4F46">
        <w:rPr>
          <w:rFonts w:ascii="Bookman Old Style" w:hAnsi="Bookman Old Style"/>
        </w:rPr>
        <w:t xml:space="preserve">Price of Books on per page basis inclusive of DTP Charges, Proof reading charges, the royalty or other remunerations payable to the lesson writers / copyright holders, the cost of paper and other materials, cost of </w:t>
      </w:r>
      <w:r w:rsidR="00D63162" w:rsidRPr="003A4F46">
        <w:rPr>
          <w:rFonts w:ascii="Bookman Old Style" w:hAnsi="Bookman Old Style"/>
        </w:rPr>
        <w:t>multi-colour</w:t>
      </w:r>
      <w:r w:rsidRPr="003A4F46">
        <w:rPr>
          <w:rFonts w:ascii="Bookman Old Style" w:hAnsi="Bookman Old Style"/>
        </w:rPr>
        <w:t xml:space="preserve"> cover and back page, designing, lamination of cover page on outer side, cost of binding, printing cost and delivery charges as per the instruction of Bharathiar University and all types of taxes payable:</w:t>
      </w:r>
    </w:p>
    <w:p w:rsidR="00863107" w:rsidRPr="003A4F46" w:rsidRDefault="00863107" w:rsidP="00863107">
      <w:pPr>
        <w:pStyle w:val="ListParagraph"/>
        <w:ind w:left="-142" w:right="-330"/>
        <w:jc w:val="both"/>
        <w:rPr>
          <w:rFonts w:ascii="Bookman Old Style" w:hAnsi="Bookman Old Style"/>
        </w:rPr>
      </w:pPr>
    </w:p>
    <w:p w:rsidR="00863107" w:rsidRPr="003A4F46" w:rsidRDefault="00863107" w:rsidP="00B758A0">
      <w:pPr>
        <w:pStyle w:val="ListParagraph"/>
        <w:spacing w:after="160" w:line="259" w:lineRule="auto"/>
        <w:ind w:left="-142" w:right="-330"/>
        <w:jc w:val="both"/>
        <w:rPr>
          <w:rFonts w:ascii="Bookman Old Style" w:hAnsi="Bookman Old Style"/>
        </w:rPr>
      </w:pPr>
      <w:r w:rsidRPr="003A4F46">
        <w:rPr>
          <w:rFonts w:ascii="Bookman Old Style" w:hAnsi="Bookman Old Style"/>
        </w:rPr>
        <w:t>Following rates to be quoted after as per format below</w:t>
      </w:r>
    </w:p>
    <w:tbl>
      <w:tblPr>
        <w:tblStyle w:val="TableGrid"/>
        <w:tblW w:w="0" w:type="auto"/>
        <w:tblInd w:w="715" w:type="dxa"/>
        <w:tblLook w:val="04A0" w:firstRow="1" w:lastRow="0" w:firstColumn="1" w:lastColumn="0" w:noHBand="0" w:noVBand="1"/>
      </w:tblPr>
      <w:tblGrid>
        <w:gridCol w:w="1154"/>
        <w:gridCol w:w="5056"/>
        <w:gridCol w:w="2234"/>
      </w:tblGrid>
      <w:tr w:rsidR="00863107" w:rsidRPr="003A4F46" w:rsidTr="00530C01">
        <w:trPr>
          <w:trHeight w:val="411"/>
        </w:trPr>
        <w:tc>
          <w:tcPr>
            <w:tcW w:w="1154" w:type="dxa"/>
          </w:tcPr>
          <w:p w:rsidR="00863107" w:rsidRPr="003A4F46" w:rsidRDefault="00863107" w:rsidP="00863107">
            <w:pPr>
              <w:ind w:left="-142" w:right="-330"/>
              <w:jc w:val="center"/>
              <w:rPr>
                <w:rFonts w:ascii="Bookman Old Style" w:hAnsi="Bookman Old Style"/>
                <w:b/>
                <w:bCs/>
              </w:rPr>
            </w:pPr>
            <w:proofErr w:type="spellStart"/>
            <w:r w:rsidRPr="003A4F46">
              <w:rPr>
                <w:rFonts w:ascii="Bookman Old Style" w:hAnsi="Bookman Old Style"/>
                <w:b/>
                <w:bCs/>
              </w:rPr>
              <w:t>S.No</w:t>
            </w:r>
            <w:proofErr w:type="spellEnd"/>
            <w:r w:rsidRPr="003A4F46">
              <w:rPr>
                <w:rFonts w:ascii="Bookman Old Style" w:hAnsi="Bookman Old Style"/>
                <w:b/>
                <w:bCs/>
              </w:rPr>
              <w:t>.</w:t>
            </w:r>
          </w:p>
        </w:tc>
        <w:tc>
          <w:tcPr>
            <w:tcW w:w="5056" w:type="dxa"/>
          </w:tcPr>
          <w:p w:rsidR="00863107" w:rsidRPr="003A4F46" w:rsidRDefault="00863107" w:rsidP="00FA3629">
            <w:pPr>
              <w:ind w:left="14" w:right="-330"/>
              <w:rPr>
                <w:rFonts w:ascii="Bookman Old Style" w:hAnsi="Bookman Old Style"/>
                <w:b/>
                <w:bCs/>
              </w:rPr>
            </w:pPr>
            <w:r w:rsidRPr="003A4F46">
              <w:rPr>
                <w:rFonts w:ascii="Bookman Old Style" w:hAnsi="Bookman Old Style"/>
                <w:b/>
                <w:bCs/>
              </w:rPr>
              <w:t>Quantity Slab</w:t>
            </w:r>
          </w:p>
        </w:tc>
        <w:tc>
          <w:tcPr>
            <w:tcW w:w="2234" w:type="dxa"/>
          </w:tcPr>
          <w:p w:rsidR="00863107" w:rsidRPr="003A4F46" w:rsidRDefault="00863107" w:rsidP="00863107">
            <w:pPr>
              <w:ind w:left="-142" w:right="-330"/>
              <w:jc w:val="center"/>
              <w:rPr>
                <w:rFonts w:ascii="Bookman Old Style" w:hAnsi="Bookman Old Style"/>
                <w:b/>
                <w:bCs/>
              </w:rPr>
            </w:pPr>
            <w:r w:rsidRPr="003A4F46">
              <w:rPr>
                <w:rFonts w:ascii="Bookman Old Style" w:hAnsi="Bookman Old Style"/>
                <w:b/>
                <w:bCs/>
              </w:rPr>
              <w:t>Rate per Page</w:t>
            </w:r>
          </w:p>
        </w:tc>
      </w:tr>
      <w:tr w:rsidR="00863107" w:rsidRPr="003A4F46" w:rsidTr="00530C01">
        <w:trPr>
          <w:trHeight w:val="211"/>
        </w:trPr>
        <w:tc>
          <w:tcPr>
            <w:tcW w:w="1154" w:type="dxa"/>
          </w:tcPr>
          <w:p w:rsidR="00863107" w:rsidRPr="003A4F46" w:rsidRDefault="00863107" w:rsidP="00863107">
            <w:pPr>
              <w:ind w:left="-142" w:right="-330"/>
              <w:jc w:val="center"/>
              <w:rPr>
                <w:rFonts w:ascii="Bookman Old Style" w:hAnsi="Bookman Old Style"/>
              </w:rPr>
            </w:pPr>
            <w:r w:rsidRPr="003A4F46">
              <w:rPr>
                <w:rFonts w:ascii="Bookman Old Style" w:hAnsi="Bookman Old Style"/>
              </w:rPr>
              <w:t>1</w:t>
            </w:r>
          </w:p>
        </w:tc>
        <w:tc>
          <w:tcPr>
            <w:tcW w:w="5056" w:type="dxa"/>
          </w:tcPr>
          <w:p w:rsidR="00863107" w:rsidRPr="003A4F46" w:rsidRDefault="00863107" w:rsidP="00FA3629">
            <w:pPr>
              <w:ind w:left="14" w:right="-330"/>
              <w:jc w:val="both"/>
              <w:rPr>
                <w:rFonts w:ascii="Bookman Old Style" w:hAnsi="Bookman Old Style"/>
              </w:rPr>
            </w:pPr>
            <w:r w:rsidRPr="003A4F46">
              <w:rPr>
                <w:rFonts w:ascii="Bookman Old Style" w:hAnsi="Bookman Old Style"/>
              </w:rPr>
              <w:t>Minimum 2 Copies (Digital Print)</w:t>
            </w:r>
          </w:p>
        </w:tc>
        <w:tc>
          <w:tcPr>
            <w:tcW w:w="2234" w:type="dxa"/>
          </w:tcPr>
          <w:p w:rsidR="00863107" w:rsidRPr="003A4F46" w:rsidRDefault="00863107" w:rsidP="00863107">
            <w:pPr>
              <w:ind w:left="-142" w:right="-330"/>
              <w:jc w:val="both"/>
              <w:rPr>
                <w:rFonts w:ascii="Bookman Old Style" w:hAnsi="Bookman Old Style"/>
              </w:rPr>
            </w:pPr>
          </w:p>
          <w:p w:rsidR="00863107" w:rsidRPr="003A4F46" w:rsidRDefault="00863107" w:rsidP="00863107">
            <w:pPr>
              <w:ind w:left="-142" w:right="-330"/>
              <w:jc w:val="both"/>
              <w:rPr>
                <w:rFonts w:ascii="Bookman Old Style" w:hAnsi="Bookman Old Style"/>
              </w:rPr>
            </w:pPr>
          </w:p>
        </w:tc>
      </w:tr>
      <w:tr w:rsidR="00863107" w:rsidRPr="003A4F46" w:rsidTr="00530C01">
        <w:trPr>
          <w:trHeight w:val="211"/>
        </w:trPr>
        <w:tc>
          <w:tcPr>
            <w:tcW w:w="1154" w:type="dxa"/>
          </w:tcPr>
          <w:p w:rsidR="00863107" w:rsidRPr="003A4F46" w:rsidRDefault="00863107" w:rsidP="00863107">
            <w:pPr>
              <w:ind w:left="-142" w:right="-330"/>
              <w:jc w:val="center"/>
              <w:rPr>
                <w:rFonts w:ascii="Bookman Old Style" w:hAnsi="Bookman Old Style"/>
              </w:rPr>
            </w:pPr>
            <w:r w:rsidRPr="003A4F46">
              <w:rPr>
                <w:rFonts w:ascii="Bookman Old Style" w:hAnsi="Bookman Old Style"/>
              </w:rPr>
              <w:t>2</w:t>
            </w:r>
          </w:p>
        </w:tc>
        <w:tc>
          <w:tcPr>
            <w:tcW w:w="5056" w:type="dxa"/>
          </w:tcPr>
          <w:p w:rsidR="00863107" w:rsidRPr="003A4F46" w:rsidRDefault="00863107" w:rsidP="00FA3629">
            <w:pPr>
              <w:ind w:left="14" w:right="-330"/>
              <w:jc w:val="both"/>
              <w:rPr>
                <w:rFonts w:ascii="Bookman Old Style" w:hAnsi="Bookman Old Style"/>
              </w:rPr>
            </w:pPr>
            <w:r w:rsidRPr="003A4F46">
              <w:rPr>
                <w:rFonts w:ascii="Bookman Old Style" w:hAnsi="Bookman Old Style"/>
              </w:rPr>
              <w:t>Minimum 500 Copies (Offset Printing)</w:t>
            </w:r>
          </w:p>
        </w:tc>
        <w:tc>
          <w:tcPr>
            <w:tcW w:w="2234" w:type="dxa"/>
          </w:tcPr>
          <w:p w:rsidR="00863107" w:rsidRPr="003A4F46" w:rsidRDefault="00863107" w:rsidP="00863107">
            <w:pPr>
              <w:ind w:left="-142" w:right="-330"/>
              <w:jc w:val="both"/>
              <w:rPr>
                <w:rFonts w:ascii="Bookman Old Style" w:hAnsi="Bookman Old Style"/>
              </w:rPr>
            </w:pPr>
          </w:p>
          <w:p w:rsidR="00863107" w:rsidRPr="003A4F46" w:rsidRDefault="00863107" w:rsidP="00863107">
            <w:pPr>
              <w:ind w:left="-142" w:right="-330"/>
              <w:jc w:val="both"/>
              <w:rPr>
                <w:rFonts w:ascii="Bookman Old Style" w:hAnsi="Bookman Old Style"/>
              </w:rPr>
            </w:pPr>
          </w:p>
        </w:tc>
      </w:tr>
      <w:tr w:rsidR="00863107" w:rsidRPr="003A4F46" w:rsidTr="00530C01">
        <w:trPr>
          <w:trHeight w:val="199"/>
        </w:trPr>
        <w:tc>
          <w:tcPr>
            <w:tcW w:w="1154" w:type="dxa"/>
          </w:tcPr>
          <w:p w:rsidR="00863107" w:rsidRPr="003A4F46" w:rsidRDefault="00863107" w:rsidP="00863107">
            <w:pPr>
              <w:ind w:left="-142" w:right="-330"/>
              <w:jc w:val="center"/>
              <w:rPr>
                <w:rFonts w:ascii="Bookman Old Style" w:hAnsi="Bookman Old Style"/>
              </w:rPr>
            </w:pPr>
            <w:r w:rsidRPr="003A4F46">
              <w:rPr>
                <w:rFonts w:ascii="Bookman Old Style" w:hAnsi="Bookman Old Style"/>
              </w:rPr>
              <w:t>3</w:t>
            </w:r>
          </w:p>
        </w:tc>
        <w:tc>
          <w:tcPr>
            <w:tcW w:w="5056" w:type="dxa"/>
          </w:tcPr>
          <w:p w:rsidR="00863107" w:rsidRPr="003A4F46" w:rsidRDefault="00863107" w:rsidP="00FA3629">
            <w:pPr>
              <w:ind w:left="14" w:right="-330"/>
              <w:jc w:val="both"/>
              <w:rPr>
                <w:rFonts w:ascii="Bookman Old Style" w:hAnsi="Bookman Old Style"/>
              </w:rPr>
            </w:pPr>
            <w:r>
              <w:rPr>
                <w:rFonts w:ascii="Bookman Old Style" w:hAnsi="Bookman Old Style"/>
              </w:rPr>
              <w:t>5</w:t>
            </w:r>
            <w:r w:rsidRPr="003A4F46">
              <w:rPr>
                <w:rFonts w:ascii="Bookman Old Style" w:hAnsi="Bookman Old Style"/>
              </w:rPr>
              <w:t>00 ABOVE Copies (Offset Printing)</w:t>
            </w:r>
          </w:p>
        </w:tc>
        <w:tc>
          <w:tcPr>
            <w:tcW w:w="2234" w:type="dxa"/>
          </w:tcPr>
          <w:p w:rsidR="00863107" w:rsidRPr="003A4F46" w:rsidRDefault="00863107" w:rsidP="00863107">
            <w:pPr>
              <w:ind w:left="-142" w:right="-330"/>
              <w:jc w:val="both"/>
              <w:rPr>
                <w:rFonts w:ascii="Bookman Old Style" w:hAnsi="Bookman Old Style"/>
              </w:rPr>
            </w:pPr>
          </w:p>
          <w:p w:rsidR="00863107" w:rsidRPr="003A4F46" w:rsidRDefault="00863107" w:rsidP="00863107">
            <w:pPr>
              <w:ind w:left="-142" w:right="-330"/>
              <w:jc w:val="both"/>
              <w:rPr>
                <w:rFonts w:ascii="Bookman Old Style" w:hAnsi="Bookman Old Style"/>
              </w:rPr>
            </w:pPr>
          </w:p>
        </w:tc>
      </w:tr>
    </w:tbl>
    <w:p w:rsidR="00863107" w:rsidRPr="003A4F46" w:rsidRDefault="00863107" w:rsidP="00863107">
      <w:pPr>
        <w:ind w:left="-142" w:right="-330"/>
        <w:jc w:val="both"/>
        <w:rPr>
          <w:rFonts w:ascii="Bookman Old Style" w:hAnsi="Bookman Old Style"/>
        </w:rPr>
      </w:pPr>
    </w:p>
    <w:p w:rsidR="00863107" w:rsidRPr="003A4F46" w:rsidRDefault="00863107" w:rsidP="00863107">
      <w:pPr>
        <w:ind w:left="-142" w:right="-330"/>
        <w:jc w:val="both"/>
        <w:rPr>
          <w:rFonts w:ascii="Bookman Old Style" w:hAnsi="Bookman Old Style"/>
          <w:b/>
          <w:bCs/>
        </w:rPr>
      </w:pPr>
    </w:p>
    <w:p w:rsidR="00863107" w:rsidRPr="003A4F46" w:rsidRDefault="00863107" w:rsidP="00863107">
      <w:pPr>
        <w:ind w:left="-142" w:right="-330" w:hanging="720"/>
        <w:jc w:val="right"/>
        <w:rPr>
          <w:rFonts w:ascii="Bookman Old Style" w:hAnsi="Bookman Old Style"/>
          <w:b/>
          <w:bCs/>
        </w:rPr>
      </w:pPr>
    </w:p>
    <w:p w:rsidR="00863107" w:rsidRPr="003A4F46" w:rsidRDefault="00863107" w:rsidP="00863107">
      <w:pPr>
        <w:autoSpaceDE w:val="0"/>
        <w:autoSpaceDN w:val="0"/>
        <w:adjustRightInd w:val="0"/>
        <w:spacing w:after="0" w:line="240" w:lineRule="auto"/>
        <w:ind w:left="-142" w:right="-330"/>
        <w:jc w:val="both"/>
        <w:rPr>
          <w:rFonts w:ascii="Bookman Old Style" w:hAnsi="Bookman Old Style"/>
          <w:szCs w:val="23"/>
        </w:rPr>
      </w:pPr>
      <w:r w:rsidRPr="003A4F46">
        <w:rPr>
          <w:rFonts w:ascii="Bookman Old Style" w:hAnsi="Bookman Old Style"/>
          <w:szCs w:val="23"/>
        </w:rPr>
        <w:t>Place:</w:t>
      </w:r>
    </w:p>
    <w:p w:rsidR="00863107" w:rsidRPr="003A4F46" w:rsidRDefault="00863107" w:rsidP="00863107">
      <w:pPr>
        <w:autoSpaceDE w:val="0"/>
        <w:autoSpaceDN w:val="0"/>
        <w:adjustRightInd w:val="0"/>
        <w:spacing w:after="0" w:line="240" w:lineRule="auto"/>
        <w:ind w:left="-142" w:right="-330"/>
        <w:jc w:val="both"/>
        <w:rPr>
          <w:rFonts w:ascii="Bookman Old Style" w:hAnsi="Bookman Old Style"/>
          <w:szCs w:val="23"/>
        </w:rPr>
      </w:pPr>
    </w:p>
    <w:p w:rsidR="00863107" w:rsidRPr="003A4F46" w:rsidRDefault="00863107" w:rsidP="00863107">
      <w:pPr>
        <w:autoSpaceDE w:val="0"/>
        <w:autoSpaceDN w:val="0"/>
        <w:adjustRightInd w:val="0"/>
        <w:spacing w:after="0" w:line="240" w:lineRule="auto"/>
        <w:ind w:left="-142" w:right="-330"/>
        <w:jc w:val="both"/>
        <w:rPr>
          <w:rFonts w:ascii="Bookman Old Style" w:hAnsi="Bookman Old Style"/>
          <w:szCs w:val="23"/>
        </w:rPr>
      </w:pPr>
      <w:proofErr w:type="gramStart"/>
      <w:r w:rsidRPr="003A4F46">
        <w:rPr>
          <w:rFonts w:ascii="Bookman Old Style" w:hAnsi="Bookman Old Style"/>
          <w:szCs w:val="23"/>
        </w:rPr>
        <w:t>Date :</w:t>
      </w:r>
      <w:proofErr w:type="gramEnd"/>
    </w:p>
    <w:p w:rsidR="00863107" w:rsidRPr="003A4F46" w:rsidRDefault="00863107" w:rsidP="00356B2B">
      <w:pPr>
        <w:ind w:left="2018" w:right="-330" w:firstLine="862"/>
        <w:rPr>
          <w:rFonts w:ascii="Bookman Old Style" w:hAnsi="Bookman Old Style"/>
          <w:b/>
          <w:bCs/>
        </w:rPr>
      </w:pPr>
      <w:r w:rsidRPr="003A4F46">
        <w:rPr>
          <w:rFonts w:ascii="Bookman Old Style" w:hAnsi="Bookman Old Style"/>
          <w:b/>
          <w:bCs/>
        </w:rPr>
        <w:t>Signature of the Applicant /Authorized representative</w:t>
      </w:r>
    </w:p>
    <w:p w:rsidR="00863107" w:rsidRPr="003A4F46" w:rsidRDefault="00863107" w:rsidP="00356B2B">
      <w:pPr>
        <w:ind w:left="5040" w:right="-330" w:hanging="720"/>
        <w:rPr>
          <w:rFonts w:ascii="Bookman Old Style" w:hAnsi="Bookman Old Style"/>
          <w:b/>
          <w:bCs/>
        </w:rPr>
      </w:pPr>
      <w:r w:rsidRPr="003A4F46">
        <w:rPr>
          <w:rFonts w:ascii="Bookman Old Style" w:hAnsi="Bookman Old Style"/>
          <w:b/>
          <w:bCs/>
        </w:rPr>
        <w:t>Designation:</w:t>
      </w:r>
    </w:p>
    <w:p w:rsidR="00863107" w:rsidRPr="003A4F46" w:rsidRDefault="00863107" w:rsidP="00356B2B">
      <w:pPr>
        <w:ind w:left="5040" w:right="-330" w:hanging="720"/>
        <w:rPr>
          <w:rFonts w:ascii="Bookman Old Style" w:hAnsi="Bookman Old Style"/>
          <w:b/>
          <w:bCs/>
        </w:rPr>
      </w:pPr>
      <w:r w:rsidRPr="003A4F46">
        <w:rPr>
          <w:rFonts w:ascii="Bookman Old Style" w:hAnsi="Bookman Old Style"/>
          <w:b/>
          <w:bCs/>
        </w:rPr>
        <w:t>Seal:</w:t>
      </w:r>
    </w:p>
    <w:p w:rsidR="00863107" w:rsidRPr="003A4F46" w:rsidRDefault="00863107" w:rsidP="00863107">
      <w:pPr>
        <w:ind w:left="-142" w:right="-330"/>
        <w:rPr>
          <w:rFonts w:ascii="Bookman Old Style" w:hAnsi="Bookman Old Style"/>
        </w:rPr>
      </w:pPr>
    </w:p>
    <w:p w:rsidR="00D608B3" w:rsidRPr="001F0874" w:rsidRDefault="00D608B3" w:rsidP="001F0874">
      <w:pPr>
        <w:spacing w:after="0"/>
        <w:ind w:right="-330"/>
        <w:rPr>
          <w:rFonts w:ascii="Times New Roman" w:hAnsi="Times New Roman" w:cs="Calibri"/>
          <w:sz w:val="32"/>
          <w:lang w:val="en-IN"/>
        </w:rPr>
      </w:pPr>
      <w:bookmarkStart w:id="0" w:name="_GoBack"/>
      <w:bookmarkEnd w:id="0"/>
    </w:p>
    <w:sectPr w:rsidR="00D608B3" w:rsidRPr="001F0874" w:rsidSect="00004D6E">
      <w:pgSz w:w="11906" w:h="16838" w:code="9"/>
      <w:pgMar w:top="1134" w:right="1440"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02E5"/>
    <w:multiLevelType w:val="hybridMultilevel"/>
    <w:tmpl w:val="88FEEFE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F2129"/>
    <w:multiLevelType w:val="hybridMultilevel"/>
    <w:tmpl w:val="B06831B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66214E"/>
    <w:multiLevelType w:val="hybridMultilevel"/>
    <w:tmpl w:val="C4D49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B62E00">
      <w:start w:val="1"/>
      <w:numFmt w:val="upperLetter"/>
      <w:lvlText w:val="%4."/>
      <w:lvlJc w:val="left"/>
      <w:pPr>
        <w:ind w:left="2880" w:hanging="360"/>
      </w:pPr>
      <w:rPr>
        <w:rFonts w:hint="default"/>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211E"/>
    <w:multiLevelType w:val="hybridMultilevel"/>
    <w:tmpl w:val="40D6D4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870131"/>
    <w:multiLevelType w:val="hybridMultilevel"/>
    <w:tmpl w:val="1FCAE9FA"/>
    <w:lvl w:ilvl="0" w:tplc="40090015">
      <w:start w:val="1"/>
      <w:numFmt w:val="upperLetter"/>
      <w:lvlText w:val="%1."/>
      <w:lvlJc w:val="lef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B40CA"/>
    <w:multiLevelType w:val="hybridMultilevel"/>
    <w:tmpl w:val="AF5039AA"/>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3B00324D"/>
    <w:multiLevelType w:val="hybridMultilevel"/>
    <w:tmpl w:val="A9048EDE"/>
    <w:lvl w:ilvl="0" w:tplc="6A3844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C455167"/>
    <w:multiLevelType w:val="multilevel"/>
    <w:tmpl w:val="3C455167"/>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D031C8"/>
    <w:multiLevelType w:val="hybridMultilevel"/>
    <w:tmpl w:val="EE1432E0"/>
    <w:lvl w:ilvl="0" w:tplc="40090019">
      <w:start w:val="1"/>
      <w:numFmt w:val="lowerLetter"/>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9" w15:restartNumberingAfterBreak="0">
    <w:nsid w:val="431E1C6F"/>
    <w:multiLevelType w:val="hybridMultilevel"/>
    <w:tmpl w:val="3514BA06"/>
    <w:lvl w:ilvl="0" w:tplc="0409000F">
      <w:start w:val="1"/>
      <w:numFmt w:val="decimal"/>
      <w:lvlText w:val="%1."/>
      <w:lvlJc w:val="left"/>
      <w:pPr>
        <w:ind w:left="720" w:hanging="360"/>
      </w:pPr>
    </w:lvl>
    <w:lvl w:ilvl="1" w:tplc="F4B0A62A">
      <w:start w:val="1"/>
      <w:numFmt w:val="lowerLetter"/>
      <w:lvlText w:val="%2."/>
      <w:lvlJc w:val="left"/>
      <w:pPr>
        <w:ind w:left="1440" w:hanging="360"/>
      </w:pPr>
      <w:rPr>
        <w:rFonts w:ascii="Garamond" w:eastAsia="Calibri" w:hAnsi="Garamond" w:cs="Garamon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E2965"/>
    <w:multiLevelType w:val="hybridMultilevel"/>
    <w:tmpl w:val="9EDCF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E7D8A"/>
    <w:multiLevelType w:val="hybridMultilevel"/>
    <w:tmpl w:val="C0B0C3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7445D6"/>
    <w:multiLevelType w:val="hybridMultilevel"/>
    <w:tmpl w:val="CC103A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7613E6"/>
    <w:multiLevelType w:val="hybridMultilevel"/>
    <w:tmpl w:val="5A4A2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B34C11"/>
    <w:multiLevelType w:val="hybridMultilevel"/>
    <w:tmpl w:val="F580F8AC"/>
    <w:lvl w:ilvl="0" w:tplc="40090017">
      <w:start w:val="1"/>
      <w:numFmt w:val="lowerLetter"/>
      <w:lvlText w:val="%1)"/>
      <w:lvlJc w:val="left"/>
      <w:pPr>
        <w:ind w:left="896" w:hanging="360"/>
      </w:pPr>
    </w:lvl>
    <w:lvl w:ilvl="1" w:tplc="40090019">
      <w:start w:val="1"/>
      <w:numFmt w:val="lowerLetter"/>
      <w:lvlText w:val="%2."/>
      <w:lvlJc w:val="left"/>
      <w:pPr>
        <w:ind w:left="1616" w:hanging="360"/>
      </w:pPr>
    </w:lvl>
    <w:lvl w:ilvl="2" w:tplc="4009001B" w:tentative="1">
      <w:start w:val="1"/>
      <w:numFmt w:val="lowerRoman"/>
      <w:lvlText w:val="%3."/>
      <w:lvlJc w:val="right"/>
      <w:pPr>
        <w:ind w:left="2336" w:hanging="180"/>
      </w:pPr>
    </w:lvl>
    <w:lvl w:ilvl="3" w:tplc="4009000F" w:tentative="1">
      <w:start w:val="1"/>
      <w:numFmt w:val="decimal"/>
      <w:lvlText w:val="%4."/>
      <w:lvlJc w:val="left"/>
      <w:pPr>
        <w:ind w:left="3056" w:hanging="360"/>
      </w:pPr>
    </w:lvl>
    <w:lvl w:ilvl="4" w:tplc="40090019" w:tentative="1">
      <w:start w:val="1"/>
      <w:numFmt w:val="lowerLetter"/>
      <w:lvlText w:val="%5."/>
      <w:lvlJc w:val="left"/>
      <w:pPr>
        <w:ind w:left="3776" w:hanging="360"/>
      </w:pPr>
    </w:lvl>
    <w:lvl w:ilvl="5" w:tplc="4009001B" w:tentative="1">
      <w:start w:val="1"/>
      <w:numFmt w:val="lowerRoman"/>
      <w:lvlText w:val="%6."/>
      <w:lvlJc w:val="right"/>
      <w:pPr>
        <w:ind w:left="4496" w:hanging="180"/>
      </w:pPr>
    </w:lvl>
    <w:lvl w:ilvl="6" w:tplc="4009000F" w:tentative="1">
      <w:start w:val="1"/>
      <w:numFmt w:val="decimal"/>
      <w:lvlText w:val="%7."/>
      <w:lvlJc w:val="left"/>
      <w:pPr>
        <w:ind w:left="5216" w:hanging="360"/>
      </w:pPr>
    </w:lvl>
    <w:lvl w:ilvl="7" w:tplc="40090019" w:tentative="1">
      <w:start w:val="1"/>
      <w:numFmt w:val="lowerLetter"/>
      <w:lvlText w:val="%8."/>
      <w:lvlJc w:val="left"/>
      <w:pPr>
        <w:ind w:left="5936" w:hanging="360"/>
      </w:pPr>
    </w:lvl>
    <w:lvl w:ilvl="8" w:tplc="4009001B" w:tentative="1">
      <w:start w:val="1"/>
      <w:numFmt w:val="lowerRoman"/>
      <w:lvlText w:val="%9."/>
      <w:lvlJc w:val="right"/>
      <w:pPr>
        <w:ind w:left="6656" w:hanging="180"/>
      </w:pPr>
    </w:lvl>
  </w:abstractNum>
  <w:abstractNum w:abstractNumId="15" w15:restartNumberingAfterBreak="0">
    <w:nsid w:val="6F3D42D4"/>
    <w:multiLevelType w:val="hybridMultilevel"/>
    <w:tmpl w:val="EFDA2036"/>
    <w:lvl w:ilvl="0" w:tplc="40090017">
      <w:start w:val="1"/>
      <w:numFmt w:val="lowerLetter"/>
      <w:lvlText w:val="%1)"/>
      <w:lvlJc w:val="left"/>
      <w:pPr>
        <w:ind w:left="1038" w:hanging="360"/>
      </w:pPr>
    </w:lvl>
    <w:lvl w:ilvl="1" w:tplc="40090019" w:tentative="1">
      <w:start w:val="1"/>
      <w:numFmt w:val="lowerLetter"/>
      <w:lvlText w:val="%2."/>
      <w:lvlJc w:val="left"/>
      <w:pPr>
        <w:ind w:left="1758" w:hanging="360"/>
      </w:pPr>
    </w:lvl>
    <w:lvl w:ilvl="2" w:tplc="4009001B" w:tentative="1">
      <w:start w:val="1"/>
      <w:numFmt w:val="lowerRoman"/>
      <w:lvlText w:val="%3."/>
      <w:lvlJc w:val="right"/>
      <w:pPr>
        <w:ind w:left="2478" w:hanging="180"/>
      </w:pPr>
    </w:lvl>
    <w:lvl w:ilvl="3" w:tplc="4009000F" w:tentative="1">
      <w:start w:val="1"/>
      <w:numFmt w:val="decimal"/>
      <w:lvlText w:val="%4."/>
      <w:lvlJc w:val="left"/>
      <w:pPr>
        <w:ind w:left="3198" w:hanging="360"/>
      </w:pPr>
    </w:lvl>
    <w:lvl w:ilvl="4" w:tplc="40090019" w:tentative="1">
      <w:start w:val="1"/>
      <w:numFmt w:val="lowerLetter"/>
      <w:lvlText w:val="%5."/>
      <w:lvlJc w:val="left"/>
      <w:pPr>
        <w:ind w:left="3918" w:hanging="360"/>
      </w:pPr>
    </w:lvl>
    <w:lvl w:ilvl="5" w:tplc="4009001B" w:tentative="1">
      <w:start w:val="1"/>
      <w:numFmt w:val="lowerRoman"/>
      <w:lvlText w:val="%6."/>
      <w:lvlJc w:val="right"/>
      <w:pPr>
        <w:ind w:left="4638" w:hanging="180"/>
      </w:pPr>
    </w:lvl>
    <w:lvl w:ilvl="6" w:tplc="4009000F" w:tentative="1">
      <w:start w:val="1"/>
      <w:numFmt w:val="decimal"/>
      <w:lvlText w:val="%7."/>
      <w:lvlJc w:val="left"/>
      <w:pPr>
        <w:ind w:left="5358" w:hanging="360"/>
      </w:pPr>
    </w:lvl>
    <w:lvl w:ilvl="7" w:tplc="40090019" w:tentative="1">
      <w:start w:val="1"/>
      <w:numFmt w:val="lowerLetter"/>
      <w:lvlText w:val="%8."/>
      <w:lvlJc w:val="left"/>
      <w:pPr>
        <w:ind w:left="6078" w:hanging="360"/>
      </w:pPr>
    </w:lvl>
    <w:lvl w:ilvl="8" w:tplc="4009001B" w:tentative="1">
      <w:start w:val="1"/>
      <w:numFmt w:val="lowerRoman"/>
      <w:lvlText w:val="%9."/>
      <w:lvlJc w:val="right"/>
      <w:pPr>
        <w:ind w:left="6798" w:hanging="180"/>
      </w:pPr>
    </w:lvl>
  </w:abstractNum>
  <w:abstractNum w:abstractNumId="16" w15:restartNumberingAfterBreak="0">
    <w:nsid w:val="72B3207C"/>
    <w:multiLevelType w:val="hybridMultilevel"/>
    <w:tmpl w:val="A4A61AE0"/>
    <w:lvl w:ilvl="0" w:tplc="8E22337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53F1E"/>
    <w:multiLevelType w:val="hybridMultilevel"/>
    <w:tmpl w:val="BCB858FA"/>
    <w:lvl w:ilvl="0" w:tplc="0409000F">
      <w:start w:val="1"/>
      <w:numFmt w:val="decimal"/>
      <w:lvlText w:val="%1."/>
      <w:lvlJc w:val="left"/>
      <w:pPr>
        <w:ind w:left="720" w:hanging="360"/>
      </w:pPr>
    </w:lvl>
    <w:lvl w:ilvl="1" w:tplc="F4B0A62A">
      <w:start w:val="1"/>
      <w:numFmt w:val="lowerLetter"/>
      <w:lvlText w:val="%2."/>
      <w:lvlJc w:val="left"/>
      <w:pPr>
        <w:ind w:left="1440" w:hanging="360"/>
      </w:pPr>
      <w:rPr>
        <w:rFonts w:ascii="Garamond" w:eastAsia="Calibri" w:hAnsi="Garamond" w:cs="Garamon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C3172"/>
    <w:multiLevelType w:val="hybridMultilevel"/>
    <w:tmpl w:val="B97C8068"/>
    <w:lvl w:ilvl="0" w:tplc="08483618">
      <w:start w:val="2"/>
      <w:numFmt w:val="lowerLetter"/>
      <w:lvlText w:val="%1."/>
      <w:lvlJc w:val="left"/>
      <w:pPr>
        <w:ind w:left="1616" w:hanging="360"/>
      </w:pPr>
      <w:rPr>
        <w:rFonts w:hint="default"/>
      </w:rPr>
    </w:lvl>
    <w:lvl w:ilvl="1" w:tplc="40090019">
      <w:start w:val="1"/>
      <w:numFmt w:val="lowerLetter"/>
      <w:lvlText w:val="%2."/>
      <w:lvlJc w:val="left"/>
      <w:pPr>
        <w:ind w:left="2336" w:hanging="360"/>
      </w:pPr>
    </w:lvl>
    <w:lvl w:ilvl="2" w:tplc="4009001B">
      <w:start w:val="1"/>
      <w:numFmt w:val="lowerRoman"/>
      <w:lvlText w:val="%3."/>
      <w:lvlJc w:val="right"/>
      <w:pPr>
        <w:ind w:left="3056" w:hanging="180"/>
      </w:pPr>
    </w:lvl>
    <w:lvl w:ilvl="3" w:tplc="4009000F" w:tentative="1">
      <w:start w:val="1"/>
      <w:numFmt w:val="decimal"/>
      <w:lvlText w:val="%4."/>
      <w:lvlJc w:val="left"/>
      <w:pPr>
        <w:ind w:left="3776" w:hanging="360"/>
      </w:pPr>
    </w:lvl>
    <w:lvl w:ilvl="4" w:tplc="40090019" w:tentative="1">
      <w:start w:val="1"/>
      <w:numFmt w:val="lowerLetter"/>
      <w:lvlText w:val="%5."/>
      <w:lvlJc w:val="left"/>
      <w:pPr>
        <w:ind w:left="4496" w:hanging="360"/>
      </w:pPr>
    </w:lvl>
    <w:lvl w:ilvl="5" w:tplc="4009001B" w:tentative="1">
      <w:start w:val="1"/>
      <w:numFmt w:val="lowerRoman"/>
      <w:lvlText w:val="%6."/>
      <w:lvlJc w:val="right"/>
      <w:pPr>
        <w:ind w:left="5216" w:hanging="180"/>
      </w:pPr>
    </w:lvl>
    <w:lvl w:ilvl="6" w:tplc="4009000F" w:tentative="1">
      <w:start w:val="1"/>
      <w:numFmt w:val="decimal"/>
      <w:lvlText w:val="%7."/>
      <w:lvlJc w:val="left"/>
      <w:pPr>
        <w:ind w:left="5936" w:hanging="360"/>
      </w:pPr>
    </w:lvl>
    <w:lvl w:ilvl="7" w:tplc="40090019" w:tentative="1">
      <w:start w:val="1"/>
      <w:numFmt w:val="lowerLetter"/>
      <w:lvlText w:val="%8."/>
      <w:lvlJc w:val="left"/>
      <w:pPr>
        <w:ind w:left="6656" w:hanging="360"/>
      </w:pPr>
    </w:lvl>
    <w:lvl w:ilvl="8" w:tplc="4009001B" w:tentative="1">
      <w:start w:val="1"/>
      <w:numFmt w:val="lowerRoman"/>
      <w:lvlText w:val="%9."/>
      <w:lvlJc w:val="right"/>
      <w:pPr>
        <w:ind w:left="7376" w:hanging="180"/>
      </w:pPr>
    </w:lvl>
  </w:abstractNum>
  <w:num w:numId="1">
    <w:abstractNumId w:val="2"/>
  </w:num>
  <w:num w:numId="2">
    <w:abstractNumId w:val="6"/>
  </w:num>
  <w:num w:numId="3">
    <w:abstractNumId w:val="5"/>
  </w:num>
  <w:num w:numId="4">
    <w:abstractNumId w:val="16"/>
  </w:num>
  <w:num w:numId="5">
    <w:abstractNumId w:val="17"/>
  </w:num>
  <w:num w:numId="6">
    <w:abstractNumId w:val="1"/>
  </w:num>
  <w:num w:numId="7">
    <w:abstractNumId w:val="13"/>
  </w:num>
  <w:num w:numId="8">
    <w:abstractNumId w:val="3"/>
  </w:num>
  <w:num w:numId="9">
    <w:abstractNumId w:val="10"/>
  </w:num>
  <w:num w:numId="10">
    <w:abstractNumId w:val="9"/>
  </w:num>
  <w:num w:numId="11">
    <w:abstractNumId w:val="7"/>
  </w:num>
  <w:num w:numId="12">
    <w:abstractNumId w:val="4"/>
  </w:num>
  <w:num w:numId="13">
    <w:abstractNumId w:val="14"/>
  </w:num>
  <w:num w:numId="14">
    <w:abstractNumId w:val="18"/>
  </w:num>
  <w:num w:numId="15">
    <w:abstractNumId w:val="15"/>
  </w:num>
  <w:num w:numId="16">
    <w:abstractNumId w:val="12"/>
  </w:num>
  <w:num w:numId="17">
    <w:abstractNumId w:val="0"/>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07"/>
    <w:rsid w:val="00004D6E"/>
    <w:rsid w:val="000A4E88"/>
    <w:rsid w:val="00123CE5"/>
    <w:rsid w:val="00146294"/>
    <w:rsid w:val="00162414"/>
    <w:rsid w:val="001F0874"/>
    <w:rsid w:val="002200CC"/>
    <w:rsid w:val="00356B2B"/>
    <w:rsid w:val="00491A25"/>
    <w:rsid w:val="004A68B4"/>
    <w:rsid w:val="004E02FD"/>
    <w:rsid w:val="004E3961"/>
    <w:rsid w:val="00740F83"/>
    <w:rsid w:val="00807756"/>
    <w:rsid w:val="00863107"/>
    <w:rsid w:val="00884DC3"/>
    <w:rsid w:val="00B2267C"/>
    <w:rsid w:val="00B25B6A"/>
    <w:rsid w:val="00B758A0"/>
    <w:rsid w:val="00BC5768"/>
    <w:rsid w:val="00D608B3"/>
    <w:rsid w:val="00D616B3"/>
    <w:rsid w:val="00D63162"/>
    <w:rsid w:val="00F83B4A"/>
    <w:rsid w:val="00FA3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6A5C"/>
  <w15:chartTrackingRefBased/>
  <w15:docId w15:val="{6A2B7613-B427-4C08-B766-44033038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07"/>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07"/>
    <w:pPr>
      <w:ind w:left="720"/>
      <w:contextualSpacing/>
    </w:pPr>
  </w:style>
  <w:style w:type="table" w:styleId="TableGrid">
    <w:name w:val="Table Grid"/>
    <w:basedOn w:val="TableNormal"/>
    <w:uiPriority w:val="39"/>
    <w:qFormat/>
    <w:rsid w:val="00863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6310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locked/>
    <w:rsid w:val="00863107"/>
    <w:rPr>
      <w:rFonts w:ascii="Calibri" w:eastAsia="Times New Roman" w:hAnsi="Calibri" w:cs="Times New Roman"/>
      <w:lang w:val="en-US"/>
    </w:rPr>
  </w:style>
  <w:style w:type="paragraph" w:styleId="NormalWeb">
    <w:name w:val="Normal (Web)"/>
    <w:basedOn w:val="Normal"/>
    <w:uiPriority w:val="99"/>
    <w:unhideWhenUsed/>
    <w:rsid w:val="00863107"/>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alloonText">
    <w:name w:val="Balloon Text"/>
    <w:basedOn w:val="Normal"/>
    <w:link w:val="BalloonTextChar"/>
    <w:uiPriority w:val="99"/>
    <w:semiHidden/>
    <w:unhideWhenUsed/>
    <w:rsid w:val="00FA3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29"/>
    <w:rPr>
      <w:rFonts w:ascii="Segoe UI" w:eastAsia="Calibri" w:hAnsi="Segoe UI" w:cs="Segoe UI"/>
      <w:sz w:val="18"/>
      <w:szCs w:val="18"/>
      <w:lang w:val="en-GB"/>
    </w:rPr>
  </w:style>
  <w:style w:type="character" w:styleId="Hyperlink">
    <w:name w:val="Hyperlink"/>
    <w:basedOn w:val="DefaultParagraphFont"/>
    <w:uiPriority w:val="99"/>
    <w:unhideWhenUsed/>
    <w:rsid w:val="00162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5E43-04B5-4081-91C8-43F6668B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Rajkumar</cp:lastModifiedBy>
  <cp:revision>21</cp:revision>
  <cp:lastPrinted>2022-06-14T07:18:00Z</cp:lastPrinted>
  <dcterms:created xsi:type="dcterms:W3CDTF">2022-06-14T06:47:00Z</dcterms:created>
  <dcterms:modified xsi:type="dcterms:W3CDTF">2022-06-16T05:03:00Z</dcterms:modified>
</cp:coreProperties>
</file>