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B9" w:rsidRDefault="00952EB9" w:rsidP="00952EB9">
      <w:pPr>
        <w:rPr>
          <w:rFonts w:ascii="Bookman Old Style" w:eastAsia="Times New Roman" w:hAnsi="Bookman Old Style" w:cs="Times New Roman"/>
          <w:b/>
          <w:sz w:val="18"/>
          <w:szCs w:val="18"/>
          <w:lang w:val="en-US" w:eastAsia="en-US"/>
        </w:rPr>
      </w:pPr>
    </w:p>
    <w:p w:rsidR="00BF31C3" w:rsidRPr="0081575F" w:rsidRDefault="00BF31C3" w:rsidP="00BF31C3">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BF31C3" w:rsidRDefault="00BF31C3" w:rsidP="00BF31C3">
      <w:pPr>
        <w:spacing w:after="0" w:line="240" w:lineRule="auto"/>
        <w:ind w:right="-540"/>
        <w:rPr>
          <w:rFonts w:ascii="Bookman Old Style" w:hAnsi="Bookman Old Style" w:cs="Times New Roman"/>
        </w:rPr>
      </w:pPr>
    </w:p>
    <w:p w:rsidR="00BF31C3" w:rsidRDefault="00BF31C3" w:rsidP="00BF31C3">
      <w:pPr>
        <w:spacing w:after="0" w:line="240" w:lineRule="auto"/>
        <w:ind w:right="-330"/>
        <w:rPr>
          <w:rFonts w:ascii="Bookman Old Style" w:hAnsi="Bookman Old Style" w:cs="Times New Roman"/>
        </w:rPr>
      </w:pPr>
    </w:p>
    <w:p w:rsidR="00BF31C3" w:rsidRDefault="00BF31C3" w:rsidP="00BF31C3">
      <w:pPr>
        <w:spacing w:after="0" w:line="240" w:lineRule="auto"/>
        <w:ind w:right="-330"/>
        <w:rPr>
          <w:rFonts w:ascii="Bookman Old Style" w:hAnsi="Bookman Old Style" w:cs="Times New Roman"/>
        </w:rPr>
      </w:pPr>
      <w:r>
        <w:rPr>
          <w:rFonts w:ascii="Bookman Old Style" w:hAnsi="Bookman Old Style" w:cs="Times New Roman"/>
        </w:rPr>
        <w:t xml:space="preserve">No. BU/R/D1/2022/Biotech/13118/Water Purification             </w:t>
      </w:r>
      <w:proofErr w:type="gramStart"/>
      <w:r>
        <w:rPr>
          <w:rFonts w:ascii="Bookman Old Style" w:hAnsi="Bookman Old Style" w:cs="Times New Roman"/>
        </w:rPr>
        <w:t>Date :</w:t>
      </w:r>
      <w:proofErr w:type="gramEnd"/>
      <w:r>
        <w:rPr>
          <w:rFonts w:ascii="Bookman Old Style" w:hAnsi="Bookman Old Style" w:cs="Times New Roman"/>
        </w:rPr>
        <w:t xml:space="preserve"> </w:t>
      </w:r>
      <w:r w:rsidR="00283B05">
        <w:rPr>
          <w:rFonts w:ascii="Bookman Old Style" w:hAnsi="Bookman Old Style" w:cs="Times New Roman"/>
        </w:rPr>
        <w:t>13.02.2023</w:t>
      </w:r>
      <w:r>
        <w:rPr>
          <w:rFonts w:ascii="Bookman Old Style" w:hAnsi="Bookman Old Style" w:cs="Times New Roman"/>
        </w:rPr>
        <w:t>.</w:t>
      </w:r>
      <w:r>
        <w:rPr>
          <w:rFonts w:ascii="Bookman Old Style" w:hAnsi="Bookman Old Style" w:cs="Times New Roman"/>
        </w:rPr>
        <w:tab/>
      </w:r>
    </w:p>
    <w:p w:rsidR="00BF31C3" w:rsidRPr="000278A8" w:rsidRDefault="00BF31C3" w:rsidP="00BF31C3">
      <w:pPr>
        <w:spacing w:after="0" w:line="240" w:lineRule="auto"/>
        <w:ind w:right="-330"/>
        <w:rPr>
          <w:rFonts w:ascii="Bookman Old Style" w:hAnsi="Bookman Old Style" w:cs="Times New Roman"/>
          <w:sz w:val="2"/>
        </w:rPr>
      </w:pPr>
    </w:p>
    <w:p w:rsidR="00BF31C3" w:rsidRDefault="00283B05" w:rsidP="00BF31C3">
      <w:pPr>
        <w:spacing w:after="0" w:line="240" w:lineRule="auto"/>
        <w:jc w:val="center"/>
        <w:rPr>
          <w:rFonts w:ascii="Bookman Old Style" w:hAnsi="Bookman Old Style" w:cs="Times New Roman"/>
          <w:b/>
          <w:u w:val="single"/>
        </w:rPr>
      </w:pPr>
      <w:r>
        <w:rPr>
          <w:rFonts w:ascii="Bookman Old Style" w:hAnsi="Bookman Old Style" w:cs="Times New Roman"/>
          <w:b/>
          <w:u w:val="single"/>
        </w:rPr>
        <w:t>RE-</w:t>
      </w:r>
      <w:r w:rsidR="00BF31C3">
        <w:rPr>
          <w:rFonts w:ascii="Bookman Old Style" w:hAnsi="Bookman Old Style" w:cs="Times New Roman"/>
          <w:b/>
          <w:u w:val="single"/>
        </w:rPr>
        <w:t xml:space="preserve">TENDER NOTICE </w:t>
      </w:r>
    </w:p>
    <w:p w:rsidR="00BF31C3" w:rsidRDefault="00BF31C3" w:rsidP="00BF31C3">
      <w:pPr>
        <w:spacing w:after="0" w:line="240" w:lineRule="auto"/>
        <w:jc w:val="center"/>
        <w:rPr>
          <w:rFonts w:ascii="Bookman Old Style" w:hAnsi="Bookman Old Style" w:cs="Times New Roman"/>
          <w:u w:val="single"/>
        </w:rPr>
      </w:pPr>
    </w:p>
    <w:p w:rsidR="00BF31C3" w:rsidRDefault="00BF31C3" w:rsidP="00BF31C3">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283B05">
        <w:rPr>
          <w:rFonts w:ascii="Bookman Old Style" w:hAnsi="Bookman Old Style" w:cs="Times New Roman"/>
          <w:b/>
        </w:rPr>
        <w:t xml:space="preserve"> </w:t>
      </w:r>
      <w:r w:rsidR="00CA7E0A">
        <w:rPr>
          <w:rFonts w:ascii="Bookman Old Style" w:hAnsi="Bookman Old Style" w:cs="Times New Roman"/>
          <w:b/>
        </w:rPr>
        <w:t>02.03</w:t>
      </w:r>
      <w:r w:rsidR="00283B05">
        <w:rPr>
          <w:rFonts w:ascii="Bookman Old Style" w:hAnsi="Bookman Old Style" w:cs="Times New Roman"/>
          <w:b/>
        </w:rPr>
        <w:t>.20</w:t>
      </w:r>
      <w:r w:rsidR="00D0017E">
        <w:rPr>
          <w:rFonts w:ascii="Bookman Old Style" w:hAnsi="Bookman Old Style" w:cs="Times New Roman"/>
          <w:b/>
        </w:rPr>
        <w:t>2</w:t>
      </w:r>
      <w:r w:rsidR="00283B05">
        <w:rPr>
          <w:rFonts w:ascii="Bookman Old Style" w:hAnsi="Bookman Old Style" w:cs="Times New Roman"/>
          <w:b/>
        </w:rPr>
        <w:t>3</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2C1AEC">
        <w:rPr>
          <w:rFonts w:ascii="Bookman Old Style" w:hAnsi="Bookman Old Style" w:cs="Times New Roman"/>
          <w:b/>
        </w:rPr>
        <w:t xml:space="preserve">1 No. of Water Purification System </w:t>
      </w:r>
      <w:r>
        <w:rPr>
          <w:rFonts w:ascii="Bookman Old Style" w:hAnsi="Bookman Old Style"/>
        </w:rPr>
        <w:t>to the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BF31C3" w:rsidRDefault="00BF31C3" w:rsidP="00BF31C3">
      <w:pPr>
        <w:spacing w:after="0" w:line="240" w:lineRule="auto"/>
        <w:ind w:right="4"/>
        <w:jc w:val="both"/>
        <w:rPr>
          <w:rFonts w:ascii="Bookman Old Style" w:hAnsi="Bookman Old Style" w:cs="Times New Roman"/>
          <w:sz w:val="8"/>
        </w:rPr>
      </w:pPr>
    </w:p>
    <w:p w:rsidR="00BF31C3" w:rsidRDefault="00BF31C3" w:rsidP="00BF31C3">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w:t>
      </w:r>
      <w:proofErr w:type="gramStart"/>
      <w:r>
        <w:rPr>
          <w:rFonts w:ascii="Bookman Old Style" w:hAnsi="Bookman Old Style" w:cs="Times New Roman"/>
        </w:rPr>
        <w:t xml:space="preserve">from </w:t>
      </w:r>
      <w:r w:rsidR="00283B05">
        <w:rPr>
          <w:rFonts w:ascii="Bookman Old Style" w:hAnsi="Bookman Old Style" w:cs="Times New Roman"/>
        </w:rPr>
        <w:t xml:space="preserve"> </w:t>
      </w:r>
      <w:r w:rsidR="00CA7E0A" w:rsidRPr="00CA7E0A">
        <w:rPr>
          <w:rFonts w:ascii="Bookman Old Style" w:hAnsi="Bookman Old Style" w:cs="Times New Roman"/>
          <w:b/>
        </w:rPr>
        <w:t>15</w:t>
      </w:r>
      <w:r w:rsidRPr="00CA7E0A">
        <w:rPr>
          <w:rFonts w:ascii="Bookman Old Style" w:hAnsi="Bookman Old Style" w:cs="Times New Roman"/>
          <w:b/>
        </w:rPr>
        <w:t>.0</w:t>
      </w:r>
      <w:r w:rsidR="00283B05" w:rsidRPr="00CA7E0A">
        <w:rPr>
          <w:rFonts w:ascii="Bookman Old Style" w:hAnsi="Bookman Old Style" w:cs="Times New Roman"/>
          <w:b/>
        </w:rPr>
        <w:t>2.</w:t>
      </w:r>
      <w:r w:rsidR="00283B05">
        <w:rPr>
          <w:rFonts w:ascii="Bookman Old Style" w:hAnsi="Bookman Old Style" w:cs="Times New Roman"/>
          <w:b/>
        </w:rPr>
        <w:t>2023</w:t>
      </w:r>
      <w:proofErr w:type="gramEnd"/>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283B05">
        <w:rPr>
          <w:rFonts w:ascii="Bookman Old Style" w:hAnsi="Bookman Old Style" w:cs="Times New Roman"/>
        </w:rPr>
        <w:t xml:space="preserve"> </w:t>
      </w:r>
      <w:r w:rsidR="00CA7E0A" w:rsidRPr="00CA7E0A">
        <w:rPr>
          <w:rFonts w:ascii="Bookman Old Style" w:hAnsi="Bookman Old Style" w:cs="Times New Roman"/>
          <w:b/>
        </w:rPr>
        <w:t>02.03</w:t>
      </w:r>
      <w:r w:rsidRPr="00CA7E0A">
        <w:rPr>
          <w:rFonts w:ascii="Bookman Old Style" w:hAnsi="Bookman Old Style" w:cs="Times New Roman"/>
          <w:b/>
        </w:rPr>
        <w:t>.202</w:t>
      </w:r>
      <w:r w:rsidR="00283B05" w:rsidRPr="00CA7E0A">
        <w:rPr>
          <w:rFonts w:ascii="Bookman Old Style" w:hAnsi="Bookman Old Style" w:cs="Times New Roman"/>
          <w:b/>
        </w:rPr>
        <w:t>3</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Rs.885/-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Rs.11,250/-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BF31C3" w:rsidRDefault="00BF31C3" w:rsidP="00BF31C3">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CA7E0A">
        <w:rPr>
          <w:rFonts w:ascii="Bookman Old Style" w:hAnsi="Bookman Old Style" w:cs="Times New Roman"/>
        </w:rPr>
        <w:t>02.03</w:t>
      </w:r>
      <w:r>
        <w:rPr>
          <w:rFonts w:ascii="Bookman Old Style" w:hAnsi="Bookman Old Style" w:cs="Times New Roman"/>
        </w:rPr>
        <w:t>.202</w:t>
      </w:r>
      <w:r w:rsidR="00F3437C">
        <w:rPr>
          <w:rFonts w:ascii="Bookman Old Style" w:hAnsi="Bookman Old Style" w:cs="Times New Roman"/>
        </w:rPr>
        <w:t>3</w:t>
      </w:r>
      <w:r>
        <w:rPr>
          <w:rFonts w:ascii="Bookman Old Style" w:hAnsi="Bookman Old Style" w:cs="Times New Roman"/>
        </w:rPr>
        <w:t xml:space="preserve"> UPTO 3.00 PM   </w:t>
      </w:r>
    </w:p>
    <w:p w:rsidR="00BF31C3" w:rsidRDefault="00BF31C3" w:rsidP="00BF31C3">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sidR="00CA7E0A">
        <w:rPr>
          <w:rFonts w:ascii="Bookman Old Style" w:hAnsi="Bookman Old Style" w:cs="Times New Roman"/>
        </w:rPr>
        <w:t>02.03</w:t>
      </w:r>
      <w:r w:rsidR="00F3437C">
        <w:rPr>
          <w:rFonts w:ascii="Bookman Old Style" w:hAnsi="Bookman Old Style" w:cs="Times New Roman"/>
        </w:rPr>
        <w:t>.2023</w:t>
      </w:r>
      <w:r>
        <w:rPr>
          <w:rFonts w:ascii="Bookman Old Style" w:hAnsi="Bookman Old Style" w:cs="Times New Roman"/>
        </w:rPr>
        <w:t xml:space="preserve">  AT</w:t>
      </w:r>
      <w:proofErr w:type="gramEnd"/>
      <w:r>
        <w:rPr>
          <w:rFonts w:ascii="Bookman Old Style" w:hAnsi="Bookman Old Style" w:cs="Times New Roman"/>
        </w:rPr>
        <w:t xml:space="preserve"> 4.00 PM</w:t>
      </w:r>
    </w:p>
    <w:p w:rsidR="00BF31C3" w:rsidRDefault="00BF31C3" w:rsidP="00BF31C3">
      <w:pPr>
        <w:spacing w:after="0" w:line="240" w:lineRule="auto"/>
        <w:ind w:left="5040"/>
        <w:rPr>
          <w:rFonts w:ascii="Bookman Old Style" w:hAnsi="Bookman Old Style" w:cs="Times New Roman"/>
        </w:rPr>
      </w:pPr>
      <w:r>
        <w:rPr>
          <w:rFonts w:ascii="Bookman Old Style" w:hAnsi="Bookman Old Style" w:cs="Times New Roman"/>
        </w:rPr>
        <w:t xml:space="preserve">                                   </w:t>
      </w:r>
    </w:p>
    <w:p w:rsidR="00BF31C3" w:rsidRPr="00AA2437" w:rsidRDefault="00AA2437" w:rsidP="00BF31C3">
      <w:pPr>
        <w:spacing w:after="0" w:line="240" w:lineRule="auto"/>
        <w:ind w:left="5040"/>
        <w:rPr>
          <w:rFonts w:ascii="Bookman Old Style" w:hAnsi="Bookman Old Style" w:cs="Times New Roman"/>
          <w:b/>
          <w:sz w:val="28"/>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AA2437">
        <w:rPr>
          <w:rFonts w:ascii="Bookman Old Style" w:hAnsi="Bookman Old Style" w:cs="Times New Roman"/>
          <w:b/>
        </w:rPr>
        <w:t>--</w:t>
      </w:r>
      <w:proofErr w:type="spellStart"/>
      <w:r w:rsidRPr="00AA2437">
        <w:rPr>
          <w:rFonts w:ascii="Bookman Old Style" w:hAnsi="Bookman Old Style" w:cs="Times New Roman"/>
          <w:b/>
        </w:rPr>
        <w:t>Sd</w:t>
      </w:r>
      <w:proofErr w:type="spellEnd"/>
      <w:proofErr w:type="gramEnd"/>
      <w:r w:rsidRPr="00AA2437">
        <w:rPr>
          <w:rFonts w:ascii="Bookman Old Style" w:hAnsi="Bookman Old Style" w:cs="Times New Roman"/>
          <w:b/>
        </w:rPr>
        <w:t>/-</w:t>
      </w:r>
      <w:r w:rsidR="00BF31C3" w:rsidRPr="00AA2437">
        <w:rPr>
          <w:rFonts w:ascii="Bookman Old Style" w:hAnsi="Bookman Old Style" w:cs="Times New Roman"/>
          <w:b/>
        </w:rPr>
        <w:t xml:space="preserve">                                   </w:t>
      </w:r>
    </w:p>
    <w:p w:rsidR="00BF31C3" w:rsidRPr="00AA2437" w:rsidRDefault="00BF31C3" w:rsidP="00BF31C3">
      <w:pPr>
        <w:spacing w:after="0" w:line="240" w:lineRule="auto"/>
        <w:ind w:left="5040"/>
        <w:rPr>
          <w:rFonts w:ascii="Bookman Old Style" w:hAnsi="Bookman Old Style" w:cs="Times New Roman"/>
          <w:sz w:val="12"/>
        </w:rPr>
      </w:pPr>
    </w:p>
    <w:p w:rsidR="00BF31C3" w:rsidRDefault="00BF31C3" w:rsidP="00BF31C3">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BF31C3" w:rsidRDefault="00BF31C3" w:rsidP="00BF31C3">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BF31C3" w:rsidRDefault="00BF31C3" w:rsidP="00BF31C3">
      <w:pPr>
        <w:spacing w:after="0" w:line="240" w:lineRule="auto"/>
        <w:ind w:left="5040"/>
        <w:rPr>
          <w:rFonts w:ascii="Bookman Old Style" w:hAnsi="Bookman Old Style" w:cs="Times New Roman"/>
        </w:rPr>
      </w:pPr>
    </w:p>
    <w:p w:rsidR="00BF31C3" w:rsidRDefault="00BF31C3" w:rsidP="00BF31C3">
      <w:pPr>
        <w:spacing w:after="0" w:line="240" w:lineRule="auto"/>
        <w:ind w:left="720" w:right="-46" w:hanging="720"/>
        <w:jc w:val="both"/>
        <w:rPr>
          <w:rFonts w:ascii="Bookman Old Style" w:hAnsi="Bookman Old Style" w:cs="Times New Roman"/>
          <w:b/>
        </w:rPr>
      </w:pPr>
      <w:proofErr w:type="gramStart"/>
      <w:r w:rsidRPr="009716D6">
        <w:rPr>
          <w:rFonts w:ascii="Bookman Old Style" w:hAnsi="Bookman Old Style" w:cs="Times New Roman"/>
          <w:b/>
        </w:rPr>
        <w:t>Note :</w:t>
      </w:r>
      <w:proofErr w:type="gramEnd"/>
      <w:r w:rsidRPr="009716D6">
        <w:rPr>
          <w:rFonts w:ascii="Bookman Old Style" w:hAnsi="Bookman Old Style" w:cs="Times New Roman"/>
          <w:b/>
        </w:rPr>
        <w:t xml:space="preserve"> </w:t>
      </w:r>
    </w:p>
    <w:p w:rsidR="00BF31C3" w:rsidRPr="009716D6" w:rsidRDefault="00BF31C3" w:rsidP="00BF31C3">
      <w:pPr>
        <w:spacing w:after="0" w:line="240" w:lineRule="auto"/>
        <w:ind w:left="720" w:right="-46" w:hanging="720"/>
        <w:jc w:val="both"/>
        <w:rPr>
          <w:rFonts w:ascii="Bookman Old Style" w:hAnsi="Bookman Old Style" w:cs="Times New Roman"/>
          <w:b/>
          <w:sz w:val="12"/>
        </w:rPr>
      </w:pPr>
      <w:r w:rsidRPr="009716D6">
        <w:rPr>
          <w:rFonts w:ascii="Bookman Old Style" w:hAnsi="Bookman Old Style" w:cs="Times New Roman"/>
          <w:b/>
        </w:rPr>
        <w:tab/>
      </w:r>
    </w:p>
    <w:p w:rsidR="00BF31C3" w:rsidRPr="00922852" w:rsidRDefault="00BF31C3" w:rsidP="00F3437C">
      <w:pPr>
        <w:pStyle w:val="ListParagraph"/>
        <w:numPr>
          <w:ilvl w:val="0"/>
          <w:numId w:val="290"/>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BF31C3" w:rsidRPr="00066054" w:rsidRDefault="00BF31C3" w:rsidP="00F3437C">
      <w:pPr>
        <w:pStyle w:val="ListParagraph"/>
        <w:numPr>
          <w:ilvl w:val="0"/>
          <w:numId w:val="290"/>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BF31C3" w:rsidRPr="0062367C" w:rsidRDefault="00BF31C3" w:rsidP="00F3437C">
      <w:pPr>
        <w:pStyle w:val="ListParagraph"/>
        <w:numPr>
          <w:ilvl w:val="0"/>
          <w:numId w:val="290"/>
        </w:numPr>
        <w:ind w:left="426" w:right="-46"/>
        <w:jc w:val="both"/>
        <w:rPr>
          <w:rFonts w:ascii="Bookman Old Style" w:hAnsi="Bookman Old Style"/>
          <w:sz w:val="22"/>
          <w:szCs w:val="22"/>
        </w:rPr>
      </w:pPr>
      <w:r w:rsidRPr="0062367C">
        <w:rPr>
          <w:rFonts w:ascii="Bookman Old Style" w:hAnsi="Bookman Old Style"/>
          <w:sz w:val="22"/>
          <w:szCs w:val="22"/>
        </w:rPr>
        <w:t xml:space="preserve">The tender cover should be </w:t>
      </w:r>
      <w:proofErr w:type="spellStart"/>
      <w:r w:rsidRPr="0062367C">
        <w:rPr>
          <w:rFonts w:ascii="Bookman Old Style" w:hAnsi="Bookman Old Style"/>
          <w:sz w:val="22"/>
          <w:szCs w:val="22"/>
        </w:rPr>
        <w:t>superscribed</w:t>
      </w:r>
      <w:proofErr w:type="spellEnd"/>
      <w:r w:rsidRPr="0062367C">
        <w:rPr>
          <w:rFonts w:ascii="Bookman Old Style" w:hAnsi="Bookman Old Style"/>
          <w:sz w:val="22"/>
          <w:szCs w:val="22"/>
        </w:rPr>
        <w:t xml:space="preserve"> as “Tender for supply of </w:t>
      </w:r>
      <w:r w:rsidRPr="002C1AEC">
        <w:rPr>
          <w:rFonts w:ascii="Bookman Old Style" w:hAnsi="Bookman Old Style"/>
          <w:sz w:val="22"/>
          <w:szCs w:val="22"/>
        </w:rPr>
        <w:t>1 No. of Water Purification System to the Dept. of Biotechnology</w:t>
      </w:r>
      <w:r>
        <w:rPr>
          <w:rFonts w:ascii="Bookman Old Style" w:hAnsi="Bookman Old Style"/>
          <w:sz w:val="22"/>
          <w:szCs w:val="22"/>
        </w:rPr>
        <w:t xml:space="preserve">, </w:t>
      </w:r>
      <w:proofErr w:type="spellStart"/>
      <w:r>
        <w:rPr>
          <w:rFonts w:ascii="Bookman Old Style" w:hAnsi="Bookman Old Style"/>
          <w:sz w:val="22"/>
          <w:szCs w:val="22"/>
        </w:rPr>
        <w:t>B</w:t>
      </w:r>
      <w:r w:rsidRPr="0062367C">
        <w:rPr>
          <w:rFonts w:ascii="Bookman Old Style" w:hAnsi="Bookman Old Style"/>
          <w:sz w:val="22"/>
          <w:szCs w:val="22"/>
        </w:rPr>
        <w:t>harathiar</w:t>
      </w:r>
      <w:proofErr w:type="spellEnd"/>
      <w:r w:rsidRPr="0062367C">
        <w:rPr>
          <w:rFonts w:ascii="Bookman Old Style" w:hAnsi="Bookman Old Style"/>
          <w:sz w:val="22"/>
          <w:szCs w:val="22"/>
        </w:rPr>
        <w:t xml:space="preserve"> University, </w:t>
      </w:r>
      <w:proofErr w:type="gramStart"/>
      <w:r w:rsidRPr="0062367C">
        <w:rPr>
          <w:rFonts w:ascii="Bookman Old Style" w:hAnsi="Bookman Old Style"/>
          <w:sz w:val="22"/>
          <w:szCs w:val="22"/>
        </w:rPr>
        <w:t>Coimbatore</w:t>
      </w:r>
      <w:proofErr w:type="gramEnd"/>
      <w:r>
        <w:rPr>
          <w:rFonts w:ascii="Bookman Old Style" w:hAnsi="Bookman Old Style"/>
          <w:sz w:val="22"/>
          <w:szCs w:val="22"/>
        </w:rPr>
        <w:t>” and also mentioned the Tender reference number with Due date</w:t>
      </w:r>
      <w:r w:rsidRPr="0062367C">
        <w:rPr>
          <w:rFonts w:ascii="Bookman Old Style" w:hAnsi="Bookman Old Style"/>
          <w:sz w:val="22"/>
          <w:szCs w:val="22"/>
        </w:rPr>
        <w:t>.</w:t>
      </w:r>
      <w:r w:rsidRPr="0062367C">
        <w:rPr>
          <w:rFonts w:ascii="Bookman Old Style" w:hAnsi="Bookman Old Style"/>
          <w:sz w:val="22"/>
          <w:szCs w:val="22"/>
        </w:rPr>
        <w:tab/>
      </w:r>
    </w:p>
    <w:p w:rsidR="00BF31C3" w:rsidRPr="00922852" w:rsidRDefault="00BF31C3" w:rsidP="00BF31C3">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BF31C3" w:rsidRDefault="00BF31C3" w:rsidP="00BF31C3">
      <w:pPr>
        <w:pStyle w:val="Title"/>
        <w:rPr>
          <w:rFonts w:ascii="Bookman Old Style" w:hAnsi="Bookman Old Style"/>
          <w:b w:val="0"/>
          <w:sz w:val="20"/>
          <w:szCs w:val="20"/>
        </w:rPr>
      </w:pPr>
    </w:p>
    <w:p w:rsidR="00BF31C3" w:rsidRDefault="00BF31C3" w:rsidP="00BF31C3">
      <w:pPr>
        <w:pStyle w:val="Title"/>
        <w:rPr>
          <w:rFonts w:ascii="Bookman Old Style" w:hAnsi="Bookman Old Style"/>
          <w:b w:val="0"/>
          <w:sz w:val="20"/>
          <w:szCs w:val="20"/>
        </w:rPr>
      </w:pPr>
    </w:p>
    <w:p w:rsidR="00BF31C3" w:rsidRDefault="00BF31C3" w:rsidP="00BF31C3">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BF31C3" w:rsidRDefault="00BF31C3" w:rsidP="00BF31C3">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BF31C3" w:rsidRPr="003F47D8" w:rsidRDefault="00BF31C3" w:rsidP="00BF31C3">
      <w:pPr>
        <w:pStyle w:val="Title"/>
        <w:rPr>
          <w:rFonts w:ascii="Bookman Old Style" w:hAnsi="Bookman Old Style"/>
          <w:sz w:val="8"/>
          <w:szCs w:val="20"/>
        </w:rPr>
      </w:pPr>
    </w:p>
    <w:p w:rsidR="00BF31C3" w:rsidRPr="00433BC0" w:rsidRDefault="00BF31C3" w:rsidP="00BF31C3">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Pr>
          <w:rFonts w:ascii="Bookman Old Style" w:hAnsi="Bookman Old Style"/>
          <w:sz w:val="20"/>
          <w:szCs w:val="20"/>
        </w:rPr>
        <w:t>1</w:t>
      </w:r>
      <w:r w:rsidRPr="0062367C">
        <w:rPr>
          <w:rFonts w:ascii="Bookman Old Style" w:hAnsi="Bookman Old Style"/>
          <w:sz w:val="20"/>
          <w:szCs w:val="20"/>
        </w:rPr>
        <w:t xml:space="preserve"> NO. OF </w:t>
      </w:r>
      <w:r>
        <w:rPr>
          <w:rFonts w:ascii="Bookman Old Style" w:hAnsi="Bookman Old Style"/>
          <w:sz w:val="20"/>
          <w:szCs w:val="20"/>
        </w:rPr>
        <w:t>WATER PURIFICATION SYSTEM</w:t>
      </w:r>
      <w:r w:rsidRPr="0062367C">
        <w:rPr>
          <w:rFonts w:ascii="Bookman Old Style" w:hAnsi="Bookman Old Style"/>
          <w:sz w:val="20"/>
          <w:szCs w:val="20"/>
        </w:rPr>
        <w:t xml:space="preserve"> TO THE DEPT. OF BIOTECHNOLOGY,</w:t>
      </w:r>
      <w:r>
        <w:rPr>
          <w:rFonts w:ascii="Bookman Old Style" w:hAnsi="Bookman Old Style"/>
          <w:sz w:val="20"/>
          <w:szCs w:val="20"/>
        </w:rPr>
        <w:t xml:space="preserve"> </w:t>
      </w:r>
      <w:r w:rsidRPr="00433BC0">
        <w:rPr>
          <w:rFonts w:ascii="Bookman Old Style" w:hAnsi="Bookman Old Style"/>
          <w:sz w:val="20"/>
          <w:szCs w:val="20"/>
        </w:rPr>
        <w:t>BHARATHIAR UNIVERSITY</w:t>
      </w:r>
      <w:proofErr w:type="gramStart"/>
      <w:r w:rsidRPr="00433BC0">
        <w:rPr>
          <w:rFonts w:ascii="Bookman Old Style" w:hAnsi="Bookman Old Style"/>
          <w:sz w:val="20"/>
          <w:szCs w:val="20"/>
        </w:rPr>
        <w:t>,COIMBATORE</w:t>
      </w:r>
      <w:proofErr w:type="gramEnd"/>
      <w:r w:rsidRPr="00433BC0">
        <w:rPr>
          <w:rFonts w:ascii="Bookman Old Style" w:hAnsi="Bookman Old Style"/>
          <w:sz w:val="20"/>
          <w:szCs w:val="20"/>
        </w:rPr>
        <w:t>.</w:t>
      </w:r>
    </w:p>
    <w:p w:rsidR="00BF31C3" w:rsidRDefault="00BF31C3" w:rsidP="00BF31C3">
      <w:pPr>
        <w:pStyle w:val="ListParagraph"/>
        <w:ind w:left="284" w:right="4"/>
        <w:jc w:val="center"/>
        <w:rPr>
          <w:rFonts w:ascii="Bookman Old Style" w:hAnsi="Bookman Old Style"/>
          <w:sz w:val="20"/>
          <w:szCs w:val="20"/>
        </w:rPr>
      </w:pPr>
    </w:p>
    <w:p w:rsidR="00BF31C3" w:rsidRPr="0037781F" w:rsidRDefault="00BF31C3" w:rsidP="00F3437C">
      <w:pPr>
        <w:pStyle w:val="ListParagraph"/>
        <w:numPr>
          <w:ilvl w:val="0"/>
          <w:numId w:val="292"/>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CA7E0A">
        <w:rPr>
          <w:rFonts w:ascii="Bookman Old Style" w:hAnsi="Bookman Old Style"/>
          <w:b/>
          <w:sz w:val="20"/>
          <w:szCs w:val="20"/>
        </w:rPr>
        <w:t>02.03</w:t>
      </w:r>
      <w:r w:rsidR="00F3437C">
        <w:rPr>
          <w:rFonts w:ascii="Bookman Old Style" w:hAnsi="Bookman Old Style"/>
          <w:b/>
          <w:sz w:val="20"/>
          <w:szCs w:val="20"/>
        </w:rPr>
        <w:t>.2023</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sidRPr="00890106">
        <w:rPr>
          <w:rFonts w:ascii="Bookman Old Style" w:hAnsi="Bookman Old Style"/>
          <w:b/>
          <w:sz w:val="20"/>
          <w:szCs w:val="20"/>
        </w:rPr>
        <w:t>1 No. of Water Purification System</w:t>
      </w:r>
      <w:r>
        <w:rPr>
          <w:rFonts w:ascii="Bookman Old Style" w:hAnsi="Bookman Old Style"/>
          <w:sz w:val="20"/>
          <w:szCs w:val="20"/>
        </w:rPr>
        <w:t xml:space="preserve"> </w:t>
      </w:r>
      <w:r w:rsidRPr="0062367C">
        <w:rPr>
          <w:rFonts w:ascii="Bookman Old Style" w:hAnsi="Bookman Old Style"/>
          <w:sz w:val="20"/>
          <w:szCs w:val="20"/>
        </w:rPr>
        <w:t>to the</w:t>
      </w:r>
      <w:r>
        <w:rPr>
          <w:rFonts w:ascii="Bookman Old Style" w:hAnsi="Bookman Old Style"/>
          <w:sz w:val="20"/>
          <w:szCs w:val="20"/>
        </w:rPr>
        <w:t xml:space="preserve"> </w:t>
      </w:r>
      <w:r w:rsidRPr="0062367C">
        <w:rPr>
          <w:rFonts w:ascii="Bookman Old Style" w:hAnsi="Bookman Old Style"/>
          <w:b/>
          <w:sz w:val="20"/>
          <w:szCs w:val="20"/>
        </w:rPr>
        <w:t xml:space="preserve">Dept. of Biotechnology, </w:t>
      </w:r>
      <w:proofErr w:type="spellStart"/>
      <w:r w:rsidRPr="0062367C">
        <w:rPr>
          <w:rFonts w:ascii="Bookman Old Style" w:hAnsi="Bookman Old Style"/>
          <w:sz w:val="20"/>
          <w:szCs w:val="20"/>
        </w:rPr>
        <w:t>Bharathiar</w:t>
      </w:r>
      <w:proofErr w:type="spellEnd"/>
      <w:r w:rsidRPr="0062367C">
        <w:rPr>
          <w:rFonts w:ascii="Bookman Old Style" w:hAnsi="Bookman Old Style"/>
          <w:sz w:val="20"/>
          <w:szCs w:val="20"/>
        </w:rPr>
        <w:t xml:space="preserve"> University, Coimbatore</w:t>
      </w:r>
      <w:r w:rsidRPr="0037781F">
        <w:rPr>
          <w:rFonts w:ascii="Bookman Old Style" w:hAnsi="Bookman Old Style"/>
          <w:b/>
          <w:sz w:val="20"/>
          <w:szCs w:val="20"/>
        </w:rPr>
        <w:t xml:space="preserve">. </w:t>
      </w:r>
    </w:p>
    <w:p w:rsidR="00BF31C3" w:rsidRDefault="00BF31C3" w:rsidP="00BF31C3">
      <w:pPr>
        <w:pStyle w:val="ListParagraph"/>
        <w:ind w:right="6"/>
        <w:jc w:val="both"/>
        <w:rPr>
          <w:rFonts w:ascii="Bookman Old Style" w:hAnsi="Bookman Old Style"/>
          <w:sz w:val="20"/>
          <w:szCs w:val="20"/>
        </w:rPr>
      </w:pPr>
    </w:p>
    <w:p w:rsidR="00BF31C3" w:rsidRPr="003634DE" w:rsidRDefault="00BF31C3" w:rsidP="00F3437C">
      <w:pPr>
        <w:pStyle w:val="ListParagraph"/>
        <w:numPr>
          <w:ilvl w:val="0"/>
          <w:numId w:val="292"/>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BF31C3" w:rsidRDefault="00BF31C3" w:rsidP="00BF31C3">
      <w:pPr>
        <w:pStyle w:val="ListParagraph"/>
        <w:rPr>
          <w:rFonts w:ascii="Bookman Old Style" w:hAnsi="Bookman Old Style"/>
          <w:sz w:val="20"/>
          <w:szCs w:val="20"/>
        </w:rPr>
      </w:pPr>
    </w:p>
    <w:p w:rsidR="00BF31C3" w:rsidRPr="00616BC7" w:rsidRDefault="00BF31C3" w:rsidP="00F3437C">
      <w:pPr>
        <w:pStyle w:val="ListParagraph"/>
        <w:numPr>
          <w:ilvl w:val="0"/>
          <w:numId w:val="292"/>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Pr>
          <w:rFonts w:ascii="Bookman Old Style" w:hAnsi="Bookman Old Style"/>
          <w:b/>
          <w:sz w:val="20"/>
          <w:szCs w:val="20"/>
        </w:rPr>
        <w:t xml:space="preserve"> </w:t>
      </w:r>
      <w:r w:rsidRPr="00890106">
        <w:rPr>
          <w:rFonts w:ascii="Bookman Old Style" w:hAnsi="Bookman Old Style"/>
          <w:b/>
          <w:sz w:val="20"/>
          <w:szCs w:val="20"/>
        </w:rPr>
        <w:t>1 No. of Water Purification System</w:t>
      </w:r>
      <w:r>
        <w:rPr>
          <w:rFonts w:ascii="Bookman Old Style" w:hAnsi="Bookman Old Style"/>
          <w:sz w:val="20"/>
          <w:szCs w:val="20"/>
        </w:rPr>
        <w:t xml:space="preserve"> </w:t>
      </w:r>
      <w:r>
        <w:rPr>
          <w:rFonts w:ascii="Bookman Old Style" w:hAnsi="Bookman Old Style"/>
          <w:b/>
          <w:sz w:val="20"/>
          <w:szCs w:val="20"/>
        </w:rPr>
        <w:t xml:space="preserve">to the Dept. of Biotechnology,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w:t>
      </w:r>
      <w:proofErr w:type="gramStart"/>
      <w:r w:rsidRPr="00616BC7">
        <w:rPr>
          <w:rFonts w:ascii="Bookman Old Style" w:hAnsi="Bookman Old Style"/>
          <w:b/>
          <w:sz w:val="20"/>
          <w:szCs w:val="20"/>
        </w:rPr>
        <w:t>Coimbatore</w:t>
      </w:r>
      <w:proofErr w:type="gramEnd"/>
      <w:r w:rsidRPr="00616BC7">
        <w:rPr>
          <w:rFonts w:ascii="Bookman Old Style" w:hAnsi="Bookman Old Style"/>
          <w:b/>
          <w:sz w:val="20"/>
          <w:szCs w:val="20"/>
        </w:rPr>
        <w:t xml:space="preserve">. Due on </w:t>
      </w:r>
      <w:r w:rsidR="00CA7E0A">
        <w:rPr>
          <w:rFonts w:ascii="Bookman Old Style" w:hAnsi="Bookman Old Style"/>
          <w:b/>
          <w:sz w:val="20"/>
          <w:szCs w:val="20"/>
        </w:rPr>
        <w:t>02.03</w:t>
      </w:r>
      <w:r w:rsidR="00F3437C">
        <w:rPr>
          <w:rFonts w:ascii="Bookman Old Style" w:hAnsi="Bookman Old Style"/>
          <w:b/>
          <w:sz w:val="20"/>
          <w:szCs w:val="20"/>
        </w:rPr>
        <w:t>.2023.</w:t>
      </w:r>
    </w:p>
    <w:p w:rsidR="00BF31C3" w:rsidRDefault="00BF31C3" w:rsidP="00BF31C3">
      <w:pPr>
        <w:pStyle w:val="ListParagraph"/>
        <w:rPr>
          <w:rFonts w:ascii="Bookman Old Style" w:hAnsi="Bookman Old Style"/>
          <w:sz w:val="20"/>
          <w:szCs w:val="20"/>
        </w:rPr>
      </w:pPr>
    </w:p>
    <w:p w:rsidR="00BF31C3" w:rsidRPr="003634DE" w:rsidRDefault="00BF31C3" w:rsidP="00F3437C">
      <w:pPr>
        <w:pStyle w:val="ListParagraph"/>
        <w:numPr>
          <w:ilvl w:val="0"/>
          <w:numId w:val="292"/>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00CA7E0A" w:rsidRPr="00CA7E0A">
        <w:rPr>
          <w:rFonts w:ascii="Bookman Old Style" w:hAnsi="Bookman Old Style"/>
          <w:b/>
          <w:sz w:val="20"/>
          <w:szCs w:val="20"/>
        </w:rPr>
        <w:t>02.03</w:t>
      </w:r>
      <w:r w:rsidR="00F3437C" w:rsidRPr="00CA7E0A">
        <w:rPr>
          <w:rFonts w:ascii="Bookman Old Style" w:hAnsi="Bookman Old Style"/>
          <w:b/>
          <w:sz w:val="20"/>
          <w:szCs w:val="20"/>
        </w:rPr>
        <w:t>.2023</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BF31C3" w:rsidRDefault="00BF31C3" w:rsidP="00BF31C3">
      <w:pPr>
        <w:pStyle w:val="ListParagraph"/>
        <w:rPr>
          <w:rFonts w:ascii="Bookman Old Style" w:hAnsi="Bookman Old Style"/>
          <w:sz w:val="20"/>
          <w:szCs w:val="20"/>
        </w:rPr>
      </w:pPr>
    </w:p>
    <w:p w:rsidR="00BF31C3" w:rsidRPr="003634DE" w:rsidRDefault="00BF31C3" w:rsidP="00F3437C">
      <w:pPr>
        <w:pStyle w:val="ListParagraph"/>
        <w:numPr>
          <w:ilvl w:val="0"/>
          <w:numId w:val="292"/>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00F3437C">
        <w:rPr>
          <w:rFonts w:ascii="Bookman Old Style" w:hAnsi="Bookman Old Style"/>
          <w:b/>
          <w:sz w:val="20"/>
          <w:szCs w:val="20"/>
        </w:rPr>
        <w:t xml:space="preserve">Tender </w:t>
      </w:r>
      <w:r w:rsidR="00F3437C" w:rsidRPr="00F3437C">
        <w:rPr>
          <w:rFonts w:ascii="Bookman Old Style" w:hAnsi="Bookman Old Style"/>
          <w:b/>
          <w:sz w:val="20"/>
          <w:szCs w:val="20"/>
        </w:rPr>
        <w:t xml:space="preserve">cost of Rs.885/- </w:t>
      </w:r>
      <w:r w:rsidR="00F3437C">
        <w:rPr>
          <w:rFonts w:ascii="Bookman Old Style" w:hAnsi="Bookman Old Style"/>
          <w:b/>
          <w:sz w:val="20"/>
          <w:szCs w:val="20"/>
        </w:rPr>
        <w:t xml:space="preserve">and          </w:t>
      </w:r>
      <w:r w:rsidRPr="00F3437C">
        <w:rPr>
          <w:rFonts w:ascii="Bookman Old Style" w:hAnsi="Bookman Old Style"/>
          <w:b/>
          <w:sz w:val="20"/>
          <w:szCs w:val="20"/>
        </w:rPr>
        <w:t>EMD</w:t>
      </w:r>
      <w:r w:rsidRPr="003634DE">
        <w:rPr>
          <w:rFonts w:ascii="Bookman Old Style" w:hAnsi="Bookman Old Style"/>
          <w:b/>
          <w:sz w:val="20"/>
          <w:szCs w:val="20"/>
        </w:rPr>
        <w:t xml:space="preserve"> </w:t>
      </w:r>
      <w:proofErr w:type="gramStart"/>
      <w:r w:rsidRPr="003634DE">
        <w:rPr>
          <w:rFonts w:ascii="Bookman Old Style" w:hAnsi="Bookman Old Style"/>
          <w:b/>
          <w:sz w:val="20"/>
          <w:szCs w:val="20"/>
        </w:rPr>
        <w:t>of  Rs.</w:t>
      </w:r>
      <w:r>
        <w:rPr>
          <w:rFonts w:ascii="Bookman Old Style" w:hAnsi="Bookman Old Style"/>
          <w:b/>
          <w:sz w:val="20"/>
          <w:szCs w:val="20"/>
        </w:rPr>
        <w:t>11,250</w:t>
      </w:r>
      <w:proofErr w:type="gramEnd"/>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BF31C3" w:rsidRPr="003F47D8" w:rsidRDefault="00BF31C3" w:rsidP="00BF31C3">
      <w:pPr>
        <w:pStyle w:val="ListParagraph"/>
        <w:rPr>
          <w:rFonts w:ascii="Bookman Old Style" w:hAnsi="Bookman Old Style"/>
          <w:sz w:val="10"/>
          <w:szCs w:val="20"/>
        </w:rPr>
      </w:pPr>
    </w:p>
    <w:p w:rsidR="00BF31C3" w:rsidRPr="003634DE" w:rsidRDefault="00BF31C3" w:rsidP="00F3437C">
      <w:pPr>
        <w:pStyle w:val="ListParagraph"/>
        <w:numPr>
          <w:ilvl w:val="0"/>
          <w:numId w:val="292"/>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BF31C3" w:rsidRPr="003F47D8" w:rsidRDefault="00BF31C3" w:rsidP="00BF31C3">
      <w:pPr>
        <w:pStyle w:val="ListParagraph"/>
        <w:rPr>
          <w:rFonts w:ascii="Bookman Old Style" w:hAnsi="Bookman Old Style"/>
          <w:sz w:val="10"/>
          <w:szCs w:val="20"/>
        </w:rPr>
      </w:pPr>
    </w:p>
    <w:p w:rsidR="00BF31C3" w:rsidRPr="001A55F2" w:rsidRDefault="00BF31C3" w:rsidP="00F3437C">
      <w:pPr>
        <w:pStyle w:val="ListParagraph"/>
        <w:numPr>
          <w:ilvl w:val="0"/>
          <w:numId w:val="292"/>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BF31C3" w:rsidRPr="009D2870" w:rsidRDefault="00BF31C3" w:rsidP="00BF31C3">
      <w:pPr>
        <w:spacing w:after="0" w:line="240" w:lineRule="auto"/>
        <w:ind w:left="720"/>
        <w:jc w:val="both"/>
        <w:rPr>
          <w:rFonts w:ascii="Bookman Old Style" w:hAnsi="Bookman Old Style" w:cs="Times New Roman"/>
          <w:sz w:val="8"/>
          <w:szCs w:val="20"/>
        </w:rPr>
      </w:pPr>
    </w:p>
    <w:p w:rsidR="00BF31C3" w:rsidRPr="008C4129" w:rsidRDefault="00BF31C3" w:rsidP="00F3437C">
      <w:pPr>
        <w:pStyle w:val="ListParagraph"/>
        <w:numPr>
          <w:ilvl w:val="0"/>
          <w:numId w:val="293"/>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BF31C3" w:rsidRPr="009D2870" w:rsidRDefault="00BF31C3" w:rsidP="00BF31C3">
      <w:pPr>
        <w:spacing w:after="0" w:line="240" w:lineRule="auto"/>
        <w:ind w:left="851"/>
        <w:jc w:val="both"/>
        <w:rPr>
          <w:rFonts w:ascii="Bookman Old Style" w:hAnsi="Bookman Old Style" w:cs="Times New Roman"/>
          <w:sz w:val="6"/>
          <w:szCs w:val="20"/>
        </w:rPr>
      </w:pPr>
    </w:p>
    <w:p w:rsidR="00BF31C3" w:rsidRPr="008C4129" w:rsidRDefault="00BF31C3" w:rsidP="00F3437C">
      <w:pPr>
        <w:pStyle w:val="ListParagraph"/>
        <w:numPr>
          <w:ilvl w:val="0"/>
          <w:numId w:val="293"/>
        </w:numPr>
        <w:ind w:left="851"/>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BF31C3" w:rsidRPr="009D2870" w:rsidRDefault="00BF31C3" w:rsidP="00BF31C3">
      <w:pPr>
        <w:spacing w:after="0" w:line="240" w:lineRule="auto"/>
        <w:ind w:left="851"/>
        <w:jc w:val="both"/>
        <w:rPr>
          <w:rFonts w:ascii="Bookman Old Style" w:hAnsi="Bookman Old Style" w:cs="Times New Roman"/>
          <w:sz w:val="6"/>
          <w:szCs w:val="20"/>
        </w:rPr>
      </w:pPr>
    </w:p>
    <w:p w:rsidR="00BF31C3" w:rsidRPr="008C4129" w:rsidRDefault="00BF31C3" w:rsidP="00F3437C">
      <w:pPr>
        <w:pStyle w:val="ListParagraph"/>
        <w:numPr>
          <w:ilvl w:val="0"/>
          <w:numId w:val="293"/>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BF31C3" w:rsidRPr="009D2870" w:rsidRDefault="00BF31C3" w:rsidP="00BF31C3">
      <w:pPr>
        <w:spacing w:after="0" w:line="240" w:lineRule="auto"/>
        <w:ind w:left="851"/>
        <w:jc w:val="center"/>
        <w:rPr>
          <w:rFonts w:ascii="Bookman Old Style" w:hAnsi="Bookman Old Style" w:cs="Times New Roman"/>
          <w:sz w:val="8"/>
          <w:szCs w:val="20"/>
        </w:rPr>
      </w:pPr>
    </w:p>
    <w:p w:rsidR="00BF31C3" w:rsidRPr="008C4129" w:rsidRDefault="00BF31C3" w:rsidP="00F3437C">
      <w:pPr>
        <w:pStyle w:val="ListParagraph"/>
        <w:numPr>
          <w:ilvl w:val="0"/>
          <w:numId w:val="293"/>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BF31C3" w:rsidRPr="009D2870" w:rsidRDefault="00BF31C3" w:rsidP="00BF31C3">
      <w:pPr>
        <w:spacing w:after="0" w:line="240" w:lineRule="auto"/>
        <w:ind w:left="851"/>
        <w:jc w:val="both"/>
        <w:rPr>
          <w:rFonts w:ascii="Bookman Old Style" w:hAnsi="Bookman Old Style" w:cs="Times New Roman"/>
          <w:sz w:val="6"/>
          <w:szCs w:val="20"/>
        </w:rPr>
      </w:pPr>
    </w:p>
    <w:p w:rsidR="00BF31C3" w:rsidRPr="008C4129" w:rsidRDefault="00BF31C3" w:rsidP="00F3437C">
      <w:pPr>
        <w:pStyle w:val="ListParagraph"/>
        <w:numPr>
          <w:ilvl w:val="0"/>
          <w:numId w:val="293"/>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BF31C3" w:rsidRPr="009D2870" w:rsidRDefault="00BF31C3" w:rsidP="00BF31C3">
      <w:pPr>
        <w:spacing w:after="0" w:line="240" w:lineRule="auto"/>
        <w:ind w:left="851"/>
        <w:jc w:val="both"/>
        <w:rPr>
          <w:rFonts w:ascii="Bookman Old Style" w:hAnsi="Bookman Old Style" w:cs="Times New Roman"/>
          <w:sz w:val="4"/>
          <w:szCs w:val="20"/>
        </w:rPr>
      </w:pPr>
    </w:p>
    <w:p w:rsidR="00BF31C3" w:rsidRPr="008C4129" w:rsidRDefault="00BF31C3" w:rsidP="00F3437C">
      <w:pPr>
        <w:pStyle w:val="ListParagraph"/>
        <w:numPr>
          <w:ilvl w:val="0"/>
          <w:numId w:val="293"/>
        </w:numPr>
        <w:ind w:left="851"/>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BF31C3" w:rsidRPr="009D2870" w:rsidRDefault="00BF31C3" w:rsidP="00BF31C3">
      <w:pPr>
        <w:spacing w:after="0" w:line="240" w:lineRule="auto"/>
        <w:ind w:left="851"/>
        <w:jc w:val="both"/>
        <w:rPr>
          <w:rFonts w:ascii="Bookman Old Style" w:hAnsi="Bookman Old Style" w:cs="Times New Roman"/>
          <w:sz w:val="6"/>
          <w:szCs w:val="20"/>
        </w:rPr>
      </w:pPr>
    </w:p>
    <w:p w:rsidR="00BF31C3" w:rsidRDefault="00BF31C3" w:rsidP="00F3437C">
      <w:pPr>
        <w:pStyle w:val="ListParagraph"/>
        <w:numPr>
          <w:ilvl w:val="0"/>
          <w:numId w:val="293"/>
        </w:numPr>
        <w:ind w:left="851"/>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BF31C3" w:rsidRPr="003F47D8" w:rsidRDefault="00BF31C3" w:rsidP="00F3437C">
      <w:pPr>
        <w:pStyle w:val="ListParagraph"/>
        <w:numPr>
          <w:ilvl w:val="0"/>
          <w:numId w:val="293"/>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BF31C3" w:rsidRPr="001A55F2" w:rsidRDefault="00BF31C3" w:rsidP="00BF31C3">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BF31C3" w:rsidRDefault="00BF31C3" w:rsidP="00BF31C3">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rsidR="00BF31C3" w:rsidRPr="00EA4201" w:rsidRDefault="00BF31C3" w:rsidP="00BF31C3">
      <w:pPr>
        <w:pStyle w:val="ListParagraph"/>
        <w:rPr>
          <w:rFonts w:ascii="Bookman Old Style" w:hAnsi="Bookman Old Style"/>
          <w:sz w:val="20"/>
          <w:szCs w:val="20"/>
          <w:u w:val="single"/>
        </w:rPr>
      </w:pPr>
    </w:p>
    <w:p w:rsidR="00BF31C3" w:rsidRPr="009D2870" w:rsidRDefault="00BF31C3" w:rsidP="00BF31C3">
      <w:pPr>
        <w:spacing w:after="0" w:line="240" w:lineRule="auto"/>
        <w:ind w:left="1440" w:firstLine="720"/>
        <w:jc w:val="both"/>
        <w:rPr>
          <w:rFonts w:ascii="Bookman Old Style" w:hAnsi="Bookman Old Style" w:cs="Times New Roman"/>
          <w:sz w:val="8"/>
          <w:szCs w:val="20"/>
        </w:rPr>
      </w:pPr>
    </w:p>
    <w:p w:rsidR="00BF31C3" w:rsidRPr="003F47D8" w:rsidRDefault="00BF31C3" w:rsidP="00F3437C">
      <w:pPr>
        <w:pStyle w:val="ListParagraph"/>
        <w:numPr>
          <w:ilvl w:val="0"/>
          <w:numId w:val="294"/>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BF31C3" w:rsidRPr="009D2870" w:rsidRDefault="00BF31C3" w:rsidP="00BF31C3">
      <w:pPr>
        <w:spacing w:after="0" w:line="240" w:lineRule="auto"/>
        <w:ind w:left="720"/>
        <w:jc w:val="both"/>
        <w:rPr>
          <w:rFonts w:ascii="Bookman Old Style" w:hAnsi="Bookman Old Style" w:cs="Times New Roman"/>
          <w:sz w:val="1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BF31C3" w:rsidRPr="009D2870" w:rsidRDefault="00BF31C3" w:rsidP="00BF31C3">
      <w:pPr>
        <w:spacing w:after="0" w:line="240" w:lineRule="auto"/>
        <w:jc w:val="both"/>
        <w:rPr>
          <w:rFonts w:ascii="Bookman Old Style" w:hAnsi="Bookman Old Style" w:cs="Times New Roman"/>
          <w:sz w:val="1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BF31C3" w:rsidRPr="009D2870" w:rsidRDefault="00BF31C3" w:rsidP="00BF31C3">
      <w:pPr>
        <w:spacing w:after="0" w:line="240" w:lineRule="auto"/>
        <w:jc w:val="both"/>
        <w:rPr>
          <w:rFonts w:ascii="Bookman Old Style" w:hAnsi="Bookman Old Style" w:cs="Times New Roman"/>
          <w:sz w:val="1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BF31C3" w:rsidRPr="009D2870" w:rsidRDefault="00BF31C3" w:rsidP="00BF31C3">
      <w:pPr>
        <w:spacing w:after="0" w:line="240" w:lineRule="auto"/>
        <w:jc w:val="both"/>
        <w:rPr>
          <w:rFonts w:ascii="Bookman Old Style" w:hAnsi="Bookman Old Style" w:cs="Times New Roman"/>
          <w:sz w:val="1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BF31C3" w:rsidRPr="009D2870" w:rsidRDefault="00BF31C3" w:rsidP="00BF31C3">
      <w:pPr>
        <w:spacing w:after="0" w:line="240" w:lineRule="auto"/>
        <w:jc w:val="both"/>
        <w:rPr>
          <w:rFonts w:ascii="Bookman Old Style" w:hAnsi="Bookman Old Style" w:cs="Times New Roman"/>
          <w:sz w:val="8"/>
          <w:szCs w:val="20"/>
        </w:rPr>
      </w:pPr>
    </w:p>
    <w:p w:rsidR="00BF31C3"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BF31C3" w:rsidRDefault="00BF31C3" w:rsidP="00BF31C3">
      <w:pPr>
        <w:pStyle w:val="ListParagraph"/>
        <w:rPr>
          <w:rFonts w:ascii="Bookman Old Style" w:hAnsi="Bookman Old Style"/>
          <w:sz w:val="2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BF31C3" w:rsidRPr="009D2870" w:rsidRDefault="00BF31C3" w:rsidP="00BF31C3">
      <w:pPr>
        <w:spacing w:after="0" w:line="240" w:lineRule="auto"/>
        <w:ind w:left="720" w:firstLine="690"/>
        <w:jc w:val="both"/>
        <w:rPr>
          <w:rFonts w:ascii="Bookman Old Style" w:hAnsi="Bookman Old Style" w:cs="Times New Roman"/>
          <w:sz w:val="4"/>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BF31C3" w:rsidRPr="009D2870" w:rsidRDefault="00BF31C3" w:rsidP="00BF31C3">
      <w:pPr>
        <w:spacing w:after="0" w:line="240" w:lineRule="auto"/>
        <w:ind w:left="720"/>
        <w:jc w:val="both"/>
        <w:rPr>
          <w:rFonts w:ascii="Bookman Old Style" w:hAnsi="Bookman Old Style" w:cs="Times New Roman"/>
          <w:sz w:val="4"/>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F31C3" w:rsidRPr="009D2870" w:rsidRDefault="00BF31C3" w:rsidP="00BF31C3">
      <w:pPr>
        <w:spacing w:after="0" w:line="240" w:lineRule="auto"/>
        <w:ind w:firstLine="60"/>
        <w:jc w:val="both"/>
        <w:rPr>
          <w:rFonts w:ascii="Bookman Old Style" w:hAnsi="Bookman Old Style" w:cs="Times New Roman"/>
          <w:sz w:val="1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BF31C3" w:rsidRPr="009D2870" w:rsidRDefault="00BF31C3" w:rsidP="00BF31C3">
      <w:pPr>
        <w:spacing w:after="0" w:line="240" w:lineRule="auto"/>
        <w:jc w:val="both"/>
        <w:rPr>
          <w:rFonts w:ascii="Bookman Old Style" w:hAnsi="Bookman Old Style" w:cs="Times New Roman"/>
          <w:sz w:val="12"/>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BF31C3" w:rsidRPr="009D2870" w:rsidRDefault="00BF31C3" w:rsidP="00BF31C3">
      <w:pPr>
        <w:spacing w:after="0" w:line="240" w:lineRule="auto"/>
        <w:jc w:val="both"/>
        <w:rPr>
          <w:rFonts w:ascii="Bookman Old Style" w:hAnsi="Bookman Old Style" w:cs="Times New Roman"/>
          <w:sz w:val="12"/>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BF31C3" w:rsidRPr="009D2870" w:rsidRDefault="00BF31C3" w:rsidP="00BF31C3">
      <w:pPr>
        <w:spacing w:after="0" w:line="240" w:lineRule="auto"/>
        <w:jc w:val="both"/>
        <w:rPr>
          <w:rFonts w:ascii="Bookman Old Style" w:hAnsi="Bookman Old Style" w:cs="Times New Roman"/>
          <w:sz w:val="12"/>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BF31C3" w:rsidRPr="009D2870" w:rsidRDefault="00BF31C3" w:rsidP="00BF31C3">
      <w:pPr>
        <w:spacing w:after="0" w:line="240" w:lineRule="auto"/>
        <w:jc w:val="both"/>
        <w:rPr>
          <w:rFonts w:ascii="Bookman Old Style" w:hAnsi="Bookman Old Style" w:cs="Times New Roman"/>
          <w:sz w:val="12"/>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BF31C3" w:rsidRPr="009D2870" w:rsidRDefault="00BF31C3" w:rsidP="00BF31C3">
      <w:pPr>
        <w:spacing w:after="0" w:line="240" w:lineRule="auto"/>
        <w:jc w:val="both"/>
        <w:rPr>
          <w:rFonts w:ascii="Bookman Old Style" w:hAnsi="Bookman Old Style" w:cs="Times New Roman"/>
          <w:sz w:val="12"/>
          <w:szCs w:val="20"/>
        </w:rPr>
      </w:pPr>
    </w:p>
    <w:p w:rsidR="00BF31C3" w:rsidRDefault="00BF31C3" w:rsidP="00F3437C">
      <w:pPr>
        <w:pStyle w:val="ListParagraph"/>
        <w:numPr>
          <w:ilvl w:val="0"/>
          <w:numId w:val="294"/>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BF31C3" w:rsidRPr="009D2870" w:rsidRDefault="00BF31C3" w:rsidP="00BF31C3">
      <w:pPr>
        <w:pStyle w:val="ListParagraph"/>
        <w:ind w:left="709"/>
        <w:jc w:val="both"/>
        <w:rPr>
          <w:rFonts w:ascii="Bookman Old Style" w:hAnsi="Bookman Old Style"/>
          <w:sz w:val="1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BF31C3" w:rsidRPr="009D2870" w:rsidRDefault="00BF31C3" w:rsidP="00BF31C3">
      <w:pPr>
        <w:spacing w:after="0" w:line="240" w:lineRule="auto"/>
        <w:ind w:left="720"/>
        <w:jc w:val="both"/>
        <w:rPr>
          <w:rFonts w:ascii="Bookman Old Style" w:hAnsi="Bookman Old Style" w:cs="Times New Roman"/>
          <w:sz w:val="12"/>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BF31C3" w:rsidRPr="009D2870" w:rsidRDefault="00BF31C3" w:rsidP="00BF31C3">
      <w:pPr>
        <w:pStyle w:val="ListParagraph"/>
        <w:ind w:left="709"/>
        <w:jc w:val="both"/>
        <w:rPr>
          <w:rFonts w:ascii="Bookman Old Style" w:hAnsi="Bookman Old Style"/>
          <w:sz w:val="20"/>
          <w:szCs w:val="20"/>
        </w:rPr>
      </w:pPr>
    </w:p>
    <w:p w:rsidR="00BF31C3" w:rsidRPr="009D2870" w:rsidRDefault="00BF31C3" w:rsidP="00BF31C3">
      <w:pPr>
        <w:spacing w:after="0" w:line="240" w:lineRule="auto"/>
        <w:jc w:val="both"/>
        <w:rPr>
          <w:rFonts w:ascii="Bookman Old Style" w:hAnsi="Bookman Old Style" w:cs="Times New Roman"/>
          <w:sz w:val="2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BF31C3" w:rsidRPr="00EA2662" w:rsidRDefault="00BF31C3" w:rsidP="00BF31C3">
      <w:pPr>
        <w:spacing w:after="0" w:line="240" w:lineRule="auto"/>
        <w:jc w:val="both"/>
        <w:rPr>
          <w:rFonts w:ascii="Bookman Old Style" w:hAnsi="Bookman Old Style" w:cs="Times New Roman"/>
          <w:sz w:val="2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BF31C3" w:rsidRPr="00EA2662" w:rsidRDefault="00BF31C3" w:rsidP="00BF31C3">
      <w:pPr>
        <w:spacing w:after="0" w:line="240" w:lineRule="auto"/>
        <w:jc w:val="center"/>
        <w:rPr>
          <w:rFonts w:ascii="Bookman Old Style" w:eastAsia="Times New Roman" w:hAnsi="Bookman Old Style" w:cs="Times New Roman"/>
          <w:sz w:val="2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BF31C3" w:rsidRPr="00EA2662" w:rsidRDefault="00BF31C3" w:rsidP="00BF31C3">
      <w:pPr>
        <w:spacing w:after="0" w:line="240" w:lineRule="auto"/>
        <w:jc w:val="both"/>
        <w:rPr>
          <w:rFonts w:ascii="Bookman Old Style" w:hAnsi="Bookman Old Style" w:cs="Times New Roman"/>
          <w:sz w:val="20"/>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BF31C3" w:rsidRPr="009D2870" w:rsidRDefault="00BF31C3" w:rsidP="00BF31C3">
      <w:pPr>
        <w:spacing w:after="0" w:line="240" w:lineRule="auto"/>
        <w:jc w:val="both"/>
        <w:rPr>
          <w:rFonts w:ascii="Bookman Old Style" w:eastAsia="Times New Roman" w:hAnsi="Bookman Old Style" w:cs="Times New Roman"/>
          <w:sz w:val="12"/>
          <w:szCs w:val="20"/>
        </w:rPr>
      </w:pPr>
    </w:p>
    <w:p w:rsidR="00BF31C3" w:rsidRPr="00EA2662" w:rsidRDefault="00BF31C3" w:rsidP="00F3437C">
      <w:pPr>
        <w:numPr>
          <w:ilvl w:val="0"/>
          <w:numId w:val="294"/>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BF31C3" w:rsidRPr="009D2870" w:rsidRDefault="00BF31C3" w:rsidP="00BF31C3">
      <w:pPr>
        <w:spacing w:after="0" w:line="240" w:lineRule="auto"/>
        <w:jc w:val="both"/>
        <w:rPr>
          <w:rFonts w:ascii="Bookman Old Style" w:hAnsi="Bookman Old Style" w:cs="Times New Roman"/>
          <w:sz w:val="8"/>
          <w:szCs w:val="20"/>
        </w:rPr>
      </w:pPr>
    </w:p>
    <w:p w:rsidR="00BF31C3" w:rsidRPr="001A55F2" w:rsidRDefault="00BF31C3" w:rsidP="00F3437C">
      <w:pPr>
        <w:pStyle w:val="ListParagraph"/>
        <w:numPr>
          <w:ilvl w:val="0"/>
          <w:numId w:val="294"/>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BF31C3" w:rsidRPr="009D2870" w:rsidRDefault="00BF31C3" w:rsidP="00BF31C3">
      <w:pPr>
        <w:spacing w:after="0" w:line="240" w:lineRule="auto"/>
        <w:jc w:val="both"/>
        <w:rPr>
          <w:rFonts w:ascii="Bookman Old Style" w:hAnsi="Bookman Old Style" w:cs="Times New Roman"/>
          <w:sz w:val="2"/>
          <w:szCs w:val="20"/>
        </w:rPr>
      </w:pPr>
    </w:p>
    <w:p w:rsidR="00BF31C3" w:rsidRPr="00EA2662" w:rsidRDefault="00BF31C3" w:rsidP="00BF31C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BF31C3" w:rsidRDefault="00BF31C3" w:rsidP="00BF31C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BF31C3" w:rsidRDefault="00BF31C3" w:rsidP="00BF31C3">
      <w:pPr>
        <w:spacing w:after="0" w:line="240" w:lineRule="auto"/>
        <w:ind w:left="720"/>
        <w:jc w:val="both"/>
        <w:rPr>
          <w:rFonts w:ascii="Bookman Old Style" w:hAnsi="Bookman Old Style" w:cs="Times New Roman"/>
          <w:sz w:val="20"/>
          <w:szCs w:val="20"/>
        </w:rPr>
      </w:pPr>
    </w:p>
    <w:p w:rsidR="00BF31C3" w:rsidRPr="00297739" w:rsidRDefault="00BF31C3" w:rsidP="00F3437C">
      <w:pPr>
        <w:pStyle w:val="ListParagraph"/>
        <w:numPr>
          <w:ilvl w:val="0"/>
          <w:numId w:val="294"/>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BF31C3" w:rsidRPr="00297739" w:rsidRDefault="00BF31C3" w:rsidP="00BF31C3">
      <w:pPr>
        <w:numPr>
          <w:ilvl w:val="1"/>
          <w:numId w:val="18"/>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BF31C3" w:rsidRPr="00297739" w:rsidRDefault="00BF31C3" w:rsidP="00BF31C3">
      <w:pPr>
        <w:numPr>
          <w:ilvl w:val="1"/>
          <w:numId w:val="18"/>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BF31C3" w:rsidRPr="00EA4201" w:rsidRDefault="00BF31C3" w:rsidP="00F3437C">
      <w:pPr>
        <w:pStyle w:val="ListParagraph"/>
        <w:numPr>
          <w:ilvl w:val="0"/>
          <w:numId w:val="294"/>
        </w:numPr>
        <w:rPr>
          <w:rFonts w:ascii="Bookman Old Style" w:hAnsi="Bookman Old Style"/>
          <w:sz w:val="20"/>
          <w:szCs w:val="20"/>
        </w:rPr>
      </w:pPr>
      <w:r w:rsidRPr="00EA4201">
        <w:rPr>
          <w:rFonts w:ascii="Bookman Old Style" w:hAnsi="Bookman Old Style"/>
          <w:sz w:val="20"/>
          <w:szCs w:val="20"/>
        </w:rPr>
        <w:br w:type="page"/>
      </w:r>
    </w:p>
    <w:p w:rsidR="00BF31C3" w:rsidRPr="00887610" w:rsidRDefault="00BF31C3" w:rsidP="00F3437C">
      <w:pPr>
        <w:pStyle w:val="ListParagraph"/>
        <w:numPr>
          <w:ilvl w:val="0"/>
          <w:numId w:val="295"/>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BF31C3" w:rsidRDefault="00BF31C3" w:rsidP="00BF31C3">
      <w:pPr>
        <w:pStyle w:val="ListParagraph"/>
        <w:rPr>
          <w:rFonts w:ascii="Bookman Old Style" w:hAnsi="Bookman Old Style"/>
          <w:sz w:val="6"/>
          <w:szCs w:val="20"/>
        </w:rPr>
      </w:pPr>
    </w:p>
    <w:p w:rsidR="00BF31C3" w:rsidRDefault="00BF31C3" w:rsidP="00BF31C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BF31C3" w:rsidRDefault="00BF31C3" w:rsidP="00BF31C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BF31C3" w:rsidRDefault="00BF31C3" w:rsidP="00BF31C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BF31C3" w:rsidRDefault="00BF31C3" w:rsidP="00BF31C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BF31C3" w:rsidRDefault="00BF31C3" w:rsidP="00BF31C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BF31C3" w:rsidRDefault="00BF31C3" w:rsidP="00BF31C3">
      <w:pPr>
        <w:pStyle w:val="ListParagraph"/>
        <w:numPr>
          <w:ilvl w:val="0"/>
          <w:numId w:val="19"/>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BF31C3" w:rsidRPr="009D2870" w:rsidRDefault="00BF31C3" w:rsidP="00BF31C3">
      <w:pPr>
        <w:pStyle w:val="ListParagraph"/>
        <w:ind w:right="4"/>
        <w:jc w:val="both"/>
        <w:rPr>
          <w:rFonts w:ascii="Bookman Old Style" w:hAnsi="Bookman Old Style"/>
          <w:sz w:val="8"/>
          <w:szCs w:val="20"/>
        </w:rPr>
      </w:pP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BF31C3" w:rsidRPr="00EA2662" w:rsidRDefault="00BF31C3" w:rsidP="00BF31C3">
      <w:pPr>
        <w:spacing w:after="0" w:line="240" w:lineRule="auto"/>
        <w:jc w:val="both"/>
        <w:rPr>
          <w:rFonts w:ascii="Bookman Old Style" w:hAnsi="Bookman Old Style" w:cs="Times New Roman"/>
          <w:sz w:val="20"/>
          <w:szCs w:val="20"/>
        </w:rPr>
      </w:pP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BF31C3" w:rsidRPr="00EA2662" w:rsidRDefault="00BF31C3" w:rsidP="00BF31C3">
      <w:pPr>
        <w:spacing w:after="0" w:line="240" w:lineRule="auto"/>
        <w:jc w:val="both"/>
        <w:rPr>
          <w:rFonts w:ascii="Bookman Old Style" w:hAnsi="Bookman Old Style" w:cs="Times New Roman"/>
          <w:sz w:val="20"/>
          <w:szCs w:val="20"/>
        </w:rPr>
      </w:pP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BF31C3" w:rsidRPr="00EA2662" w:rsidRDefault="00BF31C3" w:rsidP="00BF31C3">
      <w:pPr>
        <w:spacing w:after="0" w:line="240" w:lineRule="auto"/>
        <w:jc w:val="both"/>
        <w:rPr>
          <w:rFonts w:ascii="Bookman Old Style" w:hAnsi="Bookman Old Style" w:cs="Times New Roman"/>
          <w:sz w:val="20"/>
          <w:szCs w:val="20"/>
        </w:rPr>
      </w:pP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BF31C3" w:rsidRPr="00EA2662" w:rsidRDefault="00BF31C3" w:rsidP="00BF31C3">
      <w:pPr>
        <w:spacing w:after="0" w:line="240" w:lineRule="auto"/>
        <w:jc w:val="both"/>
        <w:rPr>
          <w:rFonts w:ascii="Bookman Old Style" w:hAnsi="Bookman Old Style" w:cs="Times New Roman"/>
          <w:sz w:val="20"/>
          <w:szCs w:val="20"/>
        </w:rPr>
      </w:pP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BF31C3" w:rsidRPr="00EA2662" w:rsidRDefault="00BF31C3" w:rsidP="00BF31C3">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BF31C3" w:rsidRPr="00EA2662" w:rsidRDefault="00BF31C3" w:rsidP="00BF31C3">
      <w:pPr>
        <w:spacing w:after="0" w:line="240" w:lineRule="auto"/>
        <w:ind w:left="720"/>
        <w:jc w:val="both"/>
        <w:rPr>
          <w:rFonts w:ascii="Bookman Old Style" w:hAnsi="Bookman Old Style" w:cs="Times New Roman"/>
          <w:sz w:val="20"/>
          <w:szCs w:val="20"/>
        </w:rPr>
      </w:pP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BF31C3" w:rsidRPr="00EA2662" w:rsidRDefault="00BF31C3" w:rsidP="00BF31C3">
      <w:pPr>
        <w:spacing w:after="0" w:line="240" w:lineRule="auto"/>
        <w:ind w:left="720"/>
        <w:jc w:val="both"/>
        <w:rPr>
          <w:rFonts w:ascii="Bookman Old Style" w:hAnsi="Bookman Old Style" w:cs="Times New Roman"/>
          <w:sz w:val="20"/>
          <w:szCs w:val="20"/>
        </w:rPr>
      </w:pPr>
    </w:p>
    <w:p w:rsidR="00BF31C3" w:rsidRPr="00EA2662"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BF31C3" w:rsidRPr="00EA2662" w:rsidRDefault="00BF31C3" w:rsidP="00BF31C3">
      <w:pPr>
        <w:spacing w:after="0" w:line="240" w:lineRule="auto"/>
        <w:ind w:left="720"/>
        <w:rPr>
          <w:rFonts w:ascii="Bookman Old Style" w:hAnsi="Bookman Old Style" w:cs="Times New Roman"/>
          <w:bCs/>
          <w:sz w:val="20"/>
          <w:szCs w:val="20"/>
        </w:rPr>
      </w:pPr>
    </w:p>
    <w:p w:rsidR="00BF31C3" w:rsidRDefault="00BF31C3" w:rsidP="00F3437C">
      <w:pPr>
        <w:numPr>
          <w:ilvl w:val="0"/>
          <w:numId w:val="295"/>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BF31C3" w:rsidRDefault="00BF31C3" w:rsidP="00BF31C3">
      <w:pPr>
        <w:pStyle w:val="ListParagraph"/>
        <w:rPr>
          <w:rFonts w:ascii="Bookman Old Style" w:hAnsi="Bookman Old Style"/>
          <w:sz w:val="20"/>
          <w:szCs w:val="20"/>
        </w:rPr>
      </w:pPr>
    </w:p>
    <w:p w:rsidR="00BF31C3" w:rsidRPr="0032186A" w:rsidRDefault="00BF31C3" w:rsidP="00BF31C3">
      <w:pPr>
        <w:spacing w:after="0" w:line="240" w:lineRule="auto"/>
        <w:ind w:left="720"/>
        <w:jc w:val="both"/>
        <w:rPr>
          <w:rFonts w:ascii="Bookman Old Style" w:hAnsi="Bookman Old Style" w:cs="Times New Roman"/>
          <w:sz w:val="2"/>
          <w:szCs w:val="20"/>
        </w:rPr>
      </w:pPr>
    </w:p>
    <w:p w:rsidR="00BF31C3" w:rsidRDefault="00BF31C3" w:rsidP="00BF31C3">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BF31C3" w:rsidTr="00283B05">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BF31C3" w:rsidRDefault="00BF31C3" w:rsidP="00283B05">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BF31C3" w:rsidRDefault="00BF31C3" w:rsidP="00283B05">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Rs.885/-</w:t>
            </w:r>
          </w:p>
          <w:p w:rsidR="00BF31C3" w:rsidRDefault="00BF31C3" w:rsidP="00283B0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BF31C3" w:rsidRDefault="00BF31C3" w:rsidP="00283B0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Rs.11,250/-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BF31C3" w:rsidRDefault="00BF31C3" w:rsidP="00283B05">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BF31C3" w:rsidTr="00283B05">
        <w:trPr>
          <w:trHeight w:val="1270"/>
        </w:trPr>
        <w:tc>
          <w:tcPr>
            <w:tcW w:w="1008" w:type="dxa"/>
            <w:tcBorders>
              <w:top w:val="single" w:sz="4" w:space="0" w:color="000000"/>
              <w:left w:val="single" w:sz="4" w:space="0" w:color="000000"/>
              <w:bottom w:val="single" w:sz="4" w:space="0" w:color="000000"/>
              <w:right w:val="single" w:sz="4" w:space="0" w:color="000000"/>
            </w:tcBorders>
            <w:vAlign w:val="center"/>
          </w:tcPr>
          <w:p w:rsidR="00BF31C3" w:rsidRDefault="00BF31C3" w:rsidP="00283B05">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BF31C3" w:rsidRDefault="00BF31C3" w:rsidP="00283B05">
            <w:pPr>
              <w:pStyle w:val="NoSpacing"/>
              <w:spacing w:line="276" w:lineRule="auto"/>
              <w:jc w:val="center"/>
              <w:rPr>
                <w:rFonts w:ascii="Bookman Old Style" w:hAnsi="Bookman Old Style" w:cs="Times New Roman"/>
                <w:sz w:val="20"/>
                <w:szCs w:val="20"/>
              </w:rPr>
            </w:pPr>
          </w:p>
          <w:p w:rsidR="00BF31C3" w:rsidRDefault="00BF31C3" w:rsidP="00283B05">
            <w:pPr>
              <w:pStyle w:val="NoSpacing"/>
              <w:spacing w:line="276" w:lineRule="auto"/>
              <w:jc w:val="center"/>
              <w:rPr>
                <w:rFonts w:ascii="Bookman Old Style" w:hAnsi="Bookman Old Style" w:cs="Times New Roman"/>
                <w:sz w:val="20"/>
                <w:szCs w:val="20"/>
              </w:rPr>
            </w:pPr>
          </w:p>
          <w:p w:rsidR="00BF31C3" w:rsidRDefault="00BF31C3" w:rsidP="00283B05">
            <w:pPr>
              <w:pStyle w:val="NoSpacing"/>
              <w:spacing w:line="276" w:lineRule="auto"/>
              <w:jc w:val="center"/>
              <w:rPr>
                <w:rFonts w:ascii="Bookman Old Style" w:hAnsi="Bookman Old Style" w:cs="Times New Roman"/>
                <w:sz w:val="20"/>
                <w:szCs w:val="20"/>
              </w:rPr>
            </w:pPr>
          </w:p>
          <w:p w:rsidR="00BF31C3" w:rsidRDefault="00BF31C3" w:rsidP="00283B05">
            <w:pPr>
              <w:pStyle w:val="NoSpacing"/>
              <w:spacing w:line="276" w:lineRule="auto"/>
              <w:jc w:val="center"/>
              <w:rPr>
                <w:rFonts w:ascii="Bookman Old Style" w:hAnsi="Bookman Old Style" w:cs="Times New Roman"/>
                <w:sz w:val="20"/>
                <w:szCs w:val="20"/>
              </w:rPr>
            </w:pPr>
          </w:p>
          <w:p w:rsidR="00BF31C3" w:rsidRDefault="00BF31C3" w:rsidP="00283B05">
            <w:pPr>
              <w:pStyle w:val="NoSpacing"/>
              <w:spacing w:line="276" w:lineRule="auto"/>
              <w:jc w:val="center"/>
              <w:rPr>
                <w:rFonts w:ascii="Bookman Old Style" w:hAnsi="Bookman Old Style" w:cs="Times New Roman"/>
                <w:sz w:val="20"/>
                <w:szCs w:val="20"/>
              </w:rPr>
            </w:pPr>
          </w:p>
          <w:p w:rsidR="00BF31C3" w:rsidRDefault="00BF31C3" w:rsidP="00283B05">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BF31C3" w:rsidRDefault="00BF31C3" w:rsidP="00283B05">
            <w:pPr>
              <w:pStyle w:val="NoSpacing"/>
              <w:spacing w:line="276" w:lineRule="auto"/>
              <w:jc w:val="center"/>
              <w:rPr>
                <w:rFonts w:ascii="Bookman Old Style" w:hAnsi="Bookman Old Style" w:cs="Times New Roman"/>
                <w:sz w:val="20"/>
                <w:szCs w:val="20"/>
              </w:rPr>
            </w:pPr>
          </w:p>
        </w:tc>
      </w:tr>
    </w:tbl>
    <w:p w:rsidR="00BF31C3" w:rsidRDefault="00BF31C3" w:rsidP="00BF31C3">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BF31C3" w:rsidRDefault="00BF31C3" w:rsidP="00BF31C3">
      <w:pPr>
        <w:spacing w:after="0" w:line="240" w:lineRule="auto"/>
        <w:ind w:left="360" w:right="-360"/>
        <w:jc w:val="center"/>
        <w:rPr>
          <w:rFonts w:ascii="Bookman Old Style" w:hAnsi="Bookman Old Style"/>
          <w:b/>
          <w:sz w:val="20"/>
          <w:szCs w:val="20"/>
        </w:rPr>
      </w:pPr>
    </w:p>
    <w:p w:rsidR="00BF31C3" w:rsidRDefault="00BF31C3" w:rsidP="00BF31C3">
      <w:pPr>
        <w:spacing w:after="0" w:line="240" w:lineRule="auto"/>
        <w:ind w:left="3960" w:right="-360" w:firstLine="360"/>
        <w:jc w:val="center"/>
        <w:rPr>
          <w:rFonts w:ascii="Bookman Old Style" w:hAnsi="Bookman Old Style"/>
          <w:b/>
          <w:sz w:val="20"/>
          <w:szCs w:val="20"/>
        </w:rPr>
      </w:pPr>
    </w:p>
    <w:p w:rsidR="00BF31C3" w:rsidRDefault="00BF31C3" w:rsidP="00BF31C3">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BF31C3" w:rsidRDefault="00BF31C3" w:rsidP="00BF31C3">
      <w:pPr>
        <w:spacing w:after="0" w:line="240" w:lineRule="auto"/>
        <w:ind w:left="360" w:right="-360"/>
        <w:jc w:val="center"/>
        <w:rPr>
          <w:rFonts w:ascii="Bookman Old Style" w:hAnsi="Bookman Old Style"/>
          <w:b/>
          <w:sz w:val="20"/>
          <w:szCs w:val="20"/>
        </w:rPr>
      </w:pPr>
    </w:p>
    <w:p w:rsidR="00BF31C3" w:rsidRDefault="00BF31C3" w:rsidP="00BF31C3">
      <w:pPr>
        <w:spacing w:after="0" w:line="240" w:lineRule="auto"/>
        <w:ind w:left="360" w:right="-360"/>
        <w:jc w:val="center"/>
        <w:rPr>
          <w:rFonts w:ascii="Bookman Old Style" w:hAnsi="Bookman Old Style"/>
          <w:b/>
          <w:sz w:val="20"/>
          <w:szCs w:val="20"/>
        </w:rPr>
      </w:pPr>
    </w:p>
    <w:p w:rsidR="00BF31C3" w:rsidRDefault="00BF31C3" w:rsidP="00BF31C3">
      <w:pPr>
        <w:spacing w:after="0" w:line="240" w:lineRule="auto"/>
        <w:ind w:left="360" w:right="-360"/>
        <w:jc w:val="center"/>
        <w:rPr>
          <w:rFonts w:ascii="Bookman Old Style" w:hAnsi="Bookman Old Style"/>
          <w:b/>
          <w:sz w:val="20"/>
          <w:szCs w:val="20"/>
          <w:u w:val="single"/>
        </w:rPr>
      </w:pPr>
    </w:p>
    <w:p w:rsidR="00BF31C3" w:rsidRDefault="00BF31C3" w:rsidP="00BF31C3">
      <w:pPr>
        <w:spacing w:after="0" w:line="240" w:lineRule="auto"/>
        <w:ind w:left="360" w:right="-360"/>
        <w:jc w:val="center"/>
        <w:rPr>
          <w:rFonts w:ascii="Bookman Old Style" w:hAnsi="Bookman Old Style"/>
          <w:b/>
          <w:sz w:val="20"/>
          <w:szCs w:val="20"/>
          <w:u w:val="single"/>
        </w:rPr>
      </w:pPr>
    </w:p>
    <w:p w:rsidR="00BF31C3" w:rsidRDefault="00BF31C3" w:rsidP="00BF31C3">
      <w:pPr>
        <w:spacing w:after="0" w:line="240" w:lineRule="auto"/>
        <w:ind w:left="360" w:right="-360"/>
        <w:jc w:val="center"/>
        <w:rPr>
          <w:rFonts w:ascii="Bookman Old Style" w:hAnsi="Bookman Old Style"/>
          <w:b/>
          <w:sz w:val="20"/>
          <w:szCs w:val="20"/>
          <w:u w:val="single"/>
        </w:rPr>
      </w:pPr>
    </w:p>
    <w:p w:rsidR="00BF31C3" w:rsidRDefault="00BF31C3" w:rsidP="00BF31C3">
      <w:pPr>
        <w:spacing w:after="0" w:line="240" w:lineRule="auto"/>
        <w:ind w:left="360" w:right="-360"/>
        <w:jc w:val="center"/>
        <w:rPr>
          <w:rFonts w:ascii="Bookman Old Style" w:hAnsi="Bookman Old Style"/>
          <w:b/>
          <w:sz w:val="20"/>
          <w:szCs w:val="20"/>
          <w:u w:val="single"/>
        </w:rPr>
      </w:pPr>
    </w:p>
    <w:p w:rsidR="00BF31C3" w:rsidRDefault="00BF31C3" w:rsidP="00BF31C3">
      <w:pPr>
        <w:rPr>
          <w:rFonts w:ascii="Bookman Old Style" w:hAnsi="Bookman Old Style"/>
          <w:b/>
          <w:sz w:val="20"/>
          <w:szCs w:val="20"/>
          <w:u w:val="single"/>
        </w:rPr>
      </w:pPr>
      <w:r>
        <w:rPr>
          <w:rFonts w:ascii="Bookman Old Style" w:hAnsi="Bookman Old Style"/>
          <w:b/>
          <w:sz w:val="20"/>
          <w:szCs w:val="20"/>
          <w:u w:val="single"/>
        </w:rPr>
        <w:br w:type="page"/>
      </w:r>
    </w:p>
    <w:p w:rsidR="00BF31C3" w:rsidRDefault="00BF31C3" w:rsidP="0006355E">
      <w:pPr>
        <w:pStyle w:val="Title"/>
        <w:spacing w:line="360" w:lineRule="auto"/>
        <w:rPr>
          <w:rFonts w:ascii="Bookman Old Style" w:hAnsi="Bookman Old Style"/>
          <w:sz w:val="20"/>
          <w:szCs w:val="20"/>
        </w:rPr>
      </w:pPr>
      <w:r w:rsidRPr="005741AF">
        <w:rPr>
          <w:rFonts w:ascii="Bookman Old Style" w:hAnsi="Bookman Old Style"/>
          <w:sz w:val="20"/>
          <w:szCs w:val="20"/>
        </w:rPr>
        <w:lastRenderedPageBreak/>
        <w:t xml:space="preserve">BHARATHIAR UNIVERSITY: COIMBATORE – 641 046   </w:t>
      </w:r>
    </w:p>
    <w:p w:rsidR="0006355E" w:rsidRPr="00285D35" w:rsidRDefault="0006355E" w:rsidP="0006355E">
      <w:pPr>
        <w:pStyle w:val="Title"/>
        <w:spacing w:line="360" w:lineRule="auto"/>
        <w:rPr>
          <w:rFonts w:ascii="Bookman Old Style" w:hAnsi="Bookman Old Style"/>
          <w:sz w:val="2"/>
          <w:szCs w:val="20"/>
        </w:rPr>
      </w:pPr>
    </w:p>
    <w:p w:rsidR="00BF31C3" w:rsidRPr="005741AF" w:rsidRDefault="00BF31C3" w:rsidP="0006355E">
      <w:pPr>
        <w:pStyle w:val="Title"/>
        <w:spacing w:line="360" w:lineRule="auto"/>
        <w:rPr>
          <w:rFonts w:ascii="Bookman Old Style" w:hAnsi="Bookman Old Style"/>
          <w:sz w:val="8"/>
          <w:szCs w:val="20"/>
        </w:rPr>
      </w:pPr>
    </w:p>
    <w:p w:rsidR="00C54F3D" w:rsidRDefault="00BF31C3" w:rsidP="0006355E">
      <w:pPr>
        <w:pStyle w:val="Title"/>
        <w:spacing w:line="360" w:lineRule="auto"/>
        <w:ind w:right="-613"/>
        <w:rPr>
          <w:rFonts w:ascii="Bookman Old Style" w:hAnsi="Bookman Old Style"/>
          <w:sz w:val="20"/>
          <w:szCs w:val="20"/>
        </w:rPr>
      </w:pPr>
      <w:r w:rsidRPr="005741AF">
        <w:rPr>
          <w:rFonts w:ascii="Bookman Old Style" w:hAnsi="Bookman Old Style"/>
          <w:sz w:val="20"/>
          <w:szCs w:val="20"/>
        </w:rPr>
        <w:t xml:space="preserve">TENDER CONDITIONS AND INSTRUCTIONS FOR SUPPLY OF </w:t>
      </w:r>
      <w:r>
        <w:rPr>
          <w:rFonts w:ascii="Bookman Old Style" w:hAnsi="Bookman Old Style"/>
          <w:sz w:val="20"/>
          <w:szCs w:val="20"/>
        </w:rPr>
        <w:t>1</w:t>
      </w:r>
      <w:r w:rsidRPr="0062367C">
        <w:rPr>
          <w:rFonts w:ascii="Bookman Old Style" w:hAnsi="Bookman Old Style"/>
          <w:sz w:val="20"/>
          <w:szCs w:val="20"/>
        </w:rPr>
        <w:t xml:space="preserve"> NO. OF </w:t>
      </w:r>
      <w:r>
        <w:rPr>
          <w:rFonts w:ascii="Bookman Old Style" w:hAnsi="Bookman Old Style"/>
          <w:sz w:val="20"/>
          <w:szCs w:val="20"/>
        </w:rPr>
        <w:t>WATER PURIFICATION SYSTEM</w:t>
      </w:r>
      <w:r w:rsidRPr="0062367C">
        <w:rPr>
          <w:rFonts w:ascii="Bookman Old Style" w:hAnsi="Bookman Old Style"/>
          <w:sz w:val="20"/>
          <w:szCs w:val="20"/>
        </w:rPr>
        <w:t xml:space="preserve"> </w:t>
      </w:r>
      <w:r>
        <w:rPr>
          <w:rFonts w:ascii="Bookman Old Style" w:hAnsi="Bookman Old Style"/>
          <w:sz w:val="20"/>
          <w:szCs w:val="20"/>
        </w:rPr>
        <w:t xml:space="preserve">TO THE DEPT. OF BIOTECHNOLGY, </w:t>
      </w:r>
      <w:r w:rsidRPr="005741AF">
        <w:rPr>
          <w:rFonts w:ascii="Bookman Old Style" w:hAnsi="Bookman Old Style"/>
          <w:sz w:val="20"/>
          <w:szCs w:val="20"/>
        </w:rPr>
        <w:t>BHARATHIAR</w:t>
      </w:r>
    </w:p>
    <w:p w:rsidR="00C54F3D" w:rsidRPr="005741AF" w:rsidRDefault="00C54F3D" w:rsidP="0006355E">
      <w:pPr>
        <w:pStyle w:val="Title"/>
        <w:spacing w:line="360" w:lineRule="auto"/>
        <w:ind w:right="-613"/>
        <w:rPr>
          <w:rFonts w:ascii="Bookman Old Style" w:hAnsi="Bookman Old Style"/>
          <w:b w:val="0"/>
          <w:sz w:val="20"/>
          <w:szCs w:val="20"/>
        </w:rPr>
      </w:pPr>
      <w:proofErr w:type="gramStart"/>
      <w:r>
        <w:rPr>
          <w:rFonts w:ascii="Bookman Old Style" w:hAnsi="Bookman Old Style"/>
          <w:sz w:val="20"/>
          <w:szCs w:val="20"/>
        </w:rPr>
        <w:t>U</w:t>
      </w:r>
      <w:r w:rsidRPr="005741AF">
        <w:rPr>
          <w:rFonts w:ascii="Bookman Old Style" w:hAnsi="Bookman Old Style"/>
          <w:sz w:val="20"/>
          <w:szCs w:val="20"/>
        </w:rPr>
        <w:t>NIVERSITY,</w:t>
      </w:r>
      <w:r w:rsidR="00285D35">
        <w:rPr>
          <w:rFonts w:ascii="Bookman Old Style" w:hAnsi="Bookman Old Style"/>
          <w:sz w:val="20"/>
          <w:szCs w:val="20"/>
        </w:rPr>
        <w:t xml:space="preserve"> </w:t>
      </w:r>
      <w:r w:rsidRPr="005741AF">
        <w:rPr>
          <w:rFonts w:ascii="Bookman Old Style" w:hAnsi="Bookman Old Style"/>
          <w:sz w:val="20"/>
          <w:szCs w:val="20"/>
        </w:rPr>
        <w:t>COIMBATORE.</w:t>
      </w:r>
      <w:proofErr w:type="gramEnd"/>
    </w:p>
    <w:p w:rsidR="00C54F3D" w:rsidRPr="0006355E" w:rsidRDefault="00C54F3D" w:rsidP="00DD7EEB">
      <w:pPr>
        <w:pStyle w:val="Title"/>
        <w:spacing w:line="276" w:lineRule="auto"/>
        <w:ind w:right="-613"/>
        <w:rPr>
          <w:rFonts w:ascii="Bookman Old Style" w:hAnsi="Bookman Old Style"/>
          <w:sz w:val="2"/>
          <w:szCs w:val="20"/>
        </w:rPr>
      </w:pPr>
    </w:p>
    <w:p w:rsidR="00C54F3D" w:rsidRDefault="00C54F3D" w:rsidP="00DD7EEB">
      <w:pPr>
        <w:pStyle w:val="Title"/>
        <w:spacing w:line="276" w:lineRule="auto"/>
        <w:ind w:right="-613"/>
        <w:rPr>
          <w:rFonts w:ascii="Bookman Old Style" w:hAnsi="Bookman Old Style"/>
          <w:sz w:val="20"/>
          <w:szCs w:val="20"/>
        </w:rPr>
      </w:pPr>
    </w:p>
    <w:tbl>
      <w:tblPr>
        <w:tblpPr w:leftFromText="180" w:rightFromText="180" w:bottomFromText="200" w:vertAnchor="text" w:horzAnchor="margin" w:tblpX="-169"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850"/>
        <w:gridCol w:w="1276"/>
        <w:gridCol w:w="1559"/>
      </w:tblGrid>
      <w:tr w:rsidR="00BF31C3" w:rsidRPr="005741AF" w:rsidTr="002F2C90">
        <w:trPr>
          <w:trHeight w:val="136"/>
        </w:trPr>
        <w:tc>
          <w:tcPr>
            <w:tcW w:w="675" w:type="dxa"/>
            <w:tcBorders>
              <w:top w:val="single" w:sz="4" w:space="0" w:color="auto"/>
              <w:left w:val="single" w:sz="4" w:space="0" w:color="auto"/>
              <w:bottom w:val="single" w:sz="4" w:space="0" w:color="auto"/>
              <w:right w:val="single" w:sz="4" w:space="0" w:color="auto"/>
            </w:tcBorders>
          </w:tcPr>
          <w:p w:rsidR="00BF31C3" w:rsidRPr="0006355E" w:rsidRDefault="00BF31C3" w:rsidP="0006355E">
            <w:pPr>
              <w:pStyle w:val="NoSpacing"/>
              <w:rPr>
                <w:rFonts w:ascii="Bookman Old Style" w:hAnsi="Bookman Old Style" w:cs="Times New Roman"/>
                <w:b/>
                <w:sz w:val="20"/>
                <w:szCs w:val="20"/>
              </w:rPr>
            </w:pPr>
            <w:r w:rsidRPr="0006355E">
              <w:rPr>
                <w:rFonts w:ascii="Bookman Old Style" w:hAnsi="Bookman Old Style" w:cs="Times New Roman"/>
                <w:b/>
                <w:sz w:val="20"/>
                <w:szCs w:val="20"/>
              </w:rPr>
              <w:t>S.</w:t>
            </w:r>
          </w:p>
          <w:p w:rsidR="00BF31C3" w:rsidRPr="0006355E" w:rsidRDefault="00BF31C3" w:rsidP="0006355E">
            <w:pPr>
              <w:pStyle w:val="NoSpacing"/>
              <w:rPr>
                <w:rFonts w:ascii="Bookman Old Style" w:hAnsi="Bookman Old Style" w:cs="Times New Roman"/>
                <w:b/>
                <w:sz w:val="20"/>
                <w:szCs w:val="20"/>
              </w:rPr>
            </w:pPr>
            <w:r w:rsidRPr="0006355E">
              <w:rPr>
                <w:rFonts w:ascii="Bookman Old Style" w:hAnsi="Bookman Old Style" w:cs="Times New Roman"/>
                <w:b/>
                <w:sz w:val="20"/>
                <w:szCs w:val="20"/>
              </w:rPr>
              <w:t>No</w:t>
            </w:r>
          </w:p>
        </w:tc>
        <w:tc>
          <w:tcPr>
            <w:tcW w:w="5529" w:type="dxa"/>
            <w:tcBorders>
              <w:top w:val="single" w:sz="4" w:space="0" w:color="auto"/>
              <w:left w:val="single" w:sz="4" w:space="0" w:color="auto"/>
              <w:bottom w:val="single" w:sz="4" w:space="0" w:color="auto"/>
              <w:right w:val="single" w:sz="4" w:space="0" w:color="auto"/>
            </w:tcBorders>
            <w:hideMark/>
          </w:tcPr>
          <w:p w:rsidR="00BF31C3" w:rsidRPr="0006355E" w:rsidRDefault="00BF31C3" w:rsidP="0006355E">
            <w:pPr>
              <w:pStyle w:val="NoSpacing"/>
              <w:jc w:val="center"/>
              <w:rPr>
                <w:rFonts w:ascii="Bookman Old Style" w:hAnsi="Bookman Old Style" w:cs="Times New Roman"/>
                <w:b/>
                <w:sz w:val="20"/>
                <w:szCs w:val="20"/>
              </w:rPr>
            </w:pPr>
            <w:r w:rsidRPr="0006355E">
              <w:rPr>
                <w:rFonts w:ascii="Bookman Old Style" w:hAnsi="Bookman Old Style" w:cs="Times New Roman"/>
                <w:b/>
                <w:sz w:val="20"/>
                <w:szCs w:val="20"/>
              </w:rPr>
              <w:t>Description of the item</w:t>
            </w:r>
          </w:p>
        </w:tc>
        <w:tc>
          <w:tcPr>
            <w:tcW w:w="850" w:type="dxa"/>
            <w:tcBorders>
              <w:top w:val="single" w:sz="4" w:space="0" w:color="auto"/>
              <w:left w:val="single" w:sz="4" w:space="0" w:color="auto"/>
              <w:bottom w:val="single" w:sz="4" w:space="0" w:color="auto"/>
              <w:right w:val="single" w:sz="4" w:space="0" w:color="auto"/>
            </w:tcBorders>
          </w:tcPr>
          <w:p w:rsidR="00BF31C3" w:rsidRPr="0006355E" w:rsidRDefault="00BF31C3" w:rsidP="0006355E">
            <w:pPr>
              <w:pStyle w:val="NoSpacing"/>
              <w:rPr>
                <w:rFonts w:ascii="Bookman Old Style" w:hAnsi="Bookman Old Style" w:cs="Times New Roman"/>
                <w:b/>
                <w:sz w:val="20"/>
                <w:szCs w:val="20"/>
              </w:rPr>
            </w:pPr>
            <w:r w:rsidRPr="0006355E">
              <w:rPr>
                <w:rFonts w:ascii="Bookman Old Style" w:hAnsi="Bookman Old Style" w:cs="Times New Roman"/>
                <w:b/>
                <w:sz w:val="20"/>
                <w:szCs w:val="20"/>
              </w:rPr>
              <w:t>Req.</w:t>
            </w:r>
          </w:p>
          <w:p w:rsidR="00BF31C3" w:rsidRPr="0006355E" w:rsidRDefault="00BF31C3" w:rsidP="0006355E">
            <w:pPr>
              <w:pStyle w:val="NoSpacing"/>
              <w:rPr>
                <w:rFonts w:ascii="Bookman Old Style" w:hAnsi="Bookman Old Style" w:cs="Times New Roman"/>
                <w:b/>
                <w:sz w:val="20"/>
                <w:szCs w:val="20"/>
              </w:rPr>
            </w:pPr>
            <w:r w:rsidRPr="0006355E">
              <w:rPr>
                <w:rFonts w:ascii="Bookman Old Style" w:hAnsi="Bookman Old Style" w:cs="Times New Roman"/>
                <w:b/>
                <w:sz w:val="20"/>
                <w:szCs w:val="20"/>
              </w:rPr>
              <w:t>Qty.</w:t>
            </w:r>
          </w:p>
        </w:tc>
        <w:tc>
          <w:tcPr>
            <w:tcW w:w="1276" w:type="dxa"/>
            <w:tcBorders>
              <w:top w:val="single" w:sz="4" w:space="0" w:color="auto"/>
              <w:left w:val="single" w:sz="4" w:space="0" w:color="auto"/>
              <w:bottom w:val="single" w:sz="4" w:space="0" w:color="auto"/>
              <w:right w:val="single" w:sz="4" w:space="0" w:color="auto"/>
            </w:tcBorders>
          </w:tcPr>
          <w:p w:rsidR="00BF31C3" w:rsidRPr="0006355E" w:rsidRDefault="00BF31C3" w:rsidP="0006355E">
            <w:pPr>
              <w:pStyle w:val="NoSpacing"/>
              <w:rPr>
                <w:rFonts w:ascii="Bookman Old Style" w:hAnsi="Bookman Old Style" w:cs="Times New Roman"/>
                <w:b/>
                <w:sz w:val="20"/>
                <w:szCs w:val="20"/>
              </w:rPr>
            </w:pPr>
            <w:r w:rsidRPr="0006355E">
              <w:rPr>
                <w:rFonts w:ascii="Bookman Old Style" w:hAnsi="Bookman Old Style" w:cs="Times New Roman"/>
                <w:b/>
                <w:sz w:val="20"/>
                <w:szCs w:val="20"/>
              </w:rPr>
              <w:t>Rate Each Rs.</w:t>
            </w:r>
          </w:p>
        </w:tc>
        <w:tc>
          <w:tcPr>
            <w:tcW w:w="1559" w:type="dxa"/>
            <w:tcBorders>
              <w:top w:val="single" w:sz="4" w:space="0" w:color="auto"/>
              <w:left w:val="single" w:sz="4" w:space="0" w:color="auto"/>
              <w:bottom w:val="single" w:sz="4" w:space="0" w:color="auto"/>
              <w:right w:val="single" w:sz="4" w:space="0" w:color="auto"/>
            </w:tcBorders>
          </w:tcPr>
          <w:p w:rsidR="00BF31C3" w:rsidRPr="0006355E" w:rsidRDefault="00BF31C3" w:rsidP="0006355E">
            <w:pPr>
              <w:pStyle w:val="NoSpacing"/>
              <w:rPr>
                <w:rFonts w:ascii="Bookman Old Style" w:hAnsi="Bookman Old Style" w:cs="Times New Roman"/>
                <w:b/>
                <w:sz w:val="20"/>
                <w:szCs w:val="20"/>
              </w:rPr>
            </w:pPr>
            <w:r w:rsidRPr="0006355E">
              <w:rPr>
                <w:rFonts w:ascii="Bookman Old Style" w:hAnsi="Bookman Old Style" w:cs="Times New Roman"/>
                <w:b/>
                <w:sz w:val="20"/>
                <w:szCs w:val="20"/>
              </w:rPr>
              <w:t>Amount Rs.</w:t>
            </w:r>
          </w:p>
        </w:tc>
      </w:tr>
      <w:tr w:rsidR="00BF31C3" w:rsidRPr="005741AF" w:rsidTr="00D8018A">
        <w:trPr>
          <w:trHeight w:val="7170"/>
        </w:trPr>
        <w:tc>
          <w:tcPr>
            <w:tcW w:w="675" w:type="dxa"/>
            <w:tcBorders>
              <w:top w:val="single" w:sz="4" w:space="0" w:color="auto"/>
              <w:left w:val="single" w:sz="4" w:space="0" w:color="auto"/>
              <w:bottom w:val="single" w:sz="4" w:space="0" w:color="auto"/>
              <w:right w:val="single" w:sz="4" w:space="0" w:color="auto"/>
            </w:tcBorders>
          </w:tcPr>
          <w:p w:rsidR="00BF31C3" w:rsidRPr="0006355E" w:rsidRDefault="00BF31C3" w:rsidP="0006355E">
            <w:pPr>
              <w:pStyle w:val="NoSpacing"/>
              <w:spacing w:line="360" w:lineRule="auto"/>
              <w:rPr>
                <w:rFonts w:ascii="Bookman Old Style" w:hAnsi="Bookman Old Style" w:cs="Times New Roman"/>
                <w:b/>
                <w:sz w:val="20"/>
                <w:szCs w:val="20"/>
              </w:rPr>
            </w:pPr>
            <w:r w:rsidRPr="0006355E">
              <w:rPr>
                <w:rFonts w:ascii="Bookman Old Style" w:hAnsi="Bookman Old Style" w:cs="Times New Roman"/>
                <w:b/>
                <w:sz w:val="20"/>
                <w:szCs w:val="20"/>
              </w:rPr>
              <w:t>1.</w:t>
            </w:r>
          </w:p>
        </w:tc>
        <w:tc>
          <w:tcPr>
            <w:tcW w:w="5529" w:type="dxa"/>
            <w:tcBorders>
              <w:top w:val="single" w:sz="4" w:space="0" w:color="auto"/>
              <w:left w:val="single" w:sz="4" w:space="0" w:color="auto"/>
              <w:bottom w:val="single" w:sz="4" w:space="0" w:color="auto"/>
              <w:right w:val="single" w:sz="4" w:space="0" w:color="auto"/>
            </w:tcBorders>
            <w:hideMark/>
          </w:tcPr>
          <w:p w:rsidR="00BF31C3" w:rsidRPr="0006355E" w:rsidRDefault="00BF31C3" w:rsidP="0006355E">
            <w:pPr>
              <w:spacing w:after="0" w:line="360" w:lineRule="auto"/>
              <w:ind w:right="33"/>
              <w:jc w:val="both"/>
              <w:rPr>
                <w:rFonts w:ascii="Bookman Old Style" w:hAnsi="Bookman Old Style"/>
                <w:b/>
                <w:sz w:val="20"/>
                <w:szCs w:val="20"/>
              </w:rPr>
            </w:pPr>
            <w:r w:rsidRPr="0006355E">
              <w:rPr>
                <w:rFonts w:ascii="Bookman Old Style" w:hAnsi="Bookman Old Style"/>
                <w:b/>
                <w:sz w:val="20"/>
                <w:szCs w:val="20"/>
              </w:rPr>
              <w:t>WATER PURIFICATION SYSTEM:</w:t>
            </w:r>
          </w:p>
          <w:p w:rsidR="002F2C90" w:rsidRPr="0006355E" w:rsidRDefault="002F2C90" w:rsidP="0006355E">
            <w:pPr>
              <w:spacing w:after="0" w:line="360" w:lineRule="auto"/>
              <w:ind w:right="33"/>
              <w:jc w:val="both"/>
              <w:rPr>
                <w:rFonts w:ascii="Bookman Old Style" w:hAnsi="Bookman Old Style"/>
                <w:b/>
                <w:sz w:val="20"/>
                <w:szCs w:val="20"/>
              </w:rPr>
            </w:pPr>
            <w:r w:rsidRPr="0006355E">
              <w:rPr>
                <w:rFonts w:ascii="Bookman Old Style" w:hAnsi="Bookman Old Style"/>
                <w:b/>
                <w:sz w:val="20"/>
                <w:szCs w:val="20"/>
              </w:rPr>
              <w:t xml:space="preserve">Product Water Quality-Type-III </w:t>
            </w:r>
          </w:p>
          <w:p w:rsidR="002F2C90" w:rsidRPr="0006355E" w:rsidRDefault="002F2C90" w:rsidP="0006355E">
            <w:pPr>
              <w:spacing w:after="0" w:line="360" w:lineRule="auto"/>
              <w:ind w:right="33"/>
              <w:jc w:val="both"/>
              <w:rPr>
                <w:rFonts w:ascii="Bookman Old Style" w:hAnsi="Bookman Old Style"/>
                <w:b/>
                <w:sz w:val="20"/>
                <w:szCs w:val="20"/>
              </w:rPr>
            </w:pPr>
            <w:r w:rsidRPr="0006355E">
              <w:rPr>
                <w:rFonts w:ascii="Bookman Old Style" w:hAnsi="Bookman Old Style"/>
                <w:b/>
                <w:sz w:val="20"/>
                <w:szCs w:val="20"/>
              </w:rPr>
              <w:t xml:space="preserve">Production output : Up to 8 l/h </w:t>
            </w:r>
          </w:p>
          <w:p w:rsidR="002F2C90" w:rsidRPr="0006355E" w:rsidRDefault="002F2C90" w:rsidP="0006355E">
            <w:pPr>
              <w:spacing w:after="0" w:line="360" w:lineRule="auto"/>
              <w:ind w:right="33"/>
              <w:jc w:val="both"/>
              <w:rPr>
                <w:rFonts w:ascii="Bookman Old Style" w:hAnsi="Bookman Old Style"/>
                <w:b/>
                <w:sz w:val="20"/>
                <w:szCs w:val="20"/>
              </w:rPr>
            </w:pPr>
            <w:r w:rsidRPr="0006355E">
              <w:rPr>
                <w:rFonts w:ascii="Bookman Old Style" w:hAnsi="Bookman Old Style"/>
                <w:b/>
                <w:sz w:val="20"/>
                <w:szCs w:val="20"/>
              </w:rPr>
              <w:t xml:space="preserve">Typical Conductivity : &lt; 20 µS/cm </w:t>
            </w:r>
          </w:p>
          <w:p w:rsidR="002F2C90" w:rsidRPr="0006355E" w:rsidRDefault="002F2C90" w:rsidP="0006355E">
            <w:pPr>
              <w:pStyle w:val="TableParagraph"/>
              <w:spacing w:before="0" w:line="360" w:lineRule="auto"/>
              <w:ind w:left="0" w:right="-108"/>
              <w:rPr>
                <w:rFonts w:ascii="Bookman Old Style" w:hAnsi="Bookman Old Style"/>
                <w:b/>
                <w:sz w:val="20"/>
                <w:szCs w:val="20"/>
                <w:lang w:eastAsia="zh-CN"/>
              </w:rPr>
            </w:pPr>
            <w:r w:rsidRPr="0006355E">
              <w:rPr>
                <w:rFonts w:ascii="Bookman Old Style" w:hAnsi="Bookman Old Style"/>
                <w:b/>
                <w:sz w:val="20"/>
                <w:szCs w:val="20"/>
              </w:rPr>
              <w:t xml:space="preserve">Resistivity  :  &lt;0.05 </w:t>
            </w:r>
            <w:proofErr w:type="spellStart"/>
            <w:r w:rsidRPr="0006355E">
              <w:rPr>
                <w:rFonts w:ascii="Bookman Old Style" w:hAnsi="Bookman Old Style"/>
                <w:b/>
                <w:sz w:val="20"/>
                <w:szCs w:val="20"/>
              </w:rPr>
              <w:t>MΩ·cm</w:t>
            </w:r>
            <w:proofErr w:type="spellEnd"/>
            <w:r w:rsidRPr="0006355E">
              <w:rPr>
                <w:rFonts w:ascii="Bookman Old Style" w:hAnsi="Bookman Old Style"/>
                <w:b/>
                <w:sz w:val="20"/>
                <w:szCs w:val="20"/>
              </w:rPr>
              <w:t xml:space="preserve">  compensated to 25°C</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Typical ion retention: Up to 98%</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Retention of dissolved organic substances:&gt; 99 %</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(MW &gt; 300 Dalton)</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Particle and microorganism retention: &gt; 99 %</w:t>
            </w:r>
          </w:p>
          <w:p w:rsidR="002F2C90" w:rsidRPr="0006355E" w:rsidRDefault="002F2C90" w:rsidP="0006355E">
            <w:pPr>
              <w:pStyle w:val="TableParagraph"/>
              <w:spacing w:before="0" w:line="360" w:lineRule="auto"/>
              <w:ind w:left="2309" w:hangingChars="1150" w:hanging="2309"/>
              <w:rPr>
                <w:rFonts w:ascii="Bookman Old Style" w:hAnsi="Bookman Old Style"/>
                <w:b/>
                <w:bCs/>
                <w:sz w:val="20"/>
                <w:szCs w:val="20"/>
                <w:lang w:eastAsia="zh-CN"/>
              </w:rPr>
            </w:pPr>
            <w:r w:rsidRPr="0006355E">
              <w:rPr>
                <w:rFonts w:ascii="Bookman Old Style" w:hAnsi="Bookman Old Style"/>
                <w:b/>
                <w:bCs/>
                <w:sz w:val="20"/>
                <w:szCs w:val="20"/>
                <w:lang w:eastAsia="zh-CN"/>
              </w:rPr>
              <w:t>Product Water Quality-Type-I</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Water dispensing flow rate: Up to 1.0 l/min</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 xml:space="preserve">Conductivity: 0.055 </w:t>
            </w:r>
            <w:proofErr w:type="spellStart"/>
            <w:r w:rsidRPr="0006355E">
              <w:rPr>
                <w:rFonts w:ascii="Bookman Old Style" w:hAnsi="Bookman Old Style"/>
                <w:b/>
                <w:sz w:val="20"/>
                <w:szCs w:val="20"/>
                <w:lang w:eastAsia="zh-CN"/>
              </w:rPr>
              <w:t>μS</w:t>
            </w:r>
            <w:proofErr w:type="spellEnd"/>
            <w:r w:rsidRPr="0006355E">
              <w:rPr>
                <w:rFonts w:ascii="Bookman Old Style" w:hAnsi="Bookman Old Style"/>
                <w:b/>
                <w:sz w:val="20"/>
                <w:szCs w:val="20"/>
                <w:lang w:eastAsia="zh-CN"/>
              </w:rPr>
              <w:t>/cm compensated to 25°C</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Resistivity: 18.2 MΩ* cm compensated to 25°C</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TOC content (system with UV lamp) &lt; 5 ppb</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Microorganism content5 &lt; 1 CFU/1,000 ml</w:t>
            </w:r>
          </w:p>
          <w:p w:rsidR="002F2C90" w:rsidRPr="0006355E" w:rsidRDefault="002F2C90" w:rsidP="0006355E">
            <w:pPr>
              <w:pStyle w:val="TableParagraph"/>
              <w:spacing w:before="0" w:line="360" w:lineRule="auto"/>
              <w:ind w:left="2309" w:hangingChars="1150" w:hanging="2309"/>
              <w:rPr>
                <w:rFonts w:ascii="Bookman Old Style" w:hAnsi="Bookman Old Style"/>
                <w:b/>
                <w:sz w:val="20"/>
                <w:szCs w:val="20"/>
                <w:lang w:eastAsia="zh-CN"/>
              </w:rPr>
            </w:pPr>
            <w:r w:rsidRPr="0006355E">
              <w:rPr>
                <w:rFonts w:ascii="Bookman Old Style" w:hAnsi="Bookman Old Style"/>
                <w:b/>
                <w:sz w:val="20"/>
                <w:szCs w:val="20"/>
                <w:lang w:eastAsia="zh-CN"/>
              </w:rPr>
              <w:t>Particle content (&gt; 0.2 µm) &lt; 1/ml</w:t>
            </w:r>
          </w:p>
          <w:p w:rsidR="002F2C90" w:rsidRPr="0006355E" w:rsidRDefault="002F2C90" w:rsidP="0006355E">
            <w:pPr>
              <w:spacing w:after="0" w:line="360" w:lineRule="auto"/>
              <w:ind w:leftChars="1" w:left="2" w:right="-108"/>
              <w:rPr>
                <w:rFonts w:ascii="Bookman Old Style" w:hAnsi="Bookman Old Style"/>
                <w:b/>
                <w:sz w:val="20"/>
                <w:szCs w:val="20"/>
              </w:rPr>
            </w:pPr>
            <w:r w:rsidRPr="0006355E">
              <w:rPr>
                <w:rFonts w:ascii="Bookman Old Style" w:eastAsia="SimSun" w:hAnsi="Bookman Old Style"/>
                <w:b/>
                <w:color w:val="000000"/>
                <w:sz w:val="20"/>
                <w:szCs w:val="20"/>
                <w:lang w:eastAsia="zh-CN"/>
              </w:rPr>
              <w:t xml:space="preserve">Water purification method : Adsorption by spherical activated carbon, catalyst, reverse osmosis, ion exchange, UV irradiation, and by point-of-use  particle-removing filtration, sterile filtration </w:t>
            </w:r>
          </w:p>
          <w:p w:rsidR="002F2C90" w:rsidRPr="0006355E" w:rsidRDefault="002F2C90" w:rsidP="0006355E">
            <w:pPr>
              <w:spacing w:after="0" w:line="360" w:lineRule="auto"/>
              <w:ind w:left="2409" w:hangingChars="1200" w:hanging="2409"/>
              <w:rPr>
                <w:rFonts w:ascii="Bookman Old Style" w:eastAsia="SimSun" w:hAnsi="Bookman Old Style"/>
                <w:b/>
                <w:color w:val="000000"/>
                <w:sz w:val="20"/>
                <w:szCs w:val="20"/>
                <w:lang w:eastAsia="zh-CN"/>
              </w:rPr>
            </w:pPr>
            <w:r w:rsidRPr="0006355E">
              <w:rPr>
                <w:rFonts w:ascii="Bookman Old Style" w:eastAsia="SimSun" w:hAnsi="Bookman Old Style"/>
                <w:b/>
                <w:color w:val="000000"/>
                <w:sz w:val="20"/>
                <w:szCs w:val="20"/>
                <w:lang w:eastAsia="zh-CN"/>
              </w:rPr>
              <w:t xml:space="preserve">Dimensions  : width × height × depth  </w:t>
            </w:r>
          </w:p>
          <w:p w:rsidR="002F2C90" w:rsidRPr="0006355E" w:rsidRDefault="002F2C90" w:rsidP="0006355E">
            <w:pPr>
              <w:spacing w:after="0" w:line="360" w:lineRule="auto"/>
              <w:ind w:left="2409" w:hangingChars="1200" w:hanging="2409"/>
              <w:rPr>
                <w:rFonts w:ascii="Bookman Old Style" w:eastAsia="SimSun" w:hAnsi="Bookman Old Style"/>
                <w:b/>
                <w:color w:val="000000"/>
                <w:sz w:val="20"/>
                <w:szCs w:val="20"/>
                <w:lang w:eastAsia="zh-CN"/>
              </w:rPr>
            </w:pPr>
            <w:r w:rsidRPr="0006355E">
              <w:rPr>
                <w:rFonts w:ascii="Bookman Old Style" w:eastAsia="SimSun" w:hAnsi="Bookman Old Style"/>
                <w:b/>
                <w:color w:val="000000"/>
                <w:sz w:val="20"/>
                <w:szCs w:val="20"/>
                <w:lang w:eastAsia="zh-CN"/>
              </w:rPr>
              <w:t xml:space="preserve">                         280 × 509.4  × 530.7 mm (11 × 20</w:t>
            </w:r>
          </w:p>
          <w:p w:rsidR="002F2C90" w:rsidRPr="0006355E" w:rsidRDefault="002F2C90" w:rsidP="0006355E">
            <w:pPr>
              <w:spacing w:after="0" w:line="360" w:lineRule="auto"/>
              <w:ind w:left="2409" w:hangingChars="1200" w:hanging="2409"/>
              <w:rPr>
                <w:rFonts w:ascii="Bookman Old Style" w:hAnsi="Bookman Old Style"/>
                <w:b/>
                <w:sz w:val="20"/>
                <w:szCs w:val="20"/>
              </w:rPr>
            </w:pPr>
            <w:r w:rsidRPr="0006355E">
              <w:rPr>
                <w:rFonts w:ascii="Bookman Old Style" w:eastAsia="SimSun" w:hAnsi="Bookman Old Style"/>
                <w:b/>
                <w:color w:val="000000"/>
                <w:sz w:val="20"/>
                <w:szCs w:val="20"/>
                <w:lang w:eastAsia="zh-CN"/>
              </w:rPr>
              <w:t xml:space="preserve">                                                                 × 20.9") </w:t>
            </w:r>
          </w:p>
          <w:p w:rsidR="002F2C90" w:rsidRPr="0006355E" w:rsidRDefault="002F2C90" w:rsidP="0006355E">
            <w:pPr>
              <w:spacing w:after="0" w:line="360" w:lineRule="auto"/>
              <w:ind w:left="2510" w:hangingChars="1250" w:hanging="2510"/>
              <w:rPr>
                <w:rFonts w:ascii="Bookman Old Style" w:eastAsia="SimSun" w:hAnsi="Bookman Old Style"/>
                <w:b/>
                <w:color w:val="000000"/>
                <w:sz w:val="20"/>
                <w:szCs w:val="20"/>
              </w:rPr>
            </w:pPr>
            <w:r w:rsidRPr="0006355E">
              <w:rPr>
                <w:rFonts w:ascii="Bookman Old Style" w:eastAsia="SimSun" w:hAnsi="Bookman Old Style"/>
                <w:b/>
                <w:color w:val="000000"/>
                <w:sz w:val="20"/>
                <w:szCs w:val="20"/>
                <w:lang w:eastAsia="zh-CN"/>
              </w:rPr>
              <w:t xml:space="preserve">Empty </w:t>
            </w:r>
            <w:proofErr w:type="gramStart"/>
            <w:r w:rsidRPr="0006355E">
              <w:rPr>
                <w:rFonts w:ascii="Bookman Old Style" w:eastAsia="SimSun" w:hAnsi="Bookman Old Style"/>
                <w:b/>
                <w:color w:val="000000"/>
                <w:sz w:val="20"/>
                <w:szCs w:val="20"/>
                <w:lang w:eastAsia="zh-CN"/>
              </w:rPr>
              <w:t>weight  :</w:t>
            </w:r>
            <w:proofErr w:type="gramEnd"/>
            <w:r w:rsidRPr="0006355E">
              <w:rPr>
                <w:rFonts w:ascii="Bookman Old Style" w:eastAsia="SimSun" w:hAnsi="Bookman Old Style"/>
                <w:b/>
                <w:color w:val="000000"/>
                <w:sz w:val="20"/>
                <w:szCs w:val="20"/>
                <w:lang w:eastAsia="zh-CN"/>
              </w:rPr>
              <w:t xml:space="preserve"> Approx 13 kg (28.6 lbs.)            </w:t>
            </w:r>
          </w:p>
          <w:p w:rsidR="002F2C90" w:rsidRPr="0006355E" w:rsidRDefault="009E6459" w:rsidP="0006355E">
            <w:pPr>
              <w:spacing w:after="0" w:line="360" w:lineRule="auto"/>
              <w:rPr>
                <w:rFonts w:ascii="Bookman Old Style" w:hAnsi="Bookman Old Style"/>
                <w:b/>
                <w:sz w:val="20"/>
                <w:szCs w:val="20"/>
              </w:rPr>
            </w:pPr>
            <w:r w:rsidRPr="0006355E">
              <w:rPr>
                <w:rFonts w:ascii="Bookman Old Style" w:eastAsia="SimSun" w:hAnsi="Bookman Old Style"/>
                <w:b/>
                <w:color w:val="000000"/>
                <w:sz w:val="20"/>
                <w:szCs w:val="20"/>
                <w:lang w:eastAsia="zh-CN"/>
              </w:rPr>
              <w:t xml:space="preserve">Operating </w:t>
            </w:r>
            <w:proofErr w:type="gramStart"/>
            <w:r w:rsidRPr="0006355E">
              <w:rPr>
                <w:rFonts w:ascii="Bookman Old Style" w:eastAsia="SimSun" w:hAnsi="Bookman Old Style"/>
                <w:b/>
                <w:color w:val="000000"/>
                <w:sz w:val="20"/>
                <w:szCs w:val="20"/>
                <w:lang w:eastAsia="zh-CN"/>
              </w:rPr>
              <w:t xml:space="preserve">weight </w:t>
            </w:r>
            <w:r w:rsidR="002F2C90" w:rsidRPr="0006355E">
              <w:rPr>
                <w:rFonts w:ascii="Bookman Old Style" w:eastAsia="SimSun" w:hAnsi="Bookman Old Style"/>
                <w:b/>
                <w:color w:val="000000"/>
                <w:sz w:val="20"/>
                <w:szCs w:val="20"/>
                <w:lang w:eastAsia="zh-CN"/>
              </w:rPr>
              <w:t>:</w:t>
            </w:r>
            <w:proofErr w:type="gramEnd"/>
            <w:r w:rsidR="002F2C90" w:rsidRPr="0006355E">
              <w:rPr>
                <w:rFonts w:ascii="Bookman Old Style" w:eastAsia="SimSun" w:hAnsi="Bookman Old Style"/>
                <w:b/>
                <w:color w:val="000000"/>
                <w:sz w:val="20"/>
                <w:szCs w:val="20"/>
                <w:lang w:eastAsia="zh-CN"/>
              </w:rPr>
              <w:t xml:space="preserve"> Approx. 23 kg (50.6 lbs.) </w:t>
            </w:r>
          </w:p>
          <w:p w:rsidR="009E6459" w:rsidRPr="0006355E" w:rsidRDefault="002F2C90" w:rsidP="0006355E">
            <w:pPr>
              <w:spacing w:after="0" w:line="360" w:lineRule="auto"/>
              <w:ind w:left="3313" w:hangingChars="1650" w:hanging="3313"/>
              <w:rPr>
                <w:rFonts w:ascii="Bookman Old Style" w:eastAsia="SimSun" w:hAnsi="Bookman Old Style"/>
                <w:b/>
                <w:color w:val="000000"/>
                <w:sz w:val="20"/>
                <w:szCs w:val="20"/>
                <w:lang w:eastAsia="zh-CN"/>
              </w:rPr>
            </w:pPr>
            <w:r w:rsidRPr="0006355E">
              <w:rPr>
                <w:rFonts w:ascii="Bookman Old Style" w:eastAsia="SimSun" w:hAnsi="Bookman Old Style"/>
                <w:b/>
                <w:color w:val="000000"/>
                <w:sz w:val="20"/>
                <w:szCs w:val="20"/>
                <w:lang w:eastAsia="zh-CN"/>
              </w:rPr>
              <w:t xml:space="preserve">Power supply : 100 – 240 VAC; 50 and 60 Hz, </w:t>
            </w:r>
          </w:p>
          <w:p w:rsidR="002F2C90" w:rsidRPr="0006355E" w:rsidRDefault="009E6459" w:rsidP="0006355E">
            <w:pPr>
              <w:spacing w:after="0" w:line="360" w:lineRule="auto"/>
              <w:ind w:left="3313" w:hangingChars="1650" w:hanging="3313"/>
              <w:rPr>
                <w:rFonts w:ascii="Bookman Old Style" w:hAnsi="Bookman Old Style"/>
                <w:b/>
                <w:sz w:val="20"/>
                <w:szCs w:val="20"/>
              </w:rPr>
            </w:pPr>
            <w:r w:rsidRPr="0006355E">
              <w:rPr>
                <w:rFonts w:ascii="Bookman Old Style" w:eastAsia="SimSun" w:hAnsi="Bookman Old Style"/>
                <w:b/>
                <w:color w:val="000000"/>
                <w:sz w:val="20"/>
                <w:szCs w:val="20"/>
                <w:lang w:eastAsia="zh-CN"/>
              </w:rPr>
              <w:t xml:space="preserve">                         </w:t>
            </w:r>
            <w:r w:rsidR="002F2C90" w:rsidRPr="0006355E">
              <w:rPr>
                <w:rFonts w:ascii="Bookman Old Style" w:eastAsia="SimSun" w:hAnsi="Bookman Old Style"/>
                <w:b/>
                <w:color w:val="000000"/>
                <w:sz w:val="20"/>
                <w:szCs w:val="20"/>
                <w:lang w:eastAsia="zh-CN"/>
              </w:rPr>
              <w:t xml:space="preserve">                                </w:t>
            </w:r>
            <w:r w:rsidRPr="0006355E">
              <w:rPr>
                <w:rFonts w:ascii="Bookman Old Style" w:eastAsia="SimSun" w:hAnsi="Bookman Old Style"/>
                <w:b/>
                <w:color w:val="000000"/>
                <w:sz w:val="20"/>
                <w:szCs w:val="20"/>
                <w:lang w:eastAsia="zh-CN"/>
              </w:rPr>
              <w:t xml:space="preserve">   </w:t>
            </w:r>
            <w:r w:rsidR="002F2C90" w:rsidRPr="0006355E">
              <w:rPr>
                <w:rFonts w:ascii="Bookman Old Style" w:eastAsia="SimSun" w:hAnsi="Bookman Old Style"/>
                <w:b/>
                <w:color w:val="000000"/>
                <w:sz w:val="20"/>
                <w:szCs w:val="20"/>
                <w:lang w:eastAsia="zh-CN"/>
              </w:rPr>
              <w:t xml:space="preserve">2 A (max.) </w:t>
            </w:r>
          </w:p>
          <w:p w:rsidR="00BF31C3" w:rsidRPr="0006355E" w:rsidRDefault="002F2C90" w:rsidP="0006355E">
            <w:pPr>
              <w:spacing w:after="0" w:line="360" w:lineRule="auto"/>
              <w:ind w:left="2610" w:hangingChars="1300" w:hanging="2610"/>
              <w:rPr>
                <w:rFonts w:ascii="Bookman Old Style" w:eastAsia="SimSun" w:hAnsi="Bookman Old Style"/>
                <w:b/>
                <w:color w:val="000000"/>
                <w:sz w:val="20"/>
                <w:szCs w:val="20"/>
                <w:lang w:eastAsia="zh-CN"/>
              </w:rPr>
            </w:pPr>
            <w:r w:rsidRPr="0006355E">
              <w:rPr>
                <w:rFonts w:ascii="Bookman Old Style" w:eastAsia="SimSun" w:hAnsi="Bookman Old Style"/>
                <w:b/>
                <w:color w:val="000000"/>
                <w:sz w:val="20"/>
                <w:szCs w:val="20"/>
                <w:lang w:eastAsia="zh-CN"/>
              </w:rPr>
              <w:t xml:space="preserve">Operating </w:t>
            </w:r>
            <w:proofErr w:type="gramStart"/>
            <w:r w:rsidRPr="0006355E">
              <w:rPr>
                <w:rFonts w:ascii="Bookman Old Style" w:eastAsia="SimSun" w:hAnsi="Bookman Old Style"/>
                <w:b/>
                <w:color w:val="000000"/>
                <w:sz w:val="20"/>
                <w:szCs w:val="20"/>
                <w:lang w:eastAsia="zh-CN"/>
              </w:rPr>
              <w:t>temperature</w:t>
            </w:r>
            <w:r w:rsidR="009E6459" w:rsidRPr="0006355E">
              <w:rPr>
                <w:rFonts w:ascii="Bookman Old Style" w:eastAsia="SimSun" w:hAnsi="Bookman Old Style"/>
                <w:b/>
                <w:color w:val="000000"/>
                <w:sz w:val="20"/>
                <w:szCs w:val="20"/>
                <w:lang w:eastAsia="zh-CN"/>
              </w:rPr>
              <w:t xml:space="preserve"> :</w:t>
            </w:r>
            <w:proofErr w:type="gramEnd"/>
            <w:r w:rsidR="009E6459" w:rsidRPr="0006355E">
              <w:rPr>
                <w:rFonts w:ascii="Bookman Old Style" w:eastAsia="SimSun" w:hAnsi="Bookman Old Style"/>
                <w:b/>
                <w:color w:val="000000"/>
                <w:sz w:val="20"/>
                <w:szCs w:val="20"/>
                <w:lang w:eastAsia="zh-CN"/>
              </w:rPr>
              <w:t xml:space="preserve">  2°C – 35°C at max. 80 % </w:t>
            </w:r>
            <w:r w:rsidRPr="0006355E">
              <w:rPr>
                <w:rFonts w:ascii="Bookman Old Style" w:eastAsia="SimSun" w:hAnsi="Bookman Old Style"/>
                <w:b/>
                <w:color w:val="000000"/>
                <w:sz w:val="20"/>
                <w:szCs w:val="20"/>
                <w:lang w:eastAsia="zh-CN"/>
              </w:rPr>
              <w:t xml:space="preserve">                                                        </w:t>
            </w:r>
            <w:r w:rsidR="009E6459" w:rsidRPr="0006355E">
              <w:rPr>
                <w:rFonts w:ascii="Bookman Old Style" w:eastAsia="SimSun" w:hAnsi="Bookman Old Style"/>
                <w:b/>
                <w:color w:val="000000"/>
                <w:sz w:val="20"/>
                <w:szCs w:val="20"/>
                <w:lang w:eastAsia="zh-CN"/>
              </w:rPr>
              <w:t xml:space="preserve"> </w:t>
            </w:r>
            <w:r w:rsidRPr="0006355E">
              <w:rPr>
                <w:rFonts w:ascii="Bookman Old Style" w:eastAsia="SimSun" w:hAnsi="Bookman Old Style"/>
                <w:b/>
                <w:color w:val="000000"/>
                <w:sz w:val="20"/>
                <w:szCs w:val="20"/>
                <w:lang w:eastAsia="zh-CN"/>
              </w:rPr>
              <w:t xml:space="preserve">relative humidity </w:t>
            </w:r>
          </w:p>
          <w:p w:rsidR="0006355E" w:rsidRPr="0006355E" w:rsidRDefault="0006355E" w:rsidP="0006355E">
            <w:pPr>
              <w:spacing w:after="0" w:line="360" w:lineRule="auto"/>
              <w:ind w:left="2610" w:hangingChars="1300" w:hanging="2610"/>
              <w:rPr>
                <w:rFonts w:ascii="Bookman Old Style" w:hAnsi="Bookman Old Style"/>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BF31C3" w:rsidRPr="0006355E" w:rsidRDefault="00BF31C3" w:rsidP="0006355E">
            <w:pPr>
              <w:spacing w:after="0" w:line="360" w:lineRule="auto"/>
              <w:ind w:right="34"/>
              <w:rPr>
                <w:rFonts w:ascii="Bookman Old Style" w:hAnsi="Bookman Old Style"/>
                <w:b/>
                <w:sz w:val="20"/>
                <w:szCs w:val="20"/>
              </w:rPr>
            </w:pPr>
          </w:p>
          <w:p w:rsidR="00BF31C3" w:rsidRPr="0006355E" w:rsidRDefault="00BF31C3" w:rsidP="0006355E">
            <w:pPr>
              <w:spacing w:after="0" w:line="360" w:lineRule="auto"/>
              <w:ind w:right="-108"/>
              <w:rPr>
                <w:rFonts w:ascii="Bookman Old Style" w:hAnsi="Bookman Old Style"/>
                <w:b/>
                <w:sz w:val="20"/>
                <w:szCs w:val="20"/>
              </w:rPr>
            </w:pPr>
            <w:r w:rsidRPr="0006355E">
              <w:rPr>
                <w:rFonts w:ascii="Bookman Old Style" w:hAnsi="Bookman Old Style"/>
                <w:b/>
                <w:sz w:val="20"/>
                <w:szCs w:val="20"/>
              </w:rPr>
              <w:t xml:space="preserve">  1 No.</w:t>
            </w:r>
          </w:p>
        </w:tc>
        <w:tc>
          <w:tcPr>
            <w:tcW w:w="1276" w:type="dxa"/>
            <w:tcBorders>
              <w:top w:val="single" w:sz="4" w:space="0" w:color="auto"/>
              <w:left w:val="single" w:sz="4" w:space="0" w:color="auto"/>
              <w:bottom w:val="single" w:sz="4" w:space="0" w:color="auto"/>
              <w:right w:val="single" w:sz="4" w:space="0" w:color="auto"/>
            </w:tcBorders>
          </w:tcPr>
          <w:p w:rsidR="00BF31C3" w:rsidRPr="0006355E" w:rsidRDefault="00BF31C3" w:rsidP="0006355E">
            <w:pPr>
              <w:spacing w:after="0" w:line="360" w:lineRule="auto"/>
              <w:ind w:right="403"/>
              <w:jc w:val="both"/>
              <w:rPr>
                <w:rFonts w:ascii="Bookman Old Style" w:hAnsi="Bookman Old Style"/>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F31C3" w:rsidRPr="0006355E" w:rsidRDefault="00BF31C3" w:rsidP="0006355E">
            <w:pPr>
              <w:pStyle w:val="NoSpacing"/>
              <w:spacing w:line="360" w:lineRule="auto"/>
              <w:jc w:val="center"/>
              <w:rPr>
                <w:rFonts w:ascii="Bookman Old Style" w:hAnsi="Bookman Old Style" w:cs="Times New Roman"/>
                <w:b/>
                <w:sz w:val="20"/>
                <w:szCs w:val="20"/>
              </w:rPr>
            </w:pPr>
          </w:p>
        </w:tc>
      </w:tr>
    </w:tbl>
    <w:p w:rsidR="00D8018A" w:rsidRDefault="00D8018A"/>
    <w:p w:rsidR="00D8018A" w:rsidRDefault="00D8018A"/>
    <w:p w:rsidR="00D8018A" w:rsidRDefault="00D8018A"/>
    <w:p w:rsidR="00D8018A" w:rsidRDefault="00285D35" w:rsidP="00285D35">
      <w:pPr>
        <w:jc w:val="center"/>
        <w:rPr>
          <w:b/>
        </w:rPr>
      </w:pPr>
      <w:r w:rsidRPr="00285D35">
        <w:rPr>
          <w:b/>
        </w:rPr>
        <w:lastRenderedPageBreak/>
        <w:t>..</w:t>
      </w:r>
      <w:proofErr w:type="gramStart"/>
      <w:r w:rsidRPr="00285D35">
        <w:rPr>
          <w:b/>
        </w:rPr>
        <w:t>2..</w:t>
      </w:r>
      <w:proofErr w:type="gramEnd"/>
    </w:p>
    <w:p w:rsidR="00285D35" w:rsidRPr="00285D35" w:rsidRDefault="00285D35" w:rsidP="00285D35">
      <w:pPr>
        <w:spacing w:after="0"/>
        <w:jc w:val="center"/>
        <w:rPr>
          <w:b/>
          <w:sz w:val="18"/>
        </w:rPr>
      </w:pPr>
    </w:p>
    <w:p w:rsidR="00D8018A" w:rsidRDefault="00D8018A"/>
    <w:tbl>
      <w:tblPr>
        <w:tblpPr w:leftFromText="180" w:rightFromText="180" w:bottomFromText="200" w:vertAnchor="text" w:horzAnchor="margin" w:tblpX="-169"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529"/>
        <w:gridCol w:w="850"/>
        <w:gridCol w:w="1276"/>
        <w:gridCol w:w="1559"/>
      </w:tblGrid>
      <w:tr w:rsidR="00D8018A" w:rsidRPr="005741AF" w:rsidTr="00D8018A">
        <w:trPr>
          <w:trHeight w:val="6085"/>
        </w:trPr>
        <w:tc>
          <w:tcPr>
            <w:tcW w:w="675" w:type="dxa"/>
            <w:tcBorders>
              <w:top w:val="single" w:sz="4" w:space="0" w:color="auto"/>
              <w:left w:val="single" w:sz="4" w:space="0" w:color="auto"/>
              <w:right w:val="single" w:sz="4" w:space="0" w:color="auto"/>
            </w:tcBorders>
          </w:tcPr>
          <w:p w:rsidR="00D8018A" w:rsidRPr="00BB47F3" w:rsidRDefault="00D8018A" w:rsidP="00283B05">
            <w:pPr>
              <w:pStyle w:val="NoSpacing"/>
              <w:rPr>
                <w:rFonts w:ascii="Bookman Old Style" w:hAnsi="Bookman Old Style" w:cs="Times New Roman"/>
                <w:b/>
                <w:sz w:val="20"/>
                <w:szCs w:val="20"/>
              </w:rPr>
            </w:pPr>
          </w:p>
        </w:tc>
        <w:tc>
          <w:tcPr>
            <w:tcW w:w="5529" w:type="dxa"/>
            <w:tcBorders>
              <w:top w:val="single" w:sz="4" w:space="0" w:color="auto"/>
              <w:left w:val="single" w:sz="4" w:space="0" w:color="auto"/>
              <w:right w:val="single" w:sz="4" w:space="0" w:color="auto"/>
            </w:tcBorders>
            <w:hideMark/>
          </w:tcPr>
          <w:p w:rsidR="00285D35" w:rsidRPr="00285D35" w:rsidRDefault="00285D35" w:rsidP="00285D35">
            <w:pPr>
              <w:spacing w:after="0" w:line="360" w:lineRule="auto"/>
              <w:ind w:left="1897" w:hangingChars="1350" w:hanging="1897"/>
              <w:rPr>
                <w:rFonts w:ascii="Bookman Old Style" w:eastAsia="SimSun" w:hAnsi="Bookman Old Style"/>
                <w:b/>
                <w:color w:val="000000"/>
                <w:sz w:val="14"/>
                <w:szCs w:val="20"/>
                <w:lang w:eastAsia="zh-CN"/>
              </w:rPr>
            </w:pPr>
          </w:p>
          <w:p w:rsidR="00D8018A" w:rsidRPr="00D21C34" w:rsidRDefault="00D8018A" w:rsidP="00285D35">
            <w:pPr>
              <w:spacing w:after="0" w:line="360" w:lineRule="auto"/>
              <w:ind w:left="2711" w:hangingChars="1350" w:hanging="2711"/>
              <w:rPr>
                <w:rFonts w:ascii="Bookman Old Style" w:hAnsi="Bookman Old Style"/>
                <w:b/>
                <w:sz w:val="20"/>
                <w:szCs w:val="20"/>
              </w:rPr>
            </w:pPr>
            <w:r w:rsidRPr="00D21C34">
              <w:rPr>
                <w:rFonts w:ascii="Bookman Old Style" w:eastAsia="SimSun" w:hAnsi="Bookman Old Style"/>
                <w:b/>
                <w:color w:val="000000"/>
                <w:sz w:val="20"/>
                <w:szCs w:val="20"/>
                <w:lang w:eastAsia="zh-CN"/>
              </w:rPr>
              <w:t xml:space="preserve">Storage </w:t>
            </w:r>
            <w:proofErr w:type="gramStart"/>
            <w:r w:rsidRPr="00D21C34">
              <w:rPr>
                <w:rFonts w:ascii="Bookman Old Style" w:eastAsia="SimSun" w:hAnsi="Bookman Old Style"/>
                <w:b/>
                <w:color w:val="000000"/>
                <w:sz w:val="20"/>
                <w:szCs w:val="20"/>
                <w:lang w:eastAsia="zh-CN"/>
              </w:rPr>
              <w:t>temperature :</w:t>
            </w:r>
            <w:proofErr w:type="gramEnd"/>
            <w:r w:rsidRPr="00D21C34">
              <w:rPr>
                <w:rFonts w:ascii="Bookman Old Style" w:eastAsia="SimSun" w:hAnsi="Bookman Old Style"/>
                <w:b/>
                <w:color w:val="000000"/>
                <w:sz w:val="20"/>
                <w:szCs w:val="20"/>
                <w:lang w:eastAsia="zh-CN"/>
              </w:rPr>
              <w:t xml:space="preserve">  5°C – 45°C at max. 80 %                                                  relative humidity. </w:t>
            </w:r>
          </w:p>
          <w:p w:rsidR="00D8018A" w:rsidRPr="00D21C34" w:rsidRDefault="00D8018A" w:rsidP="00285D35">
            <w:pPr>
              <w:spacing w:after="0" w:line="360" w:lineRule="auto"/>
              <w:rPr>
                <w:rFonts w:ascii="Bookman Old Style" w:hAnsi="Bookman Old Style"/>
                <w:b/>
                <w:bCs/>
                <w:sz w:val="20"/>
                <w:szCs w:val="20"/>
                <w:lang w:eastAsia="zh-CN"/>
              </w:rPr>
            </w:pPr>
            <w:r w:rsidRPr="00D21C34">
              <w:rPr>
                <w:rFonts w:ascii="Bookman Old Style" w:hAnsi="Bookman Old Style"/>
                <w:b/>
                <w:bCs/>
                <w:sz w:val="20"/>
                <w:szCs w:val="20"/>
                <w:lang w:eastAsia="zh-CN"/>
              </w:rPr>
              <w:t>Internal water storage type :   Replaceable Polyvinyl Acetate Bag</w:t>
            </w:r>
          </w:p>
          <w:p w:rsidR="00D8018A" w:rsidRPr="00D21C34" w:rsidRDefault="00D8018A" w:rsidP="00285D35">
            <w:pPr>
              <w:spacing w:after="0" w:line="360" w:lineRule="auto"/>
              <w:rPr>
                <w:rFonts w:ascii="Bookman Old Style" w:hAnsi="Bookman Old Style"/>
                <w:b/>
                <w:bCs/>
                <w:sz w:val="20"/>
                <w:szCs w:val="20"/>
                <w:lang w:eastAsia="zh-CN"/>
              </w:rPr>
            </w:pPr>
            <w:r>
              <w:rPr>
                <w:rFonts w:ascii="Bookman Old Style" w:hAnsi="Bookman Old Style"/>
                <w:b/>
                <w:bCs/>
                <w:sz w:val="20"/>
                <w:szCs w:val="20"/>
                <w:lang w:eastAsia="zh-CN"/>
              </w:rPr>
              <w:t xml:space="preserve">Free Installation,  </w:t>
            </w:r>
            <w:r w:rsidRPr="00D21C34">
              <w:rPr>
                <w:rFonts w:ascii="Bookman Old Style" w:hAnsi="Bookman Old Style"/>
                <w:b/>
                <w:bCs/>
                <w:sz w:val="20"/>
                <w:szCs w:val="20"/>
                <w:lang w:eastAsia="zh-CN"/>
              </w:rPr>
              <w:t>Warranty: 3 years</w:t>
            </w:r>
          </w:p>
          <w:p w:rsidR="00D8018A" w:rsidRPr="00D21C34" w:rsidRDefault="00D8018A" w:rsidP="00285D35">
            <w:pPr>
              <w:spacing w:after="0" w:line="360" w:lineRule="auto"/>
              <w:rPr>
                <w:rFonts w:ascii="Bookman Old Style" w:hAnsi="Bookman Old Style"/>
                <w:b/>
                <w:bCs/>
                <w:sz w:val="20"/>
                <w:szCs w:val="20"/>
                <w:lang w:eastAsia="zh-CN"/>
              </w:rPr>
            </w:pPr>
            <w:r w:rsidRPr="00D21C34">
              <w:rPr>
                <w:rFonts w:ascii="Bookman Old Style" w:hAnsi="Bookman Old Style"/>
                <w:b/>
                <w:bCs/>
                <w:sz w:val="20"/>
                <w:szCs w:val="20"/>
                <w:lang w:eastAsia="zh-CN"/>
              </w:rPr>
              <w:t xml:space="preserve">Polyvinyl Acetate Bag - 1No Extra </w:t>
            </w:r>
          </w:p>
          <w:p w:rsidR="00D8018A" w:rsidRPr="00D21C34" w:rsidRDefault="00D8018A" w:rsidP="00285D35">
            <w:pPr>
              <w:spacing w:after="0" w:line="360" w:lineRule="auto"/>
              <w:rPr>
                <w:rFonts w:ascii="Bookman Old Style" w:hAnsi="Bookman Old Style"/>
                <w:b/>
                <w:bCs/>
                <w:sz w:val="20"/>
                <w:szCs w:val="20"/>
                <w:lang w:eastAsia="zh-CN"/>
              </w:rPr>
            </w:pPr>
            <w:r w:rsidRPr="00D21C34">
              <w:rPr>
                <w:rFonts w:ascii="Bookman Old Style" w:hAnsi="Bookman Old Style"/>
                <w:b/>
                <w:bCs/>
                <w:sz w:val="20"/>
                <w:szCs w:val="20"/>
                <w:lang w:eastAsia="zh-CN"/>
              </w:rPr>
              <w:t>Local prefilter-2 (20 inch spun filter and cartridge and tubes)</w:t>
            </w:r>
          </w:p>
          <w:p w:rsidR="00D8018A" w:rsidRDefault="00D8018A" w:rsidP="00285D35">
            <w:pPr>
              <w:spacing w:after="0" w:line="360" w:lineRule="auto"/>
              <w:rPr>
                <w:rFonts w:ascii="Bookman Old Style" w:hAnsi="Bookman Old Style" w:cs="Century"/>
                <w:b/>
                <w:bCs/>
                <w:sz w:val="20"/>
                <w:szCs w:val="20"/>
                <w:u w:val="single"/>
              </w:rPr>
            </w:pPr>
            <w:r w:rsidRPr="00D21C34">
              <w:rPr>
                <w:rFonts w:ascii="Bookman Old Style" w:hAnsi="Bookman Old Style"/>
                <w:b/>
                <w:bCs/>
                <w:sz w:val="20"/>
                <w:szCs w:val="20"/>
                <w:lang w:eastAsia="zh-CN"/>
              </w:rPr>
              <w:t xml:space="preserve">Company made Bundled Pre-filter system for optimum water input- 1 </w:t>
            </w:r>
          </w:p>
          <w:p w:rsidR="00D8018A" w:rsidRPr="00D21C34" w:rsidRDefault="00D8018A" w:rsidP="00285D35">
            <w:pPr>
              <w:spacing w:after="0" w:line="360" w:lineRule="auto"/>
              <w:rPr>
                <w:rFonts w:ascii="Bookman Old Style" w:hAnsi="Bookman Old Style" w:cs="Century"/>
                <w:b/>
                <w:bCs/>
                <w:sz w:val="20"/>
                <w:szCs w:val="20"/>
                <w:u w:val="single"/>
              </w:rPr>
            </w:pPr>
            <w:r w:rsidRPr="00D21C34">
              <w:rPr>
                <w:rFonts w:ascii="Bookman Old Style" w:hAnsi="Bookman Old Style" w:cs="Century"/>
                <w:b/>
                <w:bCs/>
                <w:sz w:val="20"/>
                <w:szCs w:val="20"/>
                <w:u w:val="single"/>
              </w:rPr>
              <w:t xml:space="preserve">Company made Pre-Filter 30 </w:t>
            </w:r>
            <w:proofErr w:type="spellStart"/>
            <w:r w:rsidRPr="00D21C34">
              <w:rPr>
                <w:rFonts w:ascii="Bookman Old Style" w:hAnsi="Bookman Old Style" w:cs="Century"/>
                <w:b/>
                <w:bCs/>
                <w:sz w:val="20"/>
                <w:szCs w:val="20"/>
                <w:u w:val="single"/>
              </w:rPr>
              <w:t>Ltrs</w:t>
            </w:r>
            <w:proofErr w:type="spellEnd"/>
            <w:r w:rsidRPr="00D21C34">
              <w:rPr>
                <w:rFonts w:ascii="Bookman Old Style" w:hAnsi="Bookman Old Style" w:cs="Century"/>
                <w:b/>
                <w:bCs/>
                <w:sz w:val="20"/>
                <w:szCs w:val="20"/>
                <w:u w:val="single"/>
              </w:rPr>
              <w:t xml:space="preserve"> with Parts details</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1. Control Adaptor - 1No</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2. Micro filter 10 inch  - 1 No</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 xml:space="preserve">3. Anti </w:t>
            </w:r>
            <w:proofErr w:type="spellStart"/>
            <w:r w:rsidRPr="00D21C34">
              <w:rPr>
                <w:rFonts w:ascii="Bookman Old Style" w:hAnsi="Bookman Old Style" w:cs="Century"/>
                <w:b/>
                <w:sz w:val="20"/>
                <w:szCs w:val="20"/>
              </w:rPr>
              <w:t>scalent</w:t>
            </w:r>
            <w:proofErr w:type="spellEnd"/>
            <w:r w:rsidRPr="00D21C34">
              <w:rPr>
                <w:rFonts w:ascii="Bookman Old Style" w:hAnsi="Bookman Old Style" w:cs="Century"/>
                <w:b/>
                <w:sz w:val="20"/>
                <w:szCs w:val="20"/>
              </w:rPr>
              <w:t xml:space="preserve"> Balls </w:t>
            </w:r>
            <w:r>
              <w:rPr>
                <w:rFonts w:ascii="Bookman Old Style" w:hAnsi="Bookman Old Style" w:cs="Century"/>
                <w:b/>
                <w:sz w:val="20"/>
                <w:szCs w:val="20"/>
              </w:rPr>
              <w:t>-</w:t>
            </w:r>
            <w:r w:rsidRPr="00D21C34">
              <w:rPr>
                <w:rFonts w:ascii="Bookman Old Style" w:hAnsi="Bookman Old Style" w:cs="Century"/>
                <w:b/>
                <w:sz w:val="20"/>
                <w:szCs w:val="20"/>
              </w:rPr>
              <w:t xml:space="preserve"> 5 No’s</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4. Spun cartridge 10 inch  - 1 No</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5. Pre carbon cartridge silver impregnated - 1No</w:t>
            </w:r>
          </w:p>
          <w:p w:rsidR="00D8018A" w:rsidRPr="00D21C34" w:rsidRDefault="00D8018A" w:rsidP="00285D35">
            <w:pPr>
              <w:pStyle w:val="ListParagraph"/>
              <w:spacing w:line="360" w:lineRule="auto"/>
              <w:ind w:left="34"/>
              <w:rPr>
                <w:rFonts w:ascii="Bookman Old Style" w:hAnsi="Bookman Old Style" w:cs="Century"/>
                <w:b/>
                <w:sz w:val="20"/>
                <w:szCs w:val="20"/>
              </w:rPr>
            </w:pPr>
            <w:r>
              <w:rPr>
                <w:rFonts w:ascii="Bookman Old Style" w:hAnsi="Bookman Old Style" w:cs="Century"/>
                <w:b/>
                <w:sz w:val="20"/>
                <w:szCs w:val="20"/>
              </w:rPr>
              <w:t xml:space="preserve">6. High pressure pump 300gpd </w:t>
            </w:r>
            <w:r w:rsidRPr="00D21C34">
              <w:rPr>
                <w:rFonts w:ascii="Bookman Old Style" w:hAnsi="Bookman Old Style" w:cs="Century"/>
                <w:b/>
                <w:sz w:val="20"/>
                <w:szCs w:val="20"/>
              </w:rPr>
              <w:t xml:space="preserve"> - 1No</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7. Membrane housings  - 3 No</w:t>
            </w:r>
          </w:p>
          <w:p w:rsidR="00D8018A"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 xml:space="preserve">8. Membrane 80 </w:t>
            </w:r>
            <w:proofErr w:type="spellStart"/>
            <w:r w:rsidRPr="00D21C34">
              <w:rPr>
                <w:rFonts w:ascii="Bookman Old Style" w:hAnsi="Bookman Old Style" w:cs="Century"/>
                <w:b/>
                <w:sz w:val="20"/>
                <w:szCs w:val="20"/>
              </w:rPr>
              <w:t>gpd</w:t>
            </w:r>
            <w:proofErr w:type="spellEnd"/>
            <w:r w:rsidRPr="00D21C34">
              <w:rPr>
                <w:rFonts w:ascii="Bookman Old Style" w:hAnsi="Bookman Old Style" w:cs="Century"/>
                <w:b/>
                <w:sz w:val="20"/>
                <w:szCs w:val="20"/>
              </w:rPr>
              <w:t xml:space="preserve"> (make _ ion exchange</w:t>
            </w:r>
            <w:r>
              <w:rPr>
                <w:rFonts w:ascii="Bookman Old Style" w:hAnsi="Bookman Old Style" w:cs="Century"/>
                <w:b/>
                <w:sz w:val="20"/>
                <w:szCs w:val="20"/>
              </w:rPr>
              <w:t xml:space="preserve"> h</w:t>
            </w:r>
            <w:r w:rsidRPr="00D21C34">
              <w:rPr>
                <w:rFonts w:ascii="Bookman Old Style" w:hAnsi="Bookman Old Style" w:cs="Century"/>
                <w:b/>
                <w:sz w:val="20"/>
                <w:szCs w:val="20"/>
              </w:rPr>
              <w:t>ydro</w:t>
            </w:r>
          </w:p>
          <w:p w:rsidR="00D8018A" w:rsidRPr="00D21C34" w:rsidRDefault="00D8018A" w:rsidP="00285D35">
            <w:pPr>
              <w:pStyle w:val="ListParagraph"/>
              <w:spacing w:line="360" w:lineRule="auto"/>
              <w:ind w:left="34"/>
              <w:rPr>
                <w:rFonts w:ascii="Bookman Old Style" w:hAnsi="Bookman Old Style" w:cs="Century"/>
                <w:b/>
                <w:sz w:val="20"/>
                <w:szCs w:val="20"/>
              </w:rPr>
            </w:pPr>
            <w:r>
              <w:rPr>
                <w:rFonts w:ascii="Bookman Old Style" w:hAnsi="Bookman Old Style" w:cs="Century"/>
                <w:b/>
                <w:sz w:val="20"/>
                <w:szCs w:val="20"/>
              </w:rPr>
              <w:t xml:space="preserve">    </w:t>
            </w:r>
            <w:r w:rsidRPr="00D21C34">
              <w:rPr>
                <w:rFonts w:ascii="Bookman Old Style" w:hAnsi="Bookman Old Style" w:cs="Century"/>
                <w:b/>
                <w:sz w:val="20"/>
                <w:szCs w:val="20"/>
              </w:rPr>
              <w:t>membrane/ HJC High TDS - Membrane) - 1 No</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9. Solenoid coil  - 1 No</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10. Non-Return Valve  - 1 No</w:t>
            </w:r>
          </w:p>
          <w:p w:rsidR="00D8018A" w:rsidRPr="00D21C34" w:rsidRDefault="00D8018A" w:rsidP="00285D35">
            <w:pPr>
              <w:pStyle w:val="ListParagraph"/>
              <w:spacing w:line="360" w:lineRule="auto"/>
              <w:ind w:left="34"/>
              <w:rPr>
                <w:rFonts w:ascii="Bookman Old Style" w:hAnsi="Bookman Old Style" w:cs="Century"/>
                <w:b/>
                <w:sz w:val="20"/>
                <w:szCs w:val="20"/>
              </w:rPr>
            </w:pPr>
            <w:r w:rsidRPr="00D21C34">
              <w:rPr>
                <w:rFonts w:ascii="Bookman Old Style" w:hAnsi="Bookman Old Style" w:cs="Century"/>
                <w:b/>
                <w:sz w:val="20"/>
                <w:szCs w:val="20"/>
              </w:rPr>
              <w:t>11. HP SWITCH  - 1 No</w:t>
            </w:r>
          </w:p>
          <w:p w:rsidR="00D8018A" w:rsidRDefault="00D8018A" w:rsidP="00285D35">
            <w:pPr>
              <w:pStyle w:val="ListParagraph"/>
              <w:spacing w:line="360" w:lineRule="auto"/>
              <w:ind w:left="34"/>
            </w:pPr>
            <w:proofErr w:type="gramStart"/>
            <w:r w:rsidRPr="00D21C34">
              <w:rPr>
                <w:rFonts w:ascii="Bookman Old Style" w:hAnsi="Bookman Old Style" w:cs="Century"/>
                <w:b/>
                <w:sz w:val="20"/>
                <w:szCs w:val="20"/>
              </w:rPr>
              <w:t>12 .</w:t>
            </w:r>
            <w:proofErr w:type="gramEnd"/>
            <w:r w:rsidRPr="00D21C34">
              <w:rPr>
                <w:rFonts w:ascii="Bookman Old Style" w:hAnsi="Bookman Old Style" w:cs="Century"/>
                <w:b/>
                <w:sz w:val="20"/>
                <w:szCs w:val="20"/>
              </w:rPr>
              <w:t xml:space="preserve"> Pneumatic tank 11 </w:t>
            </w:r>
            <w:proofErr w:type="spellStart"/>
            <w:r w:rsidRPr="00D21C34">
              <w:rPr>
                <w:rFonts w:ascii="Bookman Old Style" w:hAnsi="Bookman Old Style" w:cs="Century"/>
                <w:b/>
                <w:sz w:val="20"/>
                <w:szCs w:val="20"/>
              </w:rPr>
              <w:t>Ltrs</w:t>
            </w:r>
            <w:proofErr w:type="spellEnd"/>
            <w:r w:rsidRPr="00D21C34">
              <w:rPr>
                <w:rFonts w:ascii="Bookman Old Style" w:hAnsi="Bookman Old Style" w:cs="Century"/>
                <w:b/>
                <w:sz w:val="20"/>
                <w:szCs w:val="20"/>
              </w:rPr>
              <w:t xml:space="preserve">  - 1 No</w:t>
            </w:r>
          </w:p>
          <w:p w:rsidR="00D8018A" w:rsidRDefault="00D8018A" w:rsidP="00283B05">
            <w:pPr>
              <w:spacing w:after="0"/>
              <w:ind w:right="33"/>
              <w:jc w:val="both"/>
              <w:rPr>
                <w:rFonts w:ascii="Bookman Old Style" w:hAnsi="Bookman Old Style"/>
                <w:b/>
                <w:sz w:val="20"/>
                <w:szCs w:val="20"/>
              </w:rPr>
            </w:pPr>
          </w:p>
        </w:tc>
        <w:tc>
          <w:tcPr>
            <w:tcW w:w="850" w:type="dxa"/>
            <w:tcBorders>
              <w:top w:val="single" w:sz="4" w:space="0" w:color="auto"/>
              <w:left w:val="single" w:sz="4" w:space="0" w:color="auto"/>
              <w:right w:val="single" w:sz="4" w:space="0" w:color="auto"/>
            </w:tcBorders>
          </w:tcPr>
          <w:p w:rsidR="00D8018A" w:rsidRPr="00BB47F3" w:rsidRDefault="00D8018A" w:rsidP="00283B05">
            <w:pPr>
              <w:spacing w:after="0" w:line="240" w:lineRule="auto"/>
              <w:ind w:right="34"/>
              <w:rPr>
                <w:rFonts w:ascii="Bookman Old Style" w:hAnsi="Bookman Old Style"/>
                <w:b/>
                <w:sz w:val="20"/>
                <w:szCs w:val="20"/>
              </w:rPr>
            </w:pPr>
          </w:p>
        </w:tc>
        <w:tc>
          <w:tcPr>
            <w:tcW w:w="1276" w:type="dxa"/>
            <w:tcBorders>
              <w:top w:val="single" w:sz="4" w:space="0" w:color="auto"/>
              <w:left w:val="single" w:sz="4" w:space="0" w:color="auto"/>
              <w:right w:val="single" w:sz="4" w:space="0" w:color="auto"/>
            </w:tcBorders>
          </w:tcPr>
          <w:p w:rsidR="00D8018A" w:rsidRPr="00BB47F3" w:rsidRDefault="00D8018A" w:rsidP="00283B05">
            <w:pPr>
              <w:spacing w:after="0" w:line="240" w:lineRule="auto"/>
              <w:ind w:right="403"/>
              <w:jc w:val="both"/>
              <w:rPr>
                <w:rFonts w:ascii="Bookman Old Style" w:hAnsi="Bookman Old Style"/>
                <w:b/>
                <w:sz w:val="20"/>
                <w:szCs w:val="20"/>
              </w:rPr>
            </w:pPr>
          </w:p>
        </w:tc>
        <w:tc>
          <w:tcPr>
            <w:tcW w:w="1559" w:type="dxa"/>
            <w:tcBorders>
              <w:top w:val="single" w:sz="4" w:space="0" w:color="auto"/>
              <w:left w:val="single" w:sz="4" w:space="0" w:color="auto"/>
              <w:right w:val="single" w:sz="4" w:space="0" w:color="auto"/>
            </w:tcBorders>
            <w:vAlign w:val="center"/>
          </w:tcPr>
          <w:p w:rsidR="00D8018A" w:rsidRPr="00BB47F3" w:rsidRDefault="00D8018A" w:rsidP="00283B05">
            <w:pPr>
              <w:pStyle w:val="NoSpacing"/>
              <w:jc w:val="center"/>
              <w:rPr>
                <w:rFonts w:ascii="Bookman Old Style" w:hAnsi="Bookman Old Style" w:cs="Times New Roman"/>
                <w:b/>
                <w:sz w:val="20"/>
                <w:szCs w:val="20"/>
              </w:rPr>
            </w:pPr>
          </w:p>
        </w:tc>
      </w:tr>
    </w:tbl>
    <w:p w:rsidR="00285D35" w:rsidRDefault="00285D35" w:rsidP="00285D35">
      <w:pPr>
        <w:jc w:val="center"/>
      </w:pPr>
    </w:p>
    <w:p w:rsidR="00285D35" w:rsidRDefault="00285D35" w:rsidP="00285D35">
      <w:pPr>
        <w:jc w:val="center"/>
      </w:pPr>
    </w:p>
    <w:p w:rsidR="00285D35" w:rsidRDefault="00285D35" w:rsidP="00285D35">
      <w:pPr>
        <w:jc w:val="center"/>
      </w:pPr>
    </w:p>
    <w:p w:rsidR="00285D35" w:rsidRDefault="00285D35" w:rsidP="00285D35">
      <w:pPr>
        <w:jc w:val="center"/>
      </w:pPr>
    </w:p>
    <w:p w:rsidR="00285D35" w:rsidRDefault="00285D35" w:rsidP="00285D35">
      <w:pPr>
        <w:jc w:val="center"/>
      </w:pPr>
    </w:p>
    <w:p w:rsidR="00285D35" w:rsidRDefault="00285D35" w:rsidP="00285D35">
      <w:pPr>
        <w:jc w:val="center"/>
      </w:pPr>
    </w:p>
    <w:p w:rsidR="00285D35" w:rsidRDefault="00285D35" w:rsidP="00285D35">
      <w:pPr>
        <w:jc w:val="center"/>
      </w:pPr>
    </w:p>
    <w:p w:rsidR="00285D35" w:rsidRDefault="00285D35" w:rsidP="00285D35">
      <w:pPr>
        <w:jc w:val="center"/>
      </w:pPr>
    </w:p>
    <w:p w:rsidR="00C54F3D" w:rsidRDefault="00285D35" w:rsidP="00285D35">
      <w:pPr>
        <w:jc w:val="center"/>
      </w:pPr>
      <w:r>
        <w:lastRenderedPageBreak/>
        <w:t>..</w:t>
      </w:r>
      <w:proofErr w:type="gramStart"/>
      <w:r>
        <w:t>3..</w:t>
      </w:r>
      <w:proofErr w:type="gramEnd"/>
    </w:p>
    <w:p w:rsidR="00285D35" w:rsidRDefault="00285D35"/>
    <w:tbl>
      <w:tblPr>
        <w:tblpPr w:leftFromText="180" w:rightFromText="180" w:bottomFromText="200" w:vertAnchor="text" w:horzAnchor="margin" w:tblpX="-169"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701"/>
        <w:gridCol w:w="1701"/>
        <w:gridCol w:w="709"/>
        <w:gridCol w:w="1276"/>
        <w:gridCol w:w="1559"/>
      </w:tblGrid>
      <w:tr w:rsidR="00ED3ABD" w:rsidRPr="00184834" w:rsidTr="002F259C">
        <w:trPr>
          <w:trHeight w:val="274"/>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5670" w:type="dxa"/>
            <w:gridSpan w:val="3"/>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360" w:lineRule="auto"/>
              <w:rPr>
                <w:rFonts w:ascii="Bookman Old Style" w:hAnsi="Bookman Old Style"/>
                <w:b/>
                <w:sz w:val="20"/>
                <w:szCs w:val="20"/>
              </w:rPr>
            </w:pPr>
            <w:r>
              <w:rPr>
                <w:rFonts w:ascii="Bookman Old Style" w:hAnsi="Bookman Old Style"/>
                <w:b/>
                <w:sz w:val="20"/>
                <w:szCs w:val="20"/>
              </w:rPr>
              <w:t>Product Wat</w:t>
            </w:r>
            <w:r w:rsidR="00D8018A">
              <w:rPr>
                <w:rFonts w:ascii="Bookman Old Style" w:hAnsi="Bookman Old Style"/>
                <w:b/>
                <w:sz w:val="20"/>
                <w:szCs w:val="20"/>
              </w:rPr>
              <w:t>er</w:t>
            </w:r>
            <w:r>
              <w:rPr>
                <w:rFonts w:ascii="Bookman Old Style" w:hAnsi="Bookman Old Style"/>
                <w:b/>
                <w:sz w:val="20"/>
                <w:szCs w:val="20"/>
              </w:rPr>
              <w:t xml:space="preserve"> Quality:</w:t>
            </w:r>
          </w:p>
        </w:tc>
        <w:tc>
          <w:tcPr>
            <w:tcW w:w="709" w:type="dxa"/>
            <w:vMerge w:val="restart"/>
            <w:tcBorders>
              <w:top w:val="single" w:sz="4" w:space="0" w:color="auto"/>
              <w:left w:val="single" w:sz="4" w:space="0" w:color="auto"/>
              <w:right w:val="single" w:sz="4" w:space="0" w:color="auto"/>
            </w:tcBorders>
          </w:tcPr>
          <w:p w:rsidR="00ED3ABD" w:rsidRPr="00BB47F3" w:rsidRDefault="00ED3ABD" w:rsidP="00012FFF">
            <w:pPr>
              <w:pStyle w:val="NoSpacing"/>
              <w:jc w:val="center"/>
              <w:rPr>
                <w:rFonts w:ascii="Bookman Old Style" w:hAnsi="Bookman Old Style" w:cs="Times New Roman"/>
                <w:b/>
                <w:sz w:val="20"/>
                <w:szCs w:val="20"/>
              </w:rPr>
            </w:pPr>
          </w:p>
        </w:tc>
        <w:tc>
          <w:tcPr>
            <w:tcW w:w="1276" w:type="dxa"/>
            <w:vMerge w:val="restart"/>
            <w:tcBorders>
              <w:top w:val="single" w:sz="4" w:space="0" w:color="auto"/>
              <w:left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1559" w:type="dxa"/>
            <w:vMerge w:val="restart"/>
            <w:tcBorders>
              <w:top w:val="single" w:sz="4" w:space="0" w:color="auto"/>
              <w:left w:val="single" w:sz="4" w:space="0" w:color="auto"/>
              <w:right w:val="single" w:sz="4" w:space="0" w:color="auto"/>
            </w:tcBorders>
          </w:tcPr>
          <w:p w:rsidR="00ED3ABD" w:rsidRPr="00184834" w:rsidRDefault="00ED3ABD" w:rsidP="00012FFF">
            <w:pPr>
              <w:pStyle w:val="NoSpacing"/>
              <w:jc w:val="center"/>
              <w:rPr>
                <w:rFonts w:ascii="Times New Roman" w:hAnsi="Times New Roman" w:cs="Times New Roman"/>
                <w:b/>
              </w:rPr>
            </w:pPr>
          </w:p>
        </w:tc>
      </w:tr>
      <w:tr w:rsidR="00ED3ABD" w:rsidRPr="00184834" w:rsidTr="002F259C">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Technical</w:t>
            </w:r>
          </w:p>
          <w:p w:rsidR="00ED3ABD" w:rsidRPr="00522A80" w:rsidRDefault="00ED3ABD" w:rsidP="00285D35">
            <w:pPr>
              <w:pStyle w:val="TableParagraph"/>
              <w:tabs>
                <w:tab w:val="right" w:pos="2666"/>
              </w:tabs>
              <w:spacing w:line="276" w:lineRule="auto"/>
              <w:rPr>
                <w:rFonts w:ascii="Bookman Old Style" w:hAnsi="Bookman Old Style"/>
                <w:b/>
                <w:sz w:val="20"/>
                <w:szCs w:val="20"/>
              </w:rPr>
            </w:pPr>
            <w:r w:rsidRPr="00522A80">
              <w:rPr>
                <w:rFonts w:ascii="Bookman Old Style" w:hAnsi="Bookman Old Style"/>
                <w:b/>
                <w:sz w:val="20"/>
                <w:szCs w:val="20"/>
              </w:rPr>
              <w:t>Specifications</w:t>
            </w:r>
            <w:r>
              <w:rPr>
                <w:rFonts w:ascii="Bookman Old Style" w:hAnsi="Bookman Old Style"/>
                <w:b/>
                <w:sz w:val="20"/>
                <w:szCs w:val="20"/>
              </w:rPr>
              <w:tab/>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Type III</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Type I</w:t>
            </w:r>
          </w:p>
        </w:tc>
        <w:tc>
          <w:tcPr>
            <w:tcW w:w="709" w:type="dxa"/>
            <w:vMerge/>
            <w:tcBorders>
              <w:left w:val="single" w:sz="4" w:space="0" w:color="auto"/>
              <w:right w:val="single" w:sz="4" w:space="0" w:color="auto"/>
            </w:tcBorders>
          </w:tcPr>
          <w:p w:rsidR="00ED3ABD" w:rsidRPr="00BB47F3" w:rsidRDefault="00ED3ABD" w:rsidP="00012FFF">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012FFF">
            <w:pPr>
              <w:pStyle w:val="NoSpacing"/>
              <w:jc w:val="center"/>
              <w:rPr>
                <w:rFonts w:ascii="Times New Roman" w:hAnsi="Times New Roman" w:cs="Times New Roman"/>
                <w:b/>
              </w:rPr>
            </w:pPr>
          </w:p>
        </w:tc>
      </w:tr>
      <w:tr w:rsidR="00ED3ABD" w:rsidRPr="00184834" w:rsidTr="002F259C">
        <w:trPr>
          <w:trHeight w:val="287"/>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Output</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8 lit/hr</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105"/>
              <w:rPr>
                <w:rFonts w:ascii="Bookman Old Style" w:hAnsi="Bookman Old Style"/>
                <w:b/>
                <w:sz w:val="20"/>
                <w:szCs w:val="20"/>
              </w:rPr>
            </w:pPr>
            <w:r w:rsidRPr="00522A80">
              <w:rPr>
                <w:rFonts w:ascii="Bookman Old Style" w:hAnsi="Bookman Old Style"/>
                <w:b/>
                <w:sz w:val="20"/>
                <w:szCs w:val="20"/>
              </w:rPr>
              <w:t>60 lit/hr</w:t>
            </w:r>
          </w:p>
        </w:tc>
        <w:tc>
          <w:tcPr>
            <w:tcW w:w="709" w:type="dxa"/>
            <w:vMerge/>
            <w:tcBorders>
              <w:left w:val="single" w:sz="4" w:space="0" w:color="auto"/>
              <w:right w:val="single" w:sz="4" w:space="0" w:color="auto"/>
            </w:tcBorders>
          </w:tcPr>
          <w:p w:rsidR="00ED3ABD" w:rsidRPr="00BB47F3" w:rsidRDefault="00ED3ABD" w:rsidP="00012FFF">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012FFF">
            <w:pPr>
              <w:pStyle w:val="NoSpacing"/>
              <w:jc w:val="center"/>
              <w:rPr>
                <w:rFonts w:ascii="Times New Roman" w:hAnsi="Times New Roman" w:cs="Times New Roman"/>
                <w:b/>
              </w:rPr>
            </w:pPr>
          </w:p>
        </w:tc>
      </w:tr>
      <w:tr w:rsidR="00ED3ABD" w:rsidRPr="00184834" w:rsidTr="002F259C">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Water dispensing flow</w:t>
            </w:r>
            <w:r>
              <w:rPr>
                <w:rFonts w:ascii="Bookman Old Style" w:hAnsi="Bookman Old Style"/>
                <w:b/>
                <w:sz w:val="20"/>
                <w:szCs w:val="20"/>
              </w:rPr>
              <w:t xml:space="preserve"> </w:t>
            </w:r>
            <w:r w:rsidRPr="00522A80">
              <w:rPr>
                <w:rFonts w:ascii="Bookman Old Style" w:hAnsi="Bookman Old Style"/>
                <w:b/>
                <w:sz w:val="20"/>
                <w:szCs w:val="20"/>
              </w:rPr>
              <w:t>rate</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0"/>
              <w:rPr>
                <w:rFonts w:ascii="Bookman Old Style" w:hAnsi="Bookman Old Style"/>
                <w:b/>
                <w:sz w:val="20"/>
                <w:szCs w:val="20"/>
              </w:rPr>
            </w:pPr>
            <w:r w:rsidRPr="00522A80">
              <w:rPr>
                <w:rFonts w:ascii="Bookman Old Style" w:hAnsi="Bookman Old Style"/>
                <w:b/>
                <w:sz w:val="20"/>
                <w:szCs w:val="20"/>
              </w:rPr>
              <w:t xml:space="preserve">Up to 1 </w:t>
            </w:r>
            <w:r>
              <w:rPr>
                <w:rFonts w:ascii="Bookman Old Style" w:hAnsi="Bookman Old Style"/>
                <w:b/>
                <w:sz w:val="20"/>
                <w:szCs w:val="20"/>
              </w:rPr>
              <w:t>l</w:t>
            </w:r>
            <w:r w:rsidRPr="00522A80">
              <w:rPr>
                <w:rFonts w:ascii="Bookman Old Style" w:hAnsi="Bookman Old Style"/>
                <w:b/>
                <w:sz w:val="20"/>
                <w:szCs w:val="20"/>
              </w:rPr>
              <w:t>it/min</w:t>
            </w:r>
          </w:p>
        </w:tc>
        <w:tc>
          <w:tcPr>
            <w:tcW w:w="709" w:type="dxa"/>
            <w:vMerge/>
            <w:tcBorders>
              <w:left w:val="single" w:sz="4" w:space="0" w:color="auto"/>
              <w:right w:val="single" w:sz="4" w:space="0" w:color="auto"/>
            </w:tcBorders>
          </w:tcPr>
          <w:p w:rsidR="00ED3ABD" w:rsidRPr="00BB47F3" w:rsidRDefault="00ED3ABD" w:rsidP="00012FFF">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012FFF">
            <w:pPr>
              <w:pStyle w:val="NoSpacing"/>
              <w:jc w:val="center"/>
              <w:rPr>
                <w:rFonts w:ascii="Times New Roman" w:hAnsi="Times New Roman" w:cs="Times New Roman"/>
                <w:b/>
              </w:rPr>
            </w:pPr>
          </w:p>
        </w:tc>
      </w:tr>
      <w:tr w:rsidR="00ED3ABD" w:rsidRPr="00184834" w:rsidTr="00535C81">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Conductivity</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0"/>
              <w:rPr>
                <w:rFonts w:ascii="Bookman Old Style" w:hAnsi="Bookman Old Style"/>
                <w:b/>
                <w:sz w:val="20"/>
                <w:szCs w:val="20"/>
              </w:rPr>
            </w:pPr>
            <w:r w:rsidRPr="00522A80">
              <w:rPr>
                <w:rFonts w:ascii="Bookman Old Style" w:hAnsi="Bookman Old Style"/>
                <w:b/>
                <w:sz w:val="20"/>
                <w:szCs w:val="20"/>
              </w:rPr>
              <w:t>&lt;20</w:t>
            </w:r>
            <w:r>
              <w:rPr>
                <w:rFonts w:ascii="Bookman Old Style" w:hAnsi="Bookman Old Style"/>
                <w:b/>
                <w:sz w:val="20"/>
                <w:szCs w:val="20"/>
              </w:rPr>
              <w:t xml:space="preserve"> µ</w:t>
            </w:r>
            <w:r w:rsidRPr="00522A80">
              <w:rPr>
                <w:rFonts w:ascii="Bookman Old Style" w:hAnsi="Bookman Old Style"/>
                <w:b/>
                <w:sz w:val="20"/>
                <w:szCs w:val="20"/>
              </w:rPr>
              <w:t>S/cm</w:t>
            </w:r>
          </w:p>
          <w:p w:rsidR="00ED3ABD" w:rsidRPr="00522A80" w:rsidRDefault="00ED3ABD" w:rsidP="00285D35">
            <w:pPr>
              <w:pStyle w:val="TableParagraph"/>
              <w:spacing w:line="276" w:lineRule="auto"/>
              <w:ind w:left="0" w:right="-108"/>
              <w:rPr>
                <w:rFonts w:ascii="Bookman Old Style" w:hAnsi="Bookman Old Style"/>
                <w:b/>
                <w:sz w:val="20"/>
                <w:szCs w:val="20"/>
              </w:rPr>
            </w:pPr>
            <w:r w:rsidRPr="00522A80">
              <w:rPr>
                <w:rFonts w:ascii="Bookman Old Style" w:hAnsi="Bookman Old Style"/>
                <w:b/>
                <w:sz w:val="20"/>
                <w:szCs w:val="20"/>
              </w:rPr>
              <w:t>compensated to 25°C</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0"/>
              <w:rPr>
                <w:rFonts w:ascii="Bookman Old Style" w:hAnsi="Bookman Old Style"/>
                <w:b/>
                <w:sz w:val="20"/>
                <w:szCs w:val="20"/>
              </w:rPr>
            </w:pPr>
            <w:r w:rsidRPr="00522A80">
              <w:rPr>
                <w:rFonts w:ascii="Bookman Old Style" w:hAnsi="Bookman Old Style"/>
                <w:b/>
                <w:sz w:val="20"/>
                <w:szCs w:val="20"/>
              </w:rPr>
              <w:t xml:space="preserve">0.05 </w:t>
            </w:r>
            <w:proofErr w:type="spellStart"/>
            <w:r w:rsidRPr="00522A80">
              <w:rPr>
                <w:rFonts w:ascii="Bookman Old Style" w:hAnsi="Bookman Old Style"/>
                <w:b/>
                <w:sz w:val="20"/>
                <w:szCs w:val="20"/>
              </w:rPr>
              <w:t>μS</w:t>
            </w:r>
            <w:proofErr w:type="spellEnd"/>
            <w:r w:rsidRPr="00522A80">
              <w:rPr>
                <w:rFonts w:ascii="Bookman Old Style" w:hAnsi="Bookman Old Style"/>
                <w:b/>
                <w:sz w:val="20"/>
                <w:szCs w:val="20"/>
              </w:rPr>
              <w:t>/cm compensated to</w:t>
            </w:r>
            <w:r>
              <w:rPr>
                <w:rFonts w:ascii="Bookman Old Style" w:hAnsi="Bookman Old Style"/>
                <w:b/>
                <w:sz w:val="20"/>
                <w:szCs w:val="20"/>
              </w:rPr>
              <w:t xml:space="preserve"> </w:t>
            </w:r>
            <w:r w:rsidRPr="00522A80">
              <w:rPr>
                <w:rFonts w:ascii="Bookman Old Style" w:hAnsi="Bookman Old Style"/>
                <w:b/>
                <w:sz w:val="20"/>
                <w:szCs w:val="20"/>
              </w:rPr>
              <w:t>25°C</w:t>
            </w:r>
          </w:p>
        </w:tc>
        <w:tc>
          <w:tcPr>
            <w:tcW w:w="709" w:type="dxa"/>
            <w:vMerge/>
            <w:tcBorders>
              <w:left w:val="single" w:sz="4" w:space="0" w:color="auto"/>
              <w:right w:val="single" w:sz="4" w:space="0" w:color="auto"/>
            </w:tcBorders>
          </w:tcPr>
          <w:p w:rsidR="00ED3ABD" w:rsidRPr="00BB47F3" w:rsidRDefault="00ED3ABD" w:rsidP="00012FFF">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012FFF">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012FFF">
            <w:pPr>
              <w:pStyle w:val="NoSpacing"/>
              <w:jc w:val="center"/>
              <w:rPr>
                <w:rFonts w:ascii="Times New Roman" w:hAnsi="Times New Roman" w:cs="Times New Roman"/>
                <w:b/>
              </w:rPr>
            </w:pPr>
          </w:p>
        </w:tc>
      </w:tr>
      <w:tr w:rsidR="00ED3ABD" w:rsidRPr="00184834" w:rsidTr="00535C81">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Resistivity</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0"/>
              <w:rPr>
                <w:rFonts w:ascii="Bookman Old Style" w:hAnsi="Bookman Old Style"/>
                <w:b/>
                <w:sz w:val="20"/>
                <w:szCs w:val="20"/>
              </w:rPr>
            </w:pPr>
            <w:r w:rsidRPr="00522A80">
              <w:rPr>
                <w:rFonts w:ascii="Bookman Old Style" w:hAnsi="Bookman Old Style"/>
                <w:b/>
                <w:sz w:val="20"/>
                <w:szCs w:val="20"/>
              </w:rPr>
              <w:t xml:space="preserve">&lt;0.05 </w:t>
            </w:r>
            <w:proofErr w:type="spellStart"/>
            <w:r>
              <w:rPr>
                <w:rFonts w:ascii="Bookman Old Style" w:hAnsi="Bookman Old Style"/>
                <w:b/>
                <w:sz w:val="20"/>
                <w:szCs w:val="20"/>
              </w:rPr>
              <w:t>M</w:t>
            </w:r>
            <w:r w:rsidRPr="00522A80">
              <w:rPr>
                <w:rFonts w:ascii="Bookman Old Style" w:hAnsi="Bookman Old Style"/>
                <w:b/>
                <w:sz w:val="20"/>
                <w:szCs w:val="20"/>
              </w:rPr>
              <w:t>Ω·cm</w:t>
            </w:r>
            <w:proofErr w:type="spellEnd"/>
          </w:p>
          <w:p w:rsidR="00ED3ABD" w:rsidRPr="00522A80" w:rsidRDefault="00ED3ABD" w:rsidP="00285D35">
            <w:pPr>
              <w:pStyle w:val="TableParagraph"/>
              <w:spacing w:line="276" w:lineRule="auto"/>
              <w:ind w:left="0"/>
              <w:rPr>
                <w:rFonts w:ascii="Bookman Old Style" w:hAnsi="Bookman Old Style"/>
                <w:b/>
                <w:sz w:val="20"/>
                <w:szCs w:val="20"/>
              </w:rPr>
            </w:pPr>
            <w:r w:rsidRPr="00522A80">
              <w:rPr>
                <w:rFonts w:ascii="Bookman Old Style" w:hAnsi="Bookman Old Style"/>
                <w:b/>
                <w:sz w:val="20"/>
                <w:szCs w:val="20"/>
              </w:rPr>
              <w:t>compensated to 25°C</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0"/>
              <w:rPr>
                <w:rFonts w:ascii="Bookman Old Style" w:hAnsi="Bookman Old Style"/>
                <w:b/>
                <w:sz w:val="20"/>
                <w:szCs w:val="20"/>
              </w:rPr>
            </w:pPr>
            <w:r w:rsidRPr="00522A80">
              <w:rPr>
                <w:rFonts w:ascii="Bookman Old Style" w:hAnsi="Bookman Old Style"/>
                <w:b/>
                <w:sz w:val="20"/>
                <w:szCs w:val="20"/>
              </w:rPr>
              <w:t xml:space="preserve">18.2 </w:t>
            </w:r>
            <w:proofErr w:type="spellStart"/>
            <w:r w:rsidRPr="00522A80">
              <w:rPr>
                <w:rFonts w:ascii="Bookman Old Style" w:hAnsi="Bookman Old Style"/>
                <w:b/>
                <w:sz w:val="20"/>
                <w:szCs w:val="20"/>
              </w:rPr>
              <w:t>MΩ·cm</w:t>
            </w:r>
            <w:proofErr w:type="spellEnd"/>
            <w:r w:rsidRPr="00522A80">
              <w:rPr>
                <w:rFonts w:ascii="Bookman Old Style" w:hAnsi="Bookman Old Style"/>
                <w:b/>
                <w:sz w:val="20"/>
                <w:szCs w:val="20"/>
              </w:rPr>
              <w:t xml:space="preserve"> compensated to</w:t>
            </w:r>
            <w:r>
              <w:rPr>
                <w:rFonts w:ascii="Bookman Old Style" w:hAnsi="Bookman Old Style"/>
                <w:b/>
                <w:sz w:val="20"/>
                <w:szCs w:val="20"/>
              </w:rPr>
              <w:t xml:space="preserve"> </w:t>
            </w:r>
            <w:r w:rsidRPr="00522A80">
              <w:rPr>
                <w:rFonts w:ascii="Bookman Old Style" w:hAnsi="Bookman Old Style"/>
                <w:b/>
                <w:sz w:val="20"/>
                <w:szCs w:val="20"/>
              </w:rPr>
              <w:t>25°C</w:t>
            </w:r>
          </w:p>
        </w:tc>
        <w:tc>
          <w:tcPr>
            <w:tcW w:w="709" w:type="dxa"/>
            <w:vMerge/>
            <w:tcBorders>
              <w:left w:val="single" w:sz="4" w:space="0" w:color="auto"/>
              <w:right w:val="single" w:sz="4" w:space="0" w:color="auto"/>
            </w:tcBorders>
          </w:tcPr>
          <w:p w:rsidR="00ED3ABD" w:rsidRPr="00BB47F3" w:rsidRDefault="00ED3ABD" w:rsidP="002F259C">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2F259C">
            <w:pPr>
              <w:pStyle w:val="NoSpacing"/>
              <w:jc w:val="center"/>
              <w:rPr>
                <w:rFonts w:ascii="Times New Roman" w:hAnsi="Times New Roman" w:cs="Times New Roman"/>
                <w:b/>
              </w:rPr>
            </w:pPr>
          </w:p>
        </w:tc>
      </w:tr>
      <w:tr w:rsidR="00ED3ABD" w:rsidRPr="00184834" w:rsidTr="00535C81">
        <w:trPr>
          <w:trHeight w:val="221"/>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TOC</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104"/>
              <w:rPr>
                <w:rFonts w:ascii="Bookman Old Style" w:hAnsi="Bookman Old Style"/>
                <w:b/>
                <w:sz w:val="20"/>
                <w:szCs w:val="20"/>
              </w:rPr>
            </w:pPr>
            <w:r w:rsidRPr="00522A80">
              <w:rPr>
                <w:rFonts w:ascii="Bookman Old Style" w:hAnsi="Bookman Old Style"/>
                <w:b/>
                <w:sz w:val="20"/>
                <w:szCs w:val="20"/>
              </w:rPr>
              <w:t>&lt; 5 ppb</w:t>
            </w:r>
          </w:p>
        </w:tc>
        <w:tc>
          <w:tcPr>
            <w:tcW w:w="709" w:type="dxa"/>
            <w:vMerge/>
            <w:tcBorders>
              <w:left w:val="single" w:sz="4" w:space="0" w:color="auto"/>
              <w:right w:val="single" w:sz="4" w:space="0" w:color="auto"/>
            </w:tcBorders>
          </w:tcPr>
          <w:p w:rsidR="00ED3ABD" w:rsidRPr="00BB47F3" w:rsidRDefault="00ED3ABD" w:rsidP="002F259C">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2F259C">
            <w:pPr>
              <w:pStyle w:val="NoSpacing"/>
              <w:jc w:val="center"/>
              <w:rPr>
                <w:rFonts w:ascii="Times New Roman" w:hAnsi="Times New Roman" w:cs="Times New Roman"/>
                <w:b/>
              </w:rPr>
            </w:pPr>
          </w:p>
        </w:tc>
      </w:tr>
      <w:tr w:rsidR="00ED3ABD" w:rsidRPr="00184834" w:rsidTr="00535C81">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Microorganism content</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105"/>
              <w:rPr>
                <w:rFonts w:ascii="Bookman Old Style" w:hAnsi="Bookman Old Style"/>
                <w:b/>
                <w:sz w:val="20"/>
                <w:szCs w:val="20"/>
              </w:rPr>
            </w:pPr>
            <w:r w:rsidRPr="00522A80">
              <w:rPr>
                <w:rFonts w:ascii="Bookman Old Style" w:hAnsi="Bookman Old Style"/>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0"/>
              <w:rPr>
                <w:rFonts w:ascii="Bookman Old Style" w:hAnsi="Bookman Old Style"/>
                <w:b/>
                <w:sz w:val="20"/>
                <w:szCs w:val="20"/>
              </w:rPr>
            </w:pPr>
            <w:r w:rsidRPr="00522A80">
              <w:rPr>
                <w:rFonts w:ascii="Bookman Old Style" w:hAnsi="Bookman Old Style"/>
                <w:b/>
                <w:sz w:val="20"/>
                <w:szCs w:val="20"/>
              </w:rPr>
              <w:t>&lt;1cfu/100 ml</w:t>
            </w:r>
          </w:p>
        </w:tc>
        <w:tc>
          <w:tcPr>
            <w:tcW w:w="709" w:type="dxa"/>
            <w:vMerge/>
            <w:tcBorders>
              <w:left w:val="single" w:sz="4" w:space="0" w:color="auto"/>
              <w:right w:val="single" w:sz="4" w:space="0" w:color="auto"/>
            </w:tcBorders>
          </w:tcPr>
          <w:p w:rsidR="00ED3ABD" w:rsidRPr="00BB47F3" w:rsidRDefault="00ED3ABD" w:rsidP="002F259C">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2F259C">
            <w:pPr>
              <w:pStyle w:val="NoSpacing"/>
              <w:jc w:val="center"/>
              <w:rPr>
                <w:rFonts w:ascii="Times New Roman" w:hAnsi="Times New Roman" w:cs="Times New Roman"/>
                <w:b/>
              </w:rPr>
            </w:pPr>
          </w:p>
        </w:tc>
      </w:tr>
      <w:tr w:rsidR="00ED3ABD" w:rsidRPr="00184834" w:rsidTr="00535C81">
        <w:trPr>
          <w:trHeight w:val="275"/>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Particle content</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104"/>
              <w:rPr>
                <w:rFonts w:ascii="Bookman Old Style" w:hAnsi="Bookman Old Style"/>
                <w:b/>
                <w:sz w:val="20"/>
                <w:szCs w:val="20"/>
              </w:rPr>
            </w:pPr>
            <w:r w:rsidRPr="00522A80">
              <w:rPr>
                <w:rFonts w:ascii="Bookman Old Style" w:hAnsi="Bookman Old Style"/>
                <w:b/>
                <w:sz w:val="20"/>
                <w:szCs w:val="20"/>
              </w:rPr>
              <w:t>&lt;1/ml</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104"/>
              <w:rPr>
                <w:rFonts w:ascii="Bookman Old Style" w:hAnsi="Bookman Old Style"/>
                <w:b/>
                <w:sz w:val="20"/>
                <w:szCs w:val="20"/>
              </w:rPr>
            </w:pPr>
            <w:r w:rsidRPr="00522A80">
              <w:rPr>
                <w:rFonts w:ascii="Bookman Old Style" w:hAnsi="Bookman Old Style"/>
                <w:b/>
                <w:sz w:val="20"/>
                <w:szCs w:val="20"/>
              </w:rPr>
              <w:t>&lt;1/ml</w:t>
            </w:r>
          </w:p>
        </w:tc>
        <w:tc>
          <w:tcPr>
            <w:tcW w:w="709" w:type="dxa"/>
            <w:vMerge/>
            <w:tcBorders>
              <w:left w:val="single" w:sz="4" w:space="0" w:color="auto"/>
              <w:right w:val="single" w:sz="4" w:space="0" w:color="auto"/>
            </w:tcBorders>
          </w:tcPr>
          <w:p w:rsidR="00ED3ABD" w:rsidRPr="00BB47F3" w:rsidRDefault="00ED3ABD" w:rsidP="002F259C">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2F259C">
            <w:pPr>
              <w:pStyle w:val="NoSpacing"/>
              <w:jc w:val="center"/>
              <w:rPr>
                <w:rFonts w:ascii="Times New Roman" w:hAnsi="Times New Roman" w:cs="Times New Roman"/>
                <w:b/>
              </w:rPr>
            </w:pPr>
          </w:p>
        </w:tc>
      </w:tr>
      <w:tr w:rsidR="00ED3ABD" w:rsidRPr="00184834" w:rsidTr="00CA3EE6">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ind w:right="-108"/>
              <w:rPr>
                <w:rFonts w:ascii="Bookman Old Style" w:hAnsi="Bookman Old Style"/>
                <w:b/>
                <w:sz w:val="20"/>
                <w:szCs w:val="20"/>
              </w:rPr>
            </w:pPr>
            <w:r w:rsidRPr="00522A80">
              <w:rPr>
                <w:rFonts w:ascii="Bookman Old Style" w:hAnsi="Bookman Old Style"/>
                <w:b/>
                <w:sz w:val="20"/>
                <w:szCs w:val="20"/>
              </w:rPr>
              <w:t xml:space="preserve">Retention of dissolved </w:t>
            </w:r>
            <w:r>
              <w:rPr>
                <w:rFonts w:ascii="Bookman Old Style" w:hAnsi="Bookman Old Style"/>
                <w:b/>
                <w:sz w:val="20"/>
                <w:szCs w:val="20"/>
              </w:rPr>
              <w:t>o</w:t>
            </w:r>
            <w:r w:rsidRPr="00522A80">
              <w:rPr>
                <w:rFonts w:ascii="Bookman Old Style" w:hAnsi="Bookman Old Style"/>
                <w:b/>
                <w:sz w:val="20"/>
                <w:szCs w:val="20"/>
              </w:rPr>
              <w:t>rganic substances,</w:t>
            </w:r>
          </w:p>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particle, microorganism</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&gt;99%</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w:t>
            </w:r>
          </w:p>
        </w:tc>
        <w:tc>
          <w:tcPr>
            <w:tcW w:w="709" w:type="dxa"/>
            <w:vMerge/>
            <w:tcBorders>
              <w:left w:val="single" w:sz="4" w:space="0" w:color="auto"/>
              <w:right w:val="single" w:sz="4" w:space="0" w:color="auto"/>
            </w:tcBorders>
          </w:tcPr>
          <w:p w:rsidR="00ED3ABD" w:rsidRPr="00BB47F3" w:rsidRDefault="00ED3ABD" w:rsidP="002F259C">
            <w:pPr>
              <w:pStyle w:val="NoSpacing"/>
              <w:jc w:val="center"/>
              <w:rPr>
                <w:rFonts w:ascii="Bookman Old Style" w:hAnsi="Bookman Old Style" w:cs="Times New Roman"/>
                <w:b/>
                <w:sz w:val="20"/>
                <w:szCs w:val="20"/>
              </w:rPr>
            </w:pPr>
          </w:p>
        </w:tc>
        <w:tc>
          <w:tcPr>
            <w:tcW w:w="1276" w:type="dxa"/>
            <w:vMerge/>
            <w:tcBorders>
              <w:left w:val="single" w:sz="4" w:space="0" w:color="auto"/>
              <w:right w:val="single" w:sz="4" w:space="0" w:color="auto"/>
            </w:tcBorders>
            <w:vAlign w:val="center"/>
          </w:tcPr>
          <w:p w:rsidR="00ED3ABD" w:rsidRPr="00BB47F3" w:rsidRDefault="00ED3ABD" w:rsidP="002F259C">
            <w:pPr>
              <w:pStyle w:val="NoSpacing"/>
              <w:jc w:val="center"/>
              <w:rPr>
                <w:rFonts w:ascii="Bookman Old Style" w:hAnsi="Bookman Old Style" w:cs="Times New Roman"/>
                <w:b/>
                <w:sz w:val="20"/>
                <w:szCs w:val="20"/>
              </w:rPr>
            </w:pPr>
          </w:p>
        </w:tc>
        <w:tc>
          <w:tcPr>
            <w:tcW w:w="1559" w:type="dxa"/>
            <w:vMerge/>
            <w:tcBorders>
              <w:left w:val="single" w:sz="4" w:space="0" w:color="auto"/>
              <w:right w:val="single" w:sz="4" w:space="0" w:color="auto"/>
            </w:tcBorders>
          </w:tcPr>
          <w:p w:rsidR="00ED3ABD" w:rsidRPr="00184834" w:rsidRDefault="00ED3ABD" w:rsidP="002F259C">
            <w:pPr>
              <w:pStyle w:val="NoSpacing"/>
              <w:jc w:val="center"/>
              <w:rPr>
                <w:rFonts w:ascii="Times New Roman" w:hAnsi="Times New Roman" w:cs="Times New Roman"/>
                <w:b/>
              </w:rPr>
            </w:pPr>
          </w:p>
        </w:tc>
      </w:tr>
      <w:tr w:rsidR="00ED3ABD" w:rsidRPr="00184834" w:rsidTr="002F259C">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ED3ABD" w:rsidRPr="00522A80" w:rsidRDefault="00ED3ABD" w:rsidP="00285D35">
            <w:pPr>
              <w:pStyle w:val="TableParagraph"/>
              <w:spacing w:line="276" w:lineRule="auto"/>
              <w:rPr>
                <w:rFonts w:ascii="Bookman Old Style" w:hAnsi="Bookman Old Style"/>
                <w:b/>
                <w:sz w:val="20"/>
                <w:szCs w:val="20"/>
              </w:rPr>
            </w:pPr>
            <w:r w:rsidRPr="00522A80">
              <w:rPr>
                <w:rFonts w:ascii="Bookman Old Style" w:hAnsi="Bookman Old Style"/>
                <w:b/>
                <w:sz w:val="20"/>
                <w:szCs w:val="20"/>
              </w:rPr>
              <w:t>Typical ion retention</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103"/>
              <w:rPr>
                <w:rFonts w:ascii="Bookman Old Style" w:hAnsi="Bookman Old Style"/>
                <w:b/>
                <w:sz w:val="20"/>
                <w:szCs w:val="20"/>
              </w:rPr>
            </w:pPr>
            <w:r w:rsidRPr="00522A80">
              <w:rPr>
                <w:rFonts w:ascii="Bookman Old Style" w:hAnsi="Bookman Old Style"/>
                <w:b/>
                <w:sz w:val="20"/>
                <w:szCs w:val="20"/>
              </w:rPr>
              <w:t>&gt;98%</w:t>
            </w:r>
          </w:p>
        </w:tc>
        <w:tc>
          <w:tcPr>
            <w:tcW w:w="1701" w:type="dxa"/>
            <w:tcBorders>
              <w:top w:val="single" w:sz="4" w:space="0" w:color="auto"/>
              <w:left w:val="single" w:sz="4" w:space="0" w:color="auto"/>
              <w:bottom w:val="single" w:sz="4" w:space="0" w:color="auto"/>
              <w:right w:val="single" w:sz="4" w:space="0" w:color="auto"/>
            </w:tcBorders>
          </w:tcPr>
          <w:p w:rsidR="00ED3ABD" w:rsidRPr="00522A80" w:rsidRDefault="00ED3ABD" w:rsidP="00285D35">
            <w:pPr>
              <w:pStyle w:val="TableParagraph"/>
              <w:spacing w:line="276" w:lineRule="auto"/>
              <w:ind w:left="104"/>
              <w:rPr>
                <w:rFonts w:ascii="Bookman Old Style" w:hAnsi="Bookman Old Style"/>
                <w:b/>
                <w:sz w:val="20"/>
                <w:szCs w:val="20"/>
              </w:rPr>
            </w:pPr>
            <w:r w:rsidRPr="00522A80">
              <w:rPr>
                <w:rFonts w:ascii="Bookman Old Style" w:hAnsi="Bookman Old Style"/>
                <w:b/>
                <w:sz w:val="20"/>
                <w:szCs w:val="20"/>
              </w:rPr>
              <w:t>--------</w:t>
            </w:r>
          </w:p>
        </w:tc>
        <w:tc>
          <w:tcPr>
            <w:tcW w:w="709" w:type="dxa"/>
            <w:vMerge/>
            <w:tcBorders>
              <w:left w:val="single" w:sz="4" w:space="0" w:color="auto"/>
              <w:bottom w:val="single" w:sz="4" w:space="0" w:color="auto"/>
              <w:right w:val="single" w:sz="4" w:space="0" w:color="auto"/>
            </w:tcBorders>
          </w:tcPr>
          <w:p w:rsidR="00ED3ABD" w:rsidRPr="00BB47F3" w:rsidRDefault="00ED3ABD" w:rsidP="00ED3ABD">
            <w:pPr>
              <w:pStyle w:val="NoSpacing"/>
              <w:jc w:val="center"/>
              <w:rPr>
                <w:rFonts w:ascii="Bookman Old Style" w:hAnsi="Bookman Old Style" w:cs="Times New Roman"/>
                <w:b/>
                <w:sz w:val="20"/>
                <w:szCs w:val="20"/>
              </w:rPr>
            </w:pPr>
          </w:p>
        </w:tc>
        <w:tc>
          <w:tcPr>
            <w:tcW w:w="1276" w:type="dxa"/>
            <w:vMerge/>
            <w:tcBorders>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1559" w:type="dxa"/>
            <w:vMerge/>
            <w:tcBorders>
              <w:left w:val="single" w:sz="4" w:space="0" w:color="auto"/>
              <w:bottom w:val="single" w:sz="4" w:space="0" w:color="auto"/>
              <w:right w:val="single" w:sz="4" w:space="0" w:color="auto"/>
            </w:tcBorders>
          </w:tcPr>
          <w:p w:rsidR="00ED3ABD" w:rsidRPr="00184834" w:rsidRDefault="00ED3ABD" w:rsidP="00ED3ABD">
            <w:pPr>
              <w:pStyle w:val="NoSpacing"/>
              <w:jc w:val="center"/>
              <w:rPr>
                <w:rFonts w:ascii="Times New Roman" w:hAnsi="Times New Roman" w:cs="Times New Roman"/>
                <w:b/>
              </w:rPr>
            </w:pPr>
          </w:p>
        </w:tc>
      </w:tr>
      <w:tr w:rsidR="00ED3ABD" w:rsidRPr="00184834" w:rsidTr="00285D35">
        <w:trPr>
          <w:trHeight w:val="614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ED3ABD" w:rsidRDefault="00ED3ABD" w:rsidP="00285D35">
            <w:pPr>
              <w:pStyle w:val="msonospacing0"/>
              <w:spacing w:line="360" w:lineRule="auto"/>
              <w:rPr>
                <w:rFonts w:ascii="Bookman Old Style" w:hAnsi="Bookman Old Style"/>
                <w:b/>
                <w:bCs/>
                <w:sz w:val="20"/>
                <w:szCs w:val="20"/>
                <w:u w:val="single"/>
              </w:rPr>
            </w:pPr>
            <w:r w:rsidRPr="00ED3ABD">
              <w:rPr>
                <w:rFonts w:ascii="Bookman Old Style" w:hAnsi="Bookman Old Style"/>
                <w:b/>
                <w:bCs/>
                <w:sz w:val="20"/>
                <w:szCs w:val="20"/>
                <w:u w:val="single"/>
              </w:rPr>
              <w:t xml:space="preserve">As per ASTM Type III pure and Type I </w:t>
            </w:r>
          </w:p>
          <w:p w:rsidR="00ED3ABD" w:rsidRPr="00285D35" w:rsidRDefault="00ED3ABD" w:rsidP="00285D35">
            <w:pPr>
              <w:pStyle w:val="msonospacing0"/>
              <w:spacing w:line="360" w:lineRule="auto"/>
              <w:rPr>
                <w:rFonts w:ascii="Bookman Old Style" w:hAnsi="Bookman Old Style"/>
                <w:b/>
                <w:sz w:val="2"/>
                <w:szCs w:val="20"/>
                <w:u w:val="single"/>
              </w:rPr>
            </w:pPr>
          </w:p>
          <w:p w:rsidR="00ED3ABD" w:rsidRPr="00ED3ABD" w:rsidRDefault="00ED3ABD" w:rsidP="00285D35">
            <w:pPr>
              <w:pStyle w:val="ListParagraph"/>
              <w:widowControl w:val="0"/>
              <w:numPr>
                <w:ilvl w:val="0"/>
                <w:numId w:val="300"/>
              </w:numPr>
              <w:autoSpaceDE w:val="0"/>
              <w:autoSpaceDN w:val="0"/>
              <w:spacing w:line="276" w:lineRule="auto"/>
              <w:ind w:left="176" w:hanging="176"/>
              <w:contextualSpacing w:val="0"/>
              <w:jc w:val="both"/>
              <w:rPr>
                <w:rFonts w:ascii="Bookman Old Style" w:hAnsi="Bookman Old Style"/>
                <w:b/>
                <w:sz w:val="20"/>
                <w:szCs w:val="20"/>
              </w:rPr>
            </w:pPr>
            <w:r w:rsidRPr="00ED3ABD">
              <w:rPr>
                <w:rFonts w:ascii="Bookman Old Style" w:hAnsi="Bookman Old Style"/>
                <w:b/>
                <w:sz w:val="20"/>
                <w:szCs w:val="20"/>
              </w:rPr>
              <w:t xml:space="preserve">Single individual RO Membrane with permeate flow rate 8 </w:t>
            </w:r>
            <w:proofErr w:type="spellStart"/>
            <w:r w:rsidRPr="00ED3ABD">
              <w:rPr>
                <w:rFonts w:ascii="Bookman Old Style" w:hAnsi="Bookman Old Style"/>
                <w:b/>
                <w:sz w:val="20"/>
                <w:szCs w:val="20"/>
              </w:rPr>
              <w:t>litres</w:t>
            </w:r>
            <w:proofErr w:type="spellEnd"/>
            <w:r w:rsidRPr="00ED3ABD">
              <w:rPr>
                <w:rFonts w:ascii="Bookman Old Style" w:hAnsi="Bookman Old Style"/>
                <w:b/>
                <w:sz w:val="20"/>
                <w:szCs w:val="20"/>
              </w:rPr>
              <w:t>/hr Type III water and 60 lit/hr of Type I water.</w:t>
            </w:r>
          </w:p>
          <w:p w:rsidR="00ED3ABD" w:rsidRPr="00ED3ABD" w:rsidRDefault="00ED3ABD" w:rsidP="00285D35">
            <w:pPr>
              <w:pStyle w:val="ListParagraph"/>
              <w:widowControl w:val="0"/>
              <w:numPr>
                <w:ilvl w:val="0"/>
                <w:numId w:val="300"/>
              </w:numPr>
              <w:autoSpaceDE w:val="0"/>
              <w:autoSpaceDN w:val="0"/>
              <w:spacing w:line="276" w:lineRule="auto"/>
              <w:ind w:left="176" w:hanging="176"/>
              <w:contextualSpacing w:val="0"/>
              <w:jc w:val="both"/>
              <w:rPr>
                <w:rFonts w:ascii="Bookman Old Style" w:hAnsi="Bookman Old Style"/>
                <w:b/>
                <w:sz w:val="20"/>
                <w:szCs w:val="20"/>
              </w:rPr>
            </w:pPr>
            <w:r w:rsidRPr="00ED3ABD">
              <w:rPr>
                <w:rFonts w:ascii="Bookman Old Style" w:hAnsi="Bookman Old Style"/>
                <w:b/>
                <w:sz w:val="20"/>
                <w:szCs w:val="20"/>
              </w:rPr>
              <w:t>Re-circulation feature in standby mode to maintain the purity of the water.</w:t>
            </w:r>
          </w:p>
          <w:p w:rsidR="00ED3ABD" w:rsidRPr="00ED3ABD" w:rsidRDefault="00ED3ABD" w:rsidP="00285D35">
            <w:pPr>
              <w:pStyle w:val="ListParagraph"/>
              <w:widowControl w:val="0"/>
              <w:numPr>
                <w:ilvl w:val="0"/>
                <w:numId w:val="300"/>
              </w:numPr>
              <w:tabs>
                <w:tab w:val="left" w:pos="3855"/>
              </w:tabs>
              <w:autoSpaceDE w:val="0"/>
              <w:autoSpaceDN w:val="0"/>
              <w:spacing w:line="276" w:lineRule="auto"/>
              <w:ind w:left="176" w:hanging="176"/>
              <w:contextualSpacing w:val="0"/>
              <w:jc w:val="both"/>
              <w:rPr>
                <w:rFonts w:ascii="Bookman Old Style" w:hAnsi="Bookman Old Style"/>
                <w:b/>
                <w:sz w:val="20"/>
                <w:szCs w:val="20"/>
              </w:rPr>
            </w:pPr>
            <w:r w:rsidRPr="00ED3ABD">
              <w:rPr>
                <w:rFonts w:ascii="Bookman Old Style" w:hAnsi="Bookman Old Style"/>
                <w:b/>
                <w:sz w:val="20"/>
                <w:szCs w:val="20"/>
              </w:rPr>
              <w:t xml:space="preserve">2 Dispensing Modes </w:t>
            </w:r>
            <w:proofErr w:type="spellStart"/>
            <w:r w:rsidRPr="00ED3ABD">
              <w:rPr>
                <w:rFonts w:ascii="Bookman Old Style" w:hAnsi="Bookman Old Style"/>
                <w:b/>
                <w:sz w:val="20"/>
                <w:szCs w:val="20"/>
              </w:rPr>
              <w:t>i</w:t>
            </w:r>
            <w:proofErr w:type="spellEnd"/>
            <w:r w:rsidRPr="00ED3ABD">
              <w:rPr>
                <w:rFonts w:ascii="Bookman Old Style" w:hAnsi="Bookman Old Style"/>
                <w:b/>
                <w:sz w:val="20"/>
                <w:szCs w:val="20"/>
              </w:rPr>
              <w:t>) Manual</w:t>
            </w:r>
            <w:r>
              <w:rPr>
                <w:rFonts w:ascii="Bookman Old Style" w:hAnsi="Bookman Old Style"/>
                <w:b/>
                <w:sz w:val="20"/>
                <w:szCs w:val="20"/>
              </w:rPr>
              <w:t xml:space="preserve">  </w:t>
            </w:r>
            <w:r w:rsidRPr="00ED3ABD">
              <w:rPr>
                <w:rFonts w:ascii="Bookman Old Style" w:hAnsi="Bookman Old Style"/>
                <w:b/>
                <w:sz w:val="20"/>
                <w:szCs w:val="20"/>
              </w:rPr>
              <w:t>ii)Volume</w:t>
            </w:r>
          </w:p>
          <w:p w:rsidR="00ED3ABD" w:rsidRPr="00ED3ABD" w:rsidRDefault="00ED3ABD" w:rsidP="00285D35">
            <w:pPr>
              <w:pStyle w:val="ListParagraph"/>
              <w:widowControl w:val="0"/>
              <w:numPr>
                <w:ilvl w:val="0"/>
                <w:numId w:val="300"/>
              </w:numPr>
              <w:autoSpaceDE w:val="0"/>
              <w:autoSpaceDN w:val="0"/>
              <w:spacing w:before="3" w:line="276" w:lineRule="auto"/>
              <w:ind w:left="176" w:hanging="176"/>
              <w:contextualSpacing w:val="0"/>
              <w:jc w:val="both"/>
              <w:rPr>
                <w:rFonts w:ascii="Bookman Old Style" w:hAnsi="Bookman Old Style"/>
                <w:b/>
                <w:sz w:val="20"/>
                <w:szCs w:val="20"/>
              </w:rPr>
            </w:pPr>
            <w:r w:rsidRPr="00ED3ABD">
              <w:rPr>
                <w:rFonts w:ascii="Bookman Old Style" w:hAnsi="Bookman Old Style"/>
                <w:b/>
                <w:sz w:val="20"/>
                <w:szCs w:val="20"/>
              </w:rPr>
              <w:t xml:space="preserve">Volume-controlled dispensing for dispensing Type 1 water between 50 </w:t>
            </w:r>
            <w:r w:rsidRPr="00ED3ABD">
              <w:rPr>
                <w:rFonts w:ascii="Bookman Old Style" w:hAnsi="Bookman Old Style"/>
                <w:b/>
                <w:spacing w:val="2"/>
                <w:sz w:val="20"/>
                <w:szCs w:val="20"/>
              </w:rPr>
              <w:t xml:space="preserve">ml </w:t>
            </w:r>
            <w:r w:rsidRPr="00ED3ABD">
              <w:rPr>
                <w:rFonts w:ascii="Bookman Old Style" w:hAnsi="Bookman Old Style"/>
                <w:b/>
                <w:sz w:val="20"/>
                <w:szCs w:val="20"/>
              </w:rPr>
              <w:t>to 5 Lt (in 50- ml-increments) for accurate results.</w:t>
            </w:r>
          </w:p>
          <w:p w:rsidR="00ED3ABD" w:rsidRPr="00ED3ABD" w:rsidRDefault="00ED3ABD" w:rsidP="00285D35">
            <w:pPr>
              <w:pStyle w:val="ListParagraph"/>
              <w:widowControl w:val="0"/>
              <w:numPr>
                <w:ilvl w:val="0"/>
                <w:numId w:val="300"/>
              </w:numPr>
              <w:autoSpaceDE w:val="0"/>
              <w:autoSpaceDN w:val="0"/>
              <w:spacing w:before="3" w:line="276" w:lineRule="auto"/>
              <w:ind w:left="176" w:hanging="176"/>
              <w:contextualSpacing w:val="0"/>
              <w:jc w:val="both"/>
              <w:rPr>
                <w:rFonts w:ascii="Bookman Old Style" w:hAnsi="Bookman Old Style"/>
                <w:b/>
                <w:sz w:val="20"/>
                <w:szCs w:val="20"/>
              </w:rPr>
            </w:pPr>
            <w:r w:rsidRPr="00ED3ABD">
              <w:rPr>
                <w:rFonts w:ascii="Bookman Old Style" w:hAnsi="Bookman Old Style"/>
                <w:b/>
                <w:sz w:val="20"/>
                <w:szCs w:val="20"/>
              </w:rPr>
              <w:t>Favorite volume function feature to dispense the last dispensed volume of Type 1water.</w:t>
            </w:r>
          </w:p>
          <w:p w:rsidR="00ED3ABD" w:rsidRPr="00ED3ABD" w:rsidRDefault="00ED3ABD" w:rsidP="00285D35">
            <w:pPr>
              <w:pStyle w:val="ListParagraph"/>
              <w:widowControl w:val="0"/>
              <w:numPr>
                <w:ilvl w:val="0"/>
                <w:numId w:val="300"/>
              </w:numPr>
              <w:autoSpaceDE w:val="0"/>
              <w:autoSpaceDN w:val="0"/>
              <w:spacing w:line="276" w:lineRule="auto"/>
              <w:ind w:left="176" w:hanging="176"/>
              <w:contextualSpacing w:val="0"/>
              <w:jc w:val="both"/>
              <w:rPr>
                <w:rFonts w:ascii="Bookman Old Style" w:hAnsi="Bookman Old Style"/>
                <w:b/>
                <w:sz w:val="20"/>
                <w:szCs w:val="20"/>
              </w:rPr>
            </w:pPr>
            <w:r w:rsidRPr="00ED3ABD">
              <w:rPr>
                <w:rFonts w:ascii="Bookman Old Style" w:hAnsi="Bookman Old Style"/>
                <w:b/>
                <w:sz w:val="20"/>
                <w:szCs w:val="20"/>
              </w:rPr>
              <w:t>Top Down Flow technology inside the cartridge.</w:t>
            </w:r>
          </w:p>
          <w:p w:rsidR="00ED3ABD" w:rsidRDefault="00ED3ABD" w:rsidP="00285D35">
            <w:pPr>
              <w:pStyle w:val="ListParagraph"/>
              <w:widowControl w:val="0"/>
              <w:numPr>
                <w:ilvl w:val="0"/>
                <w:numId w:val="300"/>
              </w:numPr>
              <w:autoSpaceDE w:val="0"/>
              <w:autoSpaceDN w:val="0"/>
              <w:spacing w:line="276" w:lineRule="auto"/>
              <w:ind w:left="176" w:hanging="176"/>
              <w:contextualSpacing w:val="0"/>
              <w:jc w:val="both"/>
              <w:rPr>
                <w:rFonts w:ascii="Bookman Old Style" w:hAnsi="Bookman Old Style"/>
                <w:b/>
                <w:sz w:val="20"/>
                <w:szCs w:val="20"/>
              </w:rPr>
            </w:pPr>
            <w:r w:rsidRPr="00ED3ABD">
              <w:rPr>
                <w:rFonts w:ascii="Bookman Old Style" w:hAnsi="Bookman Old Style"/>
                <w:b/>
                <w:sz w:val="20"/>
                <w:szCs w:val="20"/>
              </w:rPr>
              <w:t>Integrated Horizontally placed UV oxidation chamber with dual wavelength 185 and 254nm capable of reducing TOC levels&lt; 5ppb</w:t>
            </w:r>
          </w:p>
          <w:p w:rsidR="00285D35" w:rsidRPr="00ED3ABD" w:rsidRDefault="00285D35" w:rsidP="00285D35">
            <w:pPr>
              <w:pStyle w:val="ListParagraph"/>
              <w:widowControl w:val="0"/>
              <w:numPr>
                <w:ilvl w:val="0"/>
                <w:numId w:val="300"/>
              </w:numPr>
              <w:autoSpaceDE w:val="0"/>
              <w:autoSpaceDN w:val="0"/>
              <w:spacing w:line="235" w:lineRule="auto"/>
              <w:ind w:left="176" w:right="264" w:hanging="142"/>
              <w:contextualSpacing w:val="0"/>
              <w:jc w:val="both"/>
              <w:rPr>
                <w:rFonts w:ascii="Bookman Old Style" w:hAnsi="Bookman Old Style"/>
                <w:b/>
                <w:sz w:val="20"/>
                <w:szCs w:val="20"/>
              </w:rPr>
            </w:pPr>
            <w:r w:rsidRPr="00ED3ABD">
              <w:rPr>
                <w:rFonts w:ascii="Bookman Old Style" w:hAnsi="Bookman Old Style"/>
                <w:b/>
                <w:sz w:val="20"/>
                <w:szCs w:val="20"/>
              </w:rPr>
              <w:t>Final Filter should be 0.45+ 0.2µm pleated double layered sterile grade PESU membrane and should be validated according to HIMA &amp; ASTM F-838-83guidelines.</w:t>
            </w:r>
          </w:p>
          <w:p w:rsidR="00285D35" w:rsidRPr="00ED3ABD" w:rsidRDefault="00285D35" w:rsidP="00285D35">
            <w:pPr>
              <w:pStyle w:val="ListParagraph"/>
              <w:widowControl w:val="0"/>
              <w:numPr>
                <w:ilvl w:val="0"/>
                <w:numId w:val="300"/>
              </w:numPr>
              <w:autoSpaceDE w:val="0"/>
              <w:autoSpaceDN w:val="0"/>
              <w:ind w:left="176" w:right="270" w:hanging="142"/>
              <w:contextualSpacing w:val="0"/>
              <w:jc w:val="both"/>
              <w:rPr>
                <w:rFonts w:ascii="Bookman Old Style" w:hAnsi="Bookman Old Style"/>
                <w:b/>
                <w:sz w:val="20"/>
                <w:szCs w:val="20"/>
              </w:rPr>
            </w:pPr>
            <w:r w:rsidRPr="00ED3ABD">
              <w:rPr>
                <w:rFonts w:ascii="Bookman Old Style" w:hAnsi="Bookman Old Style"/>
                <w:b/>
                <w:sz w:val="20"/>
                <w:szCs w:val="20"/>
              </w:rPr>
              <w:t>System should be Designed, Developed and Produced under DIN/ISO 9001 certificate Quality Management system.</w:t>
            </w:r>
          </w:p>
          <w:p w:rsidR="00285D35" w:rsidRPr="00BB47F3" w:rsidRDefault="00285D35" w:rsidP="00285D35">
            <w:pPr>
              <w:pStyle w:val="ListParagraph"/>
              <w:widowControl w:val="0"/>
              <w:autoSpaceDE w:val="0"/>
              <w:autoSpaceDN w:val="0"/>
              <w:spacing w:line="276" w:lineRule="auto"/>
              <w:ind w:left="176"/>
              <w:contextualSpacing w:val="0"/>
              <w:jc w:val="both"/>
              <w:rPr>
                <w:rFonts w:ascii="Bookman Old Style" w:hAnsi="Bookman Old Style"/>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D3ABD" w:rsidRPr="00BB47F3" w:rsidRDefault="00ED3ABD" w:rsidP="00ED3ABD">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3ABD" w:rsidRPr="00184834" w:rsidRDefault="00ED3ABD" w:rsidP="00ED3ABD">
            <w:pPr>
              <w:pStyle w:val="NoSpacing"/>
              <w:jc w:val="center"/>
              <w:rPr>
                <w:rFonts w:ascii="Times New Roman" w:hAnsi="Times New Roman" w:cs="Times New Roman"/>
                <w:b/>
              </w:rPr>
            </w:pPr>
          </w:p>
        </w:tc>
      </w:tr>
    </w:tbl>
    <w:p w:rsidR="00DD7EEB" w:rsidRDefault="00DD7EEB" w:rsidP="00DD7EEB">
      <w:pPr>
        <w:jc w:val="center"/>
        <w:rPr>
          <w:b/>
        </w:rPr>
      </w:pPr>
    </w:p>
    <w:p w:rsidR="007A1D9D" w:rsidRDefault="007A1D9D" w:rsidP="00285D35">
      <w:pPr>
        <w:spacing w:after="0" w:line="240" w:lineRule="auto"/>
        <w:jc w:val="center"/>
        <w:rPr>
          <w:b/>
        </w:rPr>
      </w:pPr>
    </w:p>
    <w:p w:rsidR="00285D35" w:rsidRDefault="00285D35" w:rsidP="00285D35">
      <w:pPr>
        <w:spacing w:after="0" w:line="240" w:lineRule="auto"/>
        <w:jc w:val="center"/>
        <w:rPr>
          <w:b/>
        </w:rPr>
      </w:pPr>
      <w:r>
        <w:rPr>
          <w:b/>
        </w:rPr>
        <w:t>..</w:t>
      </w:r>
      <w:proofErr w:type="gramStart"/>
      <w:r>
        <w:rPr>
          <w:b/>
        </w:rPr>
        <w:t>4..</w:t>
      </w:r>
      <w:proofErr w:type="gramEnd"/>
    </w:p>
    <w:p w:rsidR="00285D35" w:rsidRPr="00DD7EEB" w:rsidRDefault="00285D35" w:rsidP="00DD7EEB">
      <w:pPr>
        <w:jc w:val="center"/>
        <w:rPr>
          <w:b/>
        </w:rPr>
      </w:pPr>
    </w:p>
    <w:tbl>
      <w:tblPr>
        <w:tblpPr w:leftFromText="180" w:rightFromText="180" w:bottomFromText="200" w:vertAnchor="text" w:horzAnchor="margin" w:tblpX="-169" w:tblpY="-17"/>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0"/>
        <w:gridCol w:w="709"/>
        <w:gridCol w:w="1276"/>
        <w:gridCol w:w="1559"/>
      </w:tblGrid>
      <w:tr w:rsidR="00ED3ABD" w:rsidRPr="00184834" w:rsidTr="007A1D9D">
        <w:trPr>
          <w:trHeight w:val="8924"/>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ED3ABD" w:rsidRPr="00ED3ABD" w:rsidRDefault="00ED3ABD" w:rsidP="00ED3ABD">
            <w:pPr>
              <w:pStyle w:val="ListParagraph"/>
              <w:widowControl w:val="0"/>
              <w:numPr>
                <w:ilvl w:val="0"/>
                <w:numId w:val="300"/>
              </w:numPr>
              <w:autoSpaceDE w:val="0"/>
              <w:autoSpaceDN w:val="0"/>
              <w:spacing w:line="244" w:lineRule="exact"/>
              <w:ind w:left="176" w:right="175" w:hanging="142"/>
              <w:contextualSpacing w:val="0"/>
              <w:jc w:val="both"/>
              <w:rPr>
                <w:rFonts w:ascii="Bookman Old Style" w:hAnsi="Bookman Old Style"/>
                <w:b/>
                <w:sz w:val="20"/>
                <w:szCs w:val="20"/>
              </w:rPr>
            </w:pPr>
            <w:proofErr w:type="gramStart"/>
            <w:r w:rsidRPr="00ED3ABD">
              <w:rPr>
                <w:rFonts w:ascii="Bookman Old Style" w:hAnsi="Bookman Old Style"/>
                <w:b/>
                <w:sz w:val="20"/>
                <w:szCs w:val="20"/>
              </w:rPr>
              <w:t>Display of conductivity of permeate</w:t>
            </w:r>
            <w:proofErr w:type="gramEnd"/>
            <w:r w:rsidRPr="00ED3ABD">
              <w:rPr>
                <w:rFonts w:ascii="Bookman Old Style" w:hAnsi="Bookman Old Style"/>
                <w:b/>
                <w:sz w:val="20"/>
                <w:szCs w:val="20"/>
              </w:rPr>
              <w:t xml:space="preserve"> water &amp;   Tank level.</w:t>
            </w:r>
          </w:p>
          <w:p w:rsidR="00ED3ABD" w:rsidRPr="00ED3ABD" w:rsidRDefault="00ED3ABD" w:rsidP="00ED3ABD">
            <w:pPr>
              <w:pStyle w:val="ListParagraph"/>
              <w:widowControl w:val="0"/>
              <w:numPr>
                <w:ilvl w:val="0"/>
                <w:numId w:val="300"/>
              </w:numPr>
              <w:autoSpaceDE w:val="0"/>
              <w:autoSpaceDN w:val="0"/>
              <w:spacing w:line="244" w:lineRule="exact"/>
              <w:ind w:left="176" w:right="175" w:hanging="142"/>
              <w:contextualSpacing w:val="0"/>
              <w:jc w:val="both"/>
              <w:rPr>
                <w:rFonts w:ascii="Bookman Old Style" w:hAnsi="Bookman Old Style"/>
                <w:b/>
                <w:sz w:val="20"/>
                <w:szCs w:val="20"/>
              </w:rPr>
            </w:pPr>
            <w:r w:rsidRPr="00ED3ABD">
              <w:rPr>
                <w:rFonts w:ascii="Bookman Old Style" w:hAnsi="Bookman Old Style"/>
                <w:b/>
                <w:sz w:val="20"/>
                <w:szCs w:val="20"/>
              </w:rPr>
              <w:t>System information: Measured values for product water, count down for next recommended consumable replacement, user friendly alert management with follow up function etc.</w:t>
            </w:r>
          </w:p>
          <w:p w:rsidR="00ED3ABD" w:rsidRPr="00ED3ABD" w:rsidRDefault="00ED3ABD" w:rsidP="00ED3ABD">
            <w:pPr>
              <w:pStyle w:val="ListParagraph"/>
              <w:widowControl w:val="0"/>
              <w:numPr>
                <w:ilvl w:val="0"/>
                <w:numId w:val="300"/>
              </w:numPr>
              <w:autoSpaceDE w:val="0"/>
              <w:autoSpaceDN w:val="0"/>
              <w:spacing w:line="241" w:lineRule="exact"/>
              <w:ind w:left="176" w:right="175" w:hanging="142"/>
              <w:contextualSpacing w:val="0"/>
              <w:jc w:val="both"/>
              <w:rPr>
                <w:rFonts w:ascii="Bookman Old Style" w:hAnsi="Bookman Old Style"/>
                <w:b/>
                <w:sz w:val="20"/>
                <w:szCs w:val="20"/>
              </w:rPr>
            </w:pPr>
            <w:r w:rsidRPr="00ED3ABD">
              <w:rPr>
                <w:rFonts w:ascii="Bookman Old Style" w:hAnsi="Bookman Old Style"/>
                <w:b/>
                <w:sz w:val="20"/>
                <w:szCs w:val="20"/>
              </w:rPr>
              <w:t xml:space="preserve">Automatic stop the operation </w:t>
            </w:r>
            <w:proofErr w:type="spellStart"/>
            <w:r w:rsidRPr="00ED3ABD">
              <w:rPr>
                <w:rFonts w:ascii="Bookman Old Style" w:hAnsi="Bookman Old Style"/>
                <w:b/>
                <w:sz w:val="20"/>
                <w:szCs w:val="20"/>
              </w:rPr>
              <w:t>incase</w:t>
            </w:r>
            <w:proofErr w:type="spellEnd"/>
            <w:r w:rsidRPr="00ED3ABD">
              <w:rPr>
                <w:rFonts w:ascii="Bookman Old Style" w:hAnsi="Bookman Old Style"/>
                <w:b/>
                <w:sz w:val="20"/>
                <w:szCs w:val="20"/>
              </w:rPr>
              <w:t xml:space="preserve"> of any water leakage inside the system.</w:t>
            </w:r>
          </w:p>
          <w:p w:rsidR="00ED3ABD" w:rsidRPr="00ED3ABD" w:rsidRDefault="00ED3ABD" w:rsidP="00ED3ABD">
            <w:pPr>
              <w:pStyle w:val="ListParagraph"/>
              <w:widowControl w:val="0"/>
              <w:numPr>
                <w:ilvl w:val="0"/>
                <w:numId w:val="300"/>
              </w:numPr>
              <w:autoSpaceDE w:val="0"/>
              <w:autoSpaceDN w:val="0"/>
              <w:spacing w:line="244" w:lineRule="exact"/>
              <w:ind w:left="176" w:right="175" w:hanging="142"/>
              <w:contextualSpacing w:val="0"/>
              <w:jc w:val="both"/>
              <w:rPr>
                <w:rFonts w:ascii="Bookman Old Style" w:hAnsi="Bookman Old Style"/>
                <w:b/>
                <w:sz w:val="20"/>
                <w:szCs w:val="20"/>
                <w:u w:val="single"/>
              </w:rPr>
            </w:pPr>
            <w:r w:rsidRPr="00ED3ABD">
              <w:rPr>
                <w:rFonts w:ascii="Bookman Old Style" w:hAnsi="Bookman Old Style"/>
                <w:b/>
                <w:sz w:val="20"/>
                <w:szCs w:val="20"/>
              </w:rPr>
              <w:t>CE &amp; ISO CERTIFICATEREQUIRED.</w:t>
            </w:r>
          </w:p>
          <w:p w:rsidR="00ED3ABD" w:rsidRPr="00ED3ABD" w:rsidRDefault="00ED3ABD" w:rsidP="00ED3ABD">
            <w:pPr>
              <w:pStyle w:val="ListParagraph"/>
              <w:ind w:left="176" w:hanging="142"/>
              <w:jc w:val="both"/>
              <w:rPr>
                <w:rFonts w:ascii="Bookman Old Style" w:hAnsi="Bookman Old Style"/>
                <w:b/>
                <w:sz w:val="4"/>
                <w:szCs w:val="20"/>
              </w:rPr>
            </w:pPr>
          </w:p>
          <w:p w:rsidR="00ED3ABD" w:rsidRDefault="00ED3ABD" w:rsidP="00ED3ABD">
            <w:pPr>
              <w:pStyle w:val="ListParagraph"/>
              <w:spacing w:line="244" w:lineRule="exact"/>
              <w:ind w:left="176" w:hanging="142"/>
              <w:jc w:val="both"/>
              <w:rPr>
                <w:rFonts w:ascii="Bookman Old Style" w:hAnsi="Bookman Old Style"/>
                <w:b/>
                <w:bCs/>
                <w:sz w:val="20"/>
                <w:szCs w:val="20"/>
                <w:u w:val="single"/>
              </w:rPr>
            </w:pPr>
            <w:r w:rsidRPr="00ED3ABD">
              <w:rPr>
                <w:rFonts w:ascii="Bookman Old Style" w:hAnsi="Bookman Old Style"/>
                <w:b/>
                <w:bCs/>
                <w:sz w:val="20"/>
                <w:szCs w:val="20"/>
                <w:u w:val="single"/>
              </w:rPr>
              <w:t xml:space="preserve">RO Water Storage Tank </w:t>
            </w:r>
          </w:p>
          <w:p w:rsidR="00ED3ABD" w:rsidRPr="00ED3ABD" w:rsidRDefault="00ED3ABD" w:rsidP="00ED3ABD">
            <w:pPr>
              <w:pStyle w:val="ListParagraph"/>
              <w:ind w:left="176" w:hanging="142"/>
              <w:jc w:val="both"/>
              <w:rPr>
                <w:rFonts w:ascii="Bookman Old Style" w:hAnsi="Bookman Old Style"/>
                <w:b/>
                <w:bCs/>
                <w:sz w:val="6"/>
                <w:szCs w:val="20"/>
                <w:u w:val="single"/>
              </w:rPr>
            </w:pPr>
          </w:p>
          <w:p w:rsidR="00ED3ABD" w:rsidRPr="00ED3ABD" w:rsidRDefault="00ED3ABD" w:rsidP="00ED3ABD">
            <w:pPr>
              <w:pStyle w:val="ListParagraph"/>
              <w:widowControl w:val="0"/>
              <w:numPr>
                <w:ilvl w:val="0"/>
                <w:numId w:val="300"/>
              </w:numPr>
              <w:autoSpaceDE w:val="0"/>
              <w:autoSpaceDN w:val="0"/>
              <w:spacing w:line="244" w:lineRule="exact"/>
              <w:ind w:left="176" w:hanging="142"/>
              <w:contextualSpacing w:val="0"/>
              <w:jc w:val="both"/>
              <w:rPr>
                <w:rFonts w:ascii="Bookman Old Style" w:hAnsi="Bookman Old Style"/>
                <w:b/>
                <w:sz w:val="20"/>
                <w:szCs w:val="20"/>
              </w:rPr>
            </w:pPr>
            <w:proofErr w:type="gramStart"/>
            <w:r w:rsidRPr="00ED3ABD">
              <w:rPr>
                <w:rFonts w:ascii="Bookman Old Style" w:hAnsi="Bookman Old Style"/>
                <w:b/>
                <w:sz w:val="20"/>
                <w:szCs w:val="20"/>
              </w:rPr>
              <w:t>Integrated  storage</w:t>
            </w:r>
            <w:proofErr w:type="gramEnd"/>
            <w:r w:rsidRPr="00ED3ABD">
              <w:rPr>
                <w:rFonts w:ascii="Bookman Old Style" w:hAnsi="Bookman Old Style"/>
                <w:b/>
                <w:sz w:val="20"/>
                <w:szCs w:val="20"/>
              </w:rPr>
              <w:t xml:space="preserve"> facility.</w:t>
            </w:r>
          </w:p>
          <w:p w:rsidR="00ED3ABD" w:rsidRPr="00ED3ABD" w:rsidRDefault="00ED3ABD" w:rsidP="00ED3ABD">
            <w:pPr>
              <w:pStyle w:val="ListParagraph"/>
              <w:widowControl w:val="0"/>
              <w:numPr>
                <w:ilvl w:val="0"/>
                <w:numId w:val="300"/>
              </w:numPr>
              <w:autoSpaceDE w:val="0"/>
              <w:autoSpaceDN w:val="0"/>
              <w:ind w:left="176" w:right="263" w:hanging="142"/>
              <w:contextualSpacing w:val="0"/>
              <w:jc w:val="both"/>
              <w:rPr>
                <w:rFonts w:ascii="Bookman Old Style" w:hAnsi="Bookman Old Style"/>
                <w:b/>
                <w:sz w:val="20"/>
                <w:szCs w:val="20"/>
              </w:rPr>
            </w:pPr>
            <w:r w:rsidRPr="00ED3ABD">
              <w:rPr>
                <w:rFonts w:ascii="Bookman Old Style" w:hAnsi="Bookman Old Style"/>
                <w:b/>
                <w:sz w:val="20"/>
                <w:szCs w:val="20"/>
              </w:rPr>
              <w:t>Inbuilt closed 5 liter storage capacity to store high quality RO water and prevent Contamination by ambient air, with distribution pump &amp; should be made up of EVA (Ethylene Vinyl Acetate) film material &amp; not polypropylene tank.</w:t>
            </w:r>
          </w:p>
          <w:p w:rsidR="00ED3ABD" w:rsidRPr="00ED3ABD" w:rsidRDefault="00ED3ABD" w:rsidP="00ED3ABD">
            <w:pPr>
              <w:pStyle w:val="ListParagraph"/>
              <w:widowControl w:val="0"/>
              <w:numPr>
                <w:ilvl w:val="0"/>
                <w:numId w:val="300"/>
              </w:numPr>
              <w:autoSpaceDE w:val="0"/>
              <w:autoSpaceDN w:val="0"/>
              <w:ind w:left="176" w:right="264" w:hanging="142"/>
              <w:contextualSpacing w:val="0"/>
              <w:jc w:val="both"/>
              <w:rPr>
                <w:rFonts w:ascii="Bookman Old Style" w:hAnsi="Bookman Old Style"/>
                <w:b/>
                <w:sz w:val="20"/>
                <w:szCs w:val="20"/>
                <w:u w:val="single"/>
              </w:rPr>
            </w:pPr>
            <w:r w:rsidRPr="00ED3ABD">
              <w:rPr>
                <w:rFonts w:ascii="Bookman Old Style" w:hAnsi="Bookman Old Style"/>
                <w:b/>
                <w:sz w:val="20"/>
                <w:szCs w:val="20"/>
              </w:rPr>
              <w:t>It should have technology to avoid time consuming cleaning process as well as use of chemicals</w:t>
            </w:r>
          </w:p>
          <w:p w:rsidR="00ED3ABD" w:rsidRPr="00ED3ABD" w:rsidRDefault="00ED3ABD" w:rsidP="00ED3ABD">
            <w:pPr>
              <w:pStyle w:val="ListParagraph"/>
              <w:ind w:left="176" w:right="264" w:hanging="142"/>
              <w:jc w:val="both"/>
              <w:rPr>
                <w:rFonts w:ascii="Bookman Old Style" w:hAnsi="Bookman Old Style"/>
                <w:b/>
                <w:bCs/>
                <w:sz w:val="8"/>
                <w:szCs w:val="20"/>
                <w:u w:val="single"/>
              </w:rPr>
            </w:pPr>
          </w:p>
          <w:p w:rsidR="00ED3ABD" w:rsidRPr="00ED3ABD" w:rsidRDefault="00ED3ABD" w:rsidP="00ED3ABD">
            <w:pPr>
              <w:pStyle w:val="ListParagraph"/>
              <w:ind w:left="176" w:right="264" w:hanging="142"/>
              <w:jc w:val="both"/>
              <w:rPr>
                <w:rFonts w:ascii="Bookman Old Style" w:hAnsi="Bookman Old Style"/>
                <w:b/>
                <w:bCs/>
                <w:sz w:val="20"/>
                <w:szCs w:val="20"/>
                <w:u w:val="single"/>
              </w:rPr>
            </w:pPr>
            <w:r w:rsidRPr="00ED3ABD">
              <w:rPr>
                <w:rFonts w:ascii="Bookman Old Style" w:hAnsi="Bookman Old Style"/>
                <w:b/>
                <w:bCs/>
                <w:sz w:val="20"/>
                <w:szCs w:val="20"/>
                <w:u w:val="single"/>
              </w:rPr>
              <w:t>Feed Water Specifications:</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Input pressure 0.5 – 6 bar, recommended &gt; 2bar</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Temperature 2 –30°C</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Specific conductivity &lt; 1500 µS/cm compensated to 25°C</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TOC &lt; 2,000ppb</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 xml:space="preserve">Max. </w:t>
            </w:r>
            <w:proofErr w:type="gramStart"/>
            <w:r w:rsidRPr="00ED3ABD">
              <w:rPr>
                <w:rFonts w:ascii="Bookman Old Style" w:hAnsi="Bookman Old Style"/>
                <w:b/>
                <w:sz w:val="20"/>
                <w:szCs w:val="20"/>
              </w:rPr>
              <w:t>total</w:t>
            </w:r>
            <w:proofErr w:type="gramEnd"/>
            <w:r w:rsidRPr="00ED3ABD">
              <w:rPr>
                <w:rFonts w:ascii="Bookman Old Style" w:hAnsi="Bookman Old Style"/>
                <w:b/>
                <w:sz w:val="20"/>
                <w:szCs w:val="20"/>
              </w:rPr>
              <w:t xml:space="preserve"> hardness (max. CaCO3) &lt; 360ppm</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Free chlorine &lt; 4ppm</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 xml:space="preserve">Iron (total Fe content) &lt; 0.1 </w:t>
            </w:r>
            <w:proofErr w:type="spellStart"/>
            <w:r w:rsidRPr="00ED3ABD">
              <w:rPr>
                <w:rFonts w:ascii="Bookman Old Style" w:hAnsi="Bookman Old Style"/>
                <w:b/>
                <w:sz w:val="20"/>
                <w:szCs w:val="20"/>
              </w:rPr>
              <w:t>ppm</w:t>
            </w:r>
            <w:proofErr w:type="spellEnd"/>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Fouling Index (SDI) &lt; 10</w:t>
            </w:r>
          </w:p>
          <w:p w:rsidR="00ED3ABD" w:rsidRPr="00ED3ABD" w:rsidRDefault="00ED3ABD" w:rsidP="00ED3ABD">
            <w:pPr>
              <w:pStyle w:val="ListParagraph"/>
              <w:widowControl w:val="0"/>
              <w:numPr>
                <w:ilvl w:val="0"/>
                <w:numId w:val="300"/>
              </w:numPr>
              <w:autoSpaceDE w:val="0"/>
              <w:autoSpaceDN w:val="0"/>
              <w:ind w:left="176" w:hanging="142"/>
              <w:contextualSpacing w:val="0"/>
              <w:jc w:val="both"/>
              <w:rPr>
                <w:rFonts w:ascii="Bookman Old Style" w:hAnsi="Bookman Old Style"/>
                <w:b/>
                <w:sz w:val="20"/>
                <w:szCs w:val="20"/>
              </w:rPr>
            </w:pPr>
            <w:r w:rsidRPr="00ED3ABD">
              <w:rPr>
                <w:rFonts w:ascii="Bookman Old Style" w:hAnsi="Bookman Old Style"/>
                <w:b/>
                <w:sz w:val="20"/>
                <w:szCs w:val="20"/>
              </w:rPr>
              <w:t>Turbidity &lt;1NTU</w:t>
            </w:r>
          </w:p>
          <w:p w:rsidR="00ED3ABD" w:rsidRDefault="00ED3ABD" w:rsidP="00ED3ABD">
            <w:pPr>
              <w:pStyle w:val="ListParagraph"/>
              <w:widowControl w:val="0"/>
              <w:numPr>
                <w:ilvl w:val="0"/>
                <w:numId w:val="300"/>
              </w:numPr>
              <w:autoSpaceDE w:val="0"/>
              <w:autoSpaceDN w:val="0"/>
              <w:ind w:left="176" w:hanging="142"/>
              <w:contextualSpacing w:val="0"/>
              <w:jc w:val="both"/>
            </w:pPr>
            <w:r w:rsidRPr="00ED3ABD">
              <w:rPr>
                <w:rFonts w:ascii="Bookman Old Style" w:hAnsi="Bookman Old Style"/>
                <w:b/>
                <w:sz w:val="20"/>
                <w:szCs w:val="20"/>
              </w:rPr>
              <w:t>pH value 4 –10</w:t>
            </w:r>
          </w:p>
          <w:p w:rsidR="00ED3ABD" w:rsidRPr="00BB47F3" w:rsidRDefault="00ED3ABD" w:rsidP="00ED3ABD">
            <w:pPr>
              <w:pStyle w:val="NoSpacing"/>
              <w:jc w:val="center"/>
              <w:rPr>
                <w:rFonts w:ascii="Bookman Old Style" w:hAnsi="Bookman Old Style"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ED3ABD" w:rsidRPr="00BB47F3" w:rsidRDefault="00ED3ABD" w:rsidP="00ED3ABD">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3ABD" w:rsidRPr="00184834" w:rsidRDefault="00ED3ABD" w:rsidP="00ED3ABD">
            <w:pPr>
              <w:pStyle w:val="NoSpacing"/>
              <w:jc w:val="center"/>
              <w:rPr>
                <w:rFonts w:ascii="Times New Roman" w:hAnsi="Times New Roman" w:cs="Times New Roman"/>
                <w:b/>
              </w:rPr>
            </w:pPr>
          </w:p>
        </w:tc>
      </w:tr>
      <w:tr w:rsidR="00ED3ABD" w:rsidRPr="00184834" w:rsidTr="002F259C">
        <w:trPr>
          <w:trHeight w:val="51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ED3ABD" w:rsidRPr="00BB47F3" w:rsidRDefault="00ED3ABD" w:rsidP="00ED3ABD">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Pr>
                <w:rFonts w:ascii="Bookman Old Style" w:hAnsi="Bookman Old Style" w:cs="Times New Roman"/>
                <w:b/>
                <w:sz w:val="20"/>
                <w:szCs w:val="20"/>
              </w:rPr>
              <w:t xml:space="preserve">                                   Total Amount Rs.</w:t>
            </w:r>
          </w:p>
        </w:tc>
        <w:tc>
          <w:tcPr>
            <w:tcW w:w="709" w:type="dxa"/>
            <w:tcBorders>
              <w:top w:val="single" w:sz="4" w:space="0" w:color="auto"/>
              <w:left w:val="single" w:sz="4" w:space="0" w:color="auto"/>
              <w:bottom w:val="single" w:sz="4" w:space="0" w:color="auto"/>
              <w:right w:val="single" w:sz="4" w:space="0" w:color="auto"/>
            </w:tcBorders>
          </w:tcPr>
          <w:p w:rsidR="00ED3ABD" w:rsidRPr="00BB47F3" w:rsidRDefault="00ED3ABD" w:rsidP="00ED3ABD">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3ABD" w:rsidRPr="00184834" w:rsidRDefault="00ED3ABD" w:rsidP="00ED3ABD">
            <w:pPr>
              <w:pStyle w:val="NoSpacing"/>
              <w:jc w:val="center"/>
              <w:rPr>
                <w:rFonts w:ascii="Times New Roman" w:hAnsi="Times New Roman" w:cs="Times New Roman"/>
                <w:b/>
              </w:rPr>
            </w:pPr>
          </w:p>
        </w:tc>
      </w:tr>
      <w:tr w:rsidR="00ED3ABD" w:rsidRPr="00184834" w:rsidTr="002F259C">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ED3ABD" w:rsidRPr="00BB47F3" w:rsidRDefault="00ED3ABD" w:rsidP="00ED3ABD">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709" w:type="dxa"/>
            <w:tcBorders>
              <w:top w:val="single" w:sz="4" w:space="0" w:color="auto"/>
              <w:left w:val="single" w:sz="4" w:space="0" w:color="auto"/>
              <w:bottom w:val="single" w:sz="4" w:space="0" w:color="auto"/>
              <w:right w:val="single" w:sz="4" w:space="0" w:color="auto"/>
            </w:tcBorders>
          </w:tcPr>
          <w:p w:rsidR="00ED3ABD" w:rsidRPr="00BB47F3" w:rsidRDefault="00ED3ABD" w:rsidP="00ED3ABD">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3ABD" w:rsidRPr="00184834" w:rsidRDefault="00ED3ABD" w:rsidP="00ED3ABD">
            <w:pPr>
              <w:pStyle w:val="NoSpacing"/>
              <w:jc w:val="center"/>
              <w:rPr>
                <w:rFonts w:ascii="Times New Roman" w:hAnsi="Times New Roman" w:cs="Times New Roman"/>
                <w:b/>
              </w:rPr>
            </w:pPr>
          </w:p>
        </w:tc>
      </w:tr>
      <w:tr w:rsidR="00ED3ABD" w:rsidRPr="00184834" w:rsidTr="002F259C">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hideMark/>
          </w:tcPr>
          <w:p w:rsidR="00ED3ABD" w:rsidRPr="00BB47F3" w:rsidRDefault="00ED3ABD" w:rsidP="00ED3ABD">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BB47F3">
              <w:rPr>
                <w:rFonts w:ascii="Bookman Old Style" w:hAnsi="Bookman Old Style" w:cs="Times New Roman"/>
                <w:b/>
                <w:sz w:val="20"/>
                <w:szCs w:val="20"/>
              </w:rPr>
              <w:t>Net Amount (Inclusive of all taxes)</w:t>
            </w:r>
          </w:p>
        </w:tc>
        <w:tc>
          <w:tcPr>
            <w:tcW w:w="709" w:type="dxa"/>
            <w:tcBorders>
              <w:top w:val="single" w:sz="4" w:space="0" w:color="auto"/>
              <w:left w:val="single" w:sz="4" w:space="0" w:color="auto"/>
              <w:bottom w:val="single" w:sz="4" w:space="0" w:color="auto"/>
              <w:right w:val="single" w:sz="4" w:space="0" w:color="auto"/>
            </w:tcBorders>
          </w:tcPr>
          <w:p w:rsidR="00ED3ABD" w:rsidRPr="00BB47F3" w:rsidRDefault="00ED3ABD" w:rsidP="00ED3ABD">
            <w:pPr>
              <w:pStyle w:val="NoSpacing"/>
              <w:jc w:val="center"/>
              <w:rPr>
                <w:rFonts w:ascii="Bookman Old Style" w:hAnsi="Bookman Old Style"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D3ABD" w:rsidRPr="00BB47F3" w:rsidRDefault="00ED3ABD" w:rsidP="00ED3ABD">
            <w:pPr>
              <w:pStyle w:val="NoSpacing"/>
              <w:jc w:val="center"/>
              <w:rPr>
                <w:rFonts w:ascii="Bookman Old Style" w:hAnsi="Bookman Old Style"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ED3ABD" w:rsidRPr="00184834" w:rsidRDefault="00ED3ABD" w:rsidP="00ED3ABD">
            <w:pPr>
              <w:pStyle w:val="NoSpacing"/>
              <w:jc w:val="center"/>
              <w:rPr>
                <w:rFonts w:ascii="Times New Roman" w:hAnsi="Times New Roman" w:cs="Times New Roman"/>
                <w:b/>
              </w:rPr>
            </w:pPr>
          </w:p>
        </w:tc>
      </w:tr>
    </w:tbl>
    <w:p w:rsidR="00BF31C3" w:rsidRDefault="00BF31C3" w:rsidP="00BF31C3">
      <w:pPr>
        <w:spacing w:after="0" w:line="240" w:lineRule="auto"/>
        <w:ind w:left="5040" w:right="-360" w:firstLine="720"/>
        <w:rPr>
          <w:rFonts w:ascii="Bookman Old Style" w:hAnsi="Bookman Old Style" w:cs="Times New Roman"/>
          <w:b/>
          <w:sz w:val="20"/>
          <w:szCs w:val="20"/>
        </w:rPr>
      </w:pPr>
    </w:p>
    <w:p w:rsidR="00BF31C3" w:rsidRDefault="00BF31C3" w:rsidP="00BF31C3">
      <w:pPr>
        <w:spacing w:after="0" w:line="240" w:lineRule="auto"/>
        <w:ind w:left="5040" w:right="-360" w:firstLine="720"/>
        <w:rPr>
          <w:rFonts w:ascii="Bookman Old Style" w:hAnsi="Bookman Old Style" w:cs="Times New Roman"/>
          <w:b/>
          <w:sz w:val="20"/>
          <w:szCs w:val="20"/>
        </w:rPr>
      </w:pPr>
    </w:p>
    <w:p w:rsidR="00BF31C3" w:rsidRDefault="00BF31C3" w:rsidP="00BF31C3">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BF31C3" w:rsidRDefault="00BF31C3" w:rsidP="00BF31C3">
      <w:pPr>
        <w:spacing w:after="0" w:line="240" w:lineRule="auto"/>
        <w:ind w:left="5040" w:right="-360" w:firstLine="720"/>
        <w:rPr>
          <w:rFonts w:ascii="Bookman Old Style" w:hAnsi="Bookman Old Style" w:cs="Times New Roman"/>
          <w:b/>
          <w:sz w:val="20"/>
          <w:szCs w:val="20"/>
        </w:rPr>
      </w:pPr>
    </w:p>
    <w:p w:rsidR="00D8018A" w:rsidRDefault="00D8018A">
      <w:pPr>
        <w:rPr>
          <w:rFonts w:ascii="Times New Roman" w:hAnsi="Times New Roman" w:cs="Times New Roman"/>
          <w:b/>
        </w:rPr>
      </w:pPr>
      <w:r>
        <w:rPr>
          <w:rFonts w:ascii="Times New Roman" w:hAnsi="Times New Roman" w:cs="Times New Roman"/>
          <w:b/>
        </w:rPr>
        <w:br w:type="page"/>
      </w:r>
    </w:p>
    <w:p w:rsidR="007A1D9D" w:rsidRDefault="00BF31C3" w:rsidP="00BF31C3">
      <w:pPr>
        <w:tabs>
          <w:tab w:val="left" w:pos="0"/>
        </w:tabs>
        <w:spacing w:after="0" w:line="240" w:lineRule="auto"/>
        <w:ind w:right="-547"/>
        <w:jc w:val="both"/>
        <w:rPr>
          <w:rFonts w:ascii="Times New Roman" w:hAnsi="Times New Roman" w:cs="Times New Roman"/>
          <w:b/>
        </w:rPr>
      </w:pPr>
      <w:r w:rsidRPr="00184834">
        <w:rPr>
          <w:rFonts w:ascii="Times New Roman" w:hAnsi="Times New Roman" w:cs="Times New Roman"/>
          <w:b/>
        </w:rPr>
        <w:lastRenderedPageBreak/>
        <w:t xml:space="preserve"> </w:t>
      </w:r>
    </w:p>
    <w:p w:rsidR="007A1D9D" w:rsidRDefault="007A1D9D" w:rsidP="007A1D9D">
      <w:pPr>
        <w:tabs>
          <w:tab w:val="left" w:pos="0"/>
        </w:tabs>
        <w:spacing w:after="0" w:line="240" w:lineRule="auto"/>
        <w:ind w:right="-547"/>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5..</w:t>
      </w:r>
      <w:proofErr w:type="gramEnd"/>
    </w:p>
    <w:p w:rsidR="007A1D9D" w:rsidRDefault="007A1D9D" w:rsidP="007A1D9D">
      <w:pPr>
        <w:tabs>
          <w:tab w:val="left" w:pos="0"/>
        </w:tabs>
        <w:spacing w:after="0" w:line="240" w:lineRule="auto"/>
        <w:ind w:right="-547"/>
        <w:jc w:val="center"/>
        <w:rPr>
          <w:rFonts w:ascii="Times New Roman" w:hAnsi="Times New Roman" w:cs="Times New Roman"/>
          <w:b/>
        </w:rPr>
      </w:pPr>
    </w:p>
    <w:p w:rsidR="007A1D9D" w:rsidRDefault="007A1D9D" w:rsidP="007A1D9D">
      <w:pPr>
        <w:tabs>
          <w:tab w:val="left" w:pos="0"/>
        </w:tabs>
        <w:spacing w:after="0" w:line="240" w:lineRule="auto"/>
        <w:ind w:right="-547"/>
        <w:jc w:val="center"/>
        <w:rPr>
          <w:rFonts w:ascii="Times New Roman" w:hAnsi="Times New Roman" w:cs="Times New Roman"/>
          <w:b/>
        </w:rPr>
      </w:pPr>
    </w:p>
    <w:p w:rsidR="007A1D9D" w:rsidRDefault="007A1D9D" w:rsidP="00BF31C3">
      <w:pPr>
        <w:tabs>
          <w:tab w:val="left" w:pos="0"/>
        </w:tabs>
        <w:spacing w:after="0" w:line="240" w:lineRule="auto"/>
        <w:ind w:right="-547"/>
        <w:jc w:val="both"/>
        <w:rPr>
          <w:rFonts w:ascii="Times New Roman" w:hAnsi="Times New Roman" w:cs="Times New Roman"/>
          <w:b/>
        </w:rPr>
      </w:pPr>
    </w:p>
    <w:p w:rsidR="00BF31C3" w:rsidRDefault="00BF31C3" w:rsidP="00BF31C3">
      <w:pPr>
        <w:tabs>
          <w:tab w:val="left" w:pos="0"/>
        </w:tabs>
        <w:spacing w:after="0" w:line="240" w:lineRule="auto"/>
        <w:ind w:right="-547"/>
        <w:jc w:val="both"/>
        <w:rPr>
          <w:rFonts w:ascii="Times New Roman" w:hAnsi="Times New Roman" w:cs="Times New Roman"/>
          <w:b/>
          <w:u w:val="single"/>
        </w:rPr>
      </w:pPr>
      <w:r w:rsidRPr="0004583B">
        <w:rPr>
          <w:rFonts w:ascii="Times New Roman" w:hAnsi="Times New Roman" w:cs="Times New Roman"/>
          <w:b/>
          <w:u w:val="single"/>
        </w:rPr>
        <w:t xml:space="preserve">NOTE: </w:t>
      </w:r>
    </w:p>
    <w:p w:rsidR="007A1D9D" w:rsidRPr="0004583B" w:rsidRDefault="007A1D9D" w:rsidP="00BF31C3">
      <w:pPr>
        <w:tabs>
          <w:tab w:val="left" w:pos="0"/>
        </w:tabs>
        <w:spacing w:after="0" w:line="240" w:lineRule="auto"/>
        <w:ind w:right="-547"/>
        <w:jc w:val="both"/>
        <w:rPr>
          <w:rFonts w:ascii="Times New Roman" w:hAnsi="Times New Roman" w:cs="Times New Roman"/>
          <w:b/>
          <w:u w:val="single"/>
        </w:rPr>
      </w:pPr>
    </w:p>
    <w:p w:rsidR="00BF31C3" w:rsidRPr="001B6E08" w:rsidRDefault="00BF31C3" w:rsidP="007A1D9D">
      <w:pPr>
        <w:pStyle w:val="ListParagraph"/>
        <w:numPr>
          <w:ilvl w:val="0"/>
          <w:numId w:val="296"/>
        </w:numPr>
        <w:tabs>
          <w:tab w:val="left" w:pos="0"/>
        </w:tabs>
        <w:spacing w:line="360" w:lineRule="auto"/>
        <w:ind w:left="426" w:right="-330"/>
        <w:jc w:val="both"/>
        <w:rPr>
          <w:sz w:val="22"/>
          <w:szCs w:val="22"/>
        </w:rPr>
      </w:pPr>
      <w:r w:rsidRPr="001B6E08">
        <w:rPr>
          <w:sz w:val="22"/>
          <w:szCs w:val="22"/>
        </w:rPr>
        <w:t xml:space="preserve">Please Quote the Price for the Materials </w:t>
      </w:r>
      <w:r w:rsidR="00D0017E">
        <w:rPr>
          <w:sz w:val="22"/>
          <w:szCs w:val="22"/>
        </w:rPr>
        <w:t xml:space="preserve">with make; without the mention </w:t>
      </w:r>
      <w:r w:rsidRPr="001B6E08">
        <w:rPr>
          <w:sz w:val="22"/>
          <w:szCs w:val="22"/>
        </w:rPr>
        <w:t>of make the tenders will not be considered.</w:t>
      </w:r>
      <w:r w:rsidR="00D0017E">
        <w:rPr>
          <w:sz w:val="22"/>
          <w:szCs w:val="22"/>
        </w:rPr>
        <w:t xml:space="preserve"> </w:t>
      </w:r>
    </w:p>
    <w:p w:rsidR="00BF31C3" w:rsidRPr="001B6E08" w:rsidRDefault="00BF31C3" w:rsidP="007A1D9D">
      <w:pPr>
        <w:pStyle w:val="ListParagraph"/>
        <w:tabs>
          <w:tab w:val="left" w:pos="0"/>
        </w:tabs>
        <w:spacing w:line="360" w:lineRule="auto"/>
        <w:ind w:left="426" w:right="-330"/>
        <w:jc w:val="both"/>
        <w:rPr>
          <w:sz w:val="8"/>
          <w:szCs w:val="22"/>
        </w:rPr>
      </w:pPr>
    </w:p>
    <w:p w:rsidR="00BF31C3" w:rsidRDefault="00BF31C3" w:rsidP="007A1D9D">
      <w:pPr>
        <w:pStyle w:val="ListParagraph"/>
        <w:numPr>
          <w:ilvl w:val="0"/>
          <w:numId w:val="296"/>
        </w:numPr>
        <w:tabs>
          <w:tab w:val="left" w:pos="0"/>
        </w:tabs>
        <w:spacing w:line="360" w:lineRule="auto"/>
        <w:ind w:left="426" w:right="-330"/>
        <w:jc w:val="both"/>
        <w:rPr>
          <w:sz w:val="22"/>
          <w:szCs w:val="22"/>
        </w:rPr>
      </w:pPr>
      <w:r w:rsidRPr="001B6E08">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BF31C3" w:rsidRPr="001B6E08" w:rsidRDefault="00BF31C3" w:rsidP="007A1D9D">
      <w:pPr>
        <w:pStyle w:val="ListParagraph"/>
        <w:spacing w:line="360" w:lineRule="auto"/>
        <w:rPr>
          <w:sz w:val="10"/>
          <w:szCs w:val="22"/>
        </w:rPr>
      </w:pPr>
    </w:p>
    <w:p w:rsidR="00BF31C3" w:rsidRPr="001B6E08" w:rsidRDefault="00BF31C3" w:rsidP="007A1D9D">
      <w:pPr>
        <w:pStyle w:val="ListParagraph"/>
        <w:numPr>
          <w:ilvl w:val="0"/>
          <w:numId w:val="296"/>
        </w:numPr>
        <w:tabs>
          <w:tab w:val="left" w:pos="0"/>
        </w:tabs>
        <w:spacing w:line="360" w:lineRule="auto"/>
        <w:ind w:left="426" w:right="-330"/>
        <w:jc w:val="both"/>
        <w:rPr>
          <w:sz w:val="22"/>
          <w:szCs w:val="22"/>
        </w:rPr>
      </w:pPr>
      <w:r w:rsidRPr="001B6E08">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rsidR="00BF31C3" w:rsidRPr="001B6E08" w:rsidRDefault="00BF31C3" w:rsidP="00BF31C3">
      <w:pPr>
        <w:spacing w:after="0" w:line="240" w:lineRule="auto"/>
        <w:jc w:val="center"/>
        <w:rPr>
          <w:rFonts w:ascii="Bookman Old Style" w:hAnsi="Bookman Old Style" w:cs="Times New Roman"/>
          <w:b/>
        </w:rPr>
      </w:pPr>
    </w:p>
    <w:p w:rsidR="00BF31C3" w:rsidRDefault="00BF31C3" w:rsidP="00BF31C3">
      <w:pPr>
        <w:spacing w:after="0"/>
        <w:jc w:val="center"/>
        <w:rPr>
          <w:rFonts w:ascii="Bookman Old Style" w:hAnsi="Bookman Old Style" w:cs="Times New Roman"/>
          <w:b/>
        </w:rPr>
      </w:pPr>
      <w:r>
        <w:rPr>
          <w:rFonts w:ascii="Bookman Old Style" w:hAnsi="Bookman Old Style" w:cs="Times New Roman"/>
          <w:b/>
        </w:rPr>
        <w:br w:type="page"/>
      </w:r>
      <w:r>
        <w:rPr>
          <w:rFonts w:ascii="Bookman Old Style" w:hAnsi="Bookman Old Style" w:cs="Times New Roman"/>
          <w:b/>
        </w:rPr>
        <w:lastRenderedPageBreak/>
        <w:t>BHARATHIAR UNIVERSITY: COIMBATORE – 46</w:t>
      </w:r>
    </w:p>
    <w:p w:rsidR="00BF31C3" w:rsidRDefault="00BF31C3" w:rsidP="00BF31C3">
      <w:pPr>
        <w:spacing w:after="0" w:line="240" w:lineRule="auto"/>
        <w:jc w:val="center"/>
        <w:rPr>
          <w:rFonts w:ascii="Bookman Old Style" w:hAnsi="Bookman Old Style" w:cs="Times New Roman"/>
          <w:b/>
          <w:sz w:val="12"/>
        </w:rPr>
      </w:pPr>
    </w:p>
    <w:p w:rsidR="00BF31C3" w:rsidRDefault="00BF31C3" w:rsidP="00BF31C3">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BF31C3" w:rsidRDefault="00BF31C3" w:rsidP="00BF31C3">
      <w:pPr>
        <w:spacing w:after="0" w:line="240" w:lineRule="auto"/>
        <w:jc w:val="both"/>
        <w:rPr>
          <w:rFonts w:ascii="Bookman Old Style" w:hAnsi="Bookman Old Style" w:cs="Times New Roman"/>
        </w:rPr>
      </w:pPr>
    </w:p>
    <w:p w:rsidR="00BF31C3" w:rsidRDefault="00BF31C3" w:rsidP="00BF31C3">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BF31C3" w:rsidRDefault="00BF31C3" w:rsidP="00BF31C3">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BF31C3" w:rsidRDefault="00BF31C3" w:rsidP="00BF31C3">
      <w:pPr>
        <w:spacing w:after="0" w:line="240" w:lineRule="auto"/>
        <w:jc w:val="both"/>
        <w:rPr>
          <w:rFonts w:ascii="Bookman Old Style" w:hAnsi="Bookman Old Style" w:cs="Times New Roman"/>
        </w:rPr>
      </w:pPr>
    </w:p>
    <w:p w:rsidR="00BF31C3" w:rsidRDefault="00BF31C3" w:rsidP="00D0017E">
      <w:pPr>
        <w:numPr>
          <w:ilvl w:val="0"/>
          <w:numId w:val="297"/>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BF31C3" w:rsidRDefault="00BF31C3" w:rsidP="00D0017E">
      <w:pPr>
        <w:numPr>
          <w:ilvl w:val="0"/>
          <w:numId w:val="297"/>
        </w:numPr>
        <w:spacing w:after="0" w:line="240" w:lineRule="auto"/>
        <w:jc w:val="both"/>
        <w:rPr>
          <w:rFonts w:ascii="Bookman Old Style" w:hAnsi="Bookman Old Style" w:cs="Times New Roman"/>
        </w:rPr>
      </w:pPr>
      <w:r>
        <w:rPr>
          <w:rFonts w:ascii="Bookman Old Style" w:hAnsi="Bookman Old Style" w:cs="Times New Roman"/>
        </w:rPr>
        <w:t>The details of EMD</w:t>
      </w:r>
    </w:p>
    <w:p w:rsidR="00BF31C3" w:rsidRDefault="00BF31C3" w:rsidP="00BF31C3">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BF31C3" w:rsidRDefault="00BF31C3" w:rsidP="00BF31C3">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BF31C3" w:rsidRDefault="00BF31C3" w:rsidP="00BF31C3">
      <w:pPr>
        <w:spacing w:after="0" w:line="240" w:lineRule="auto"/>
        <w:ind w:left="720"/>
        <w:jc w:val="both"/>
        <w:rPr>
          <w:rFonts w:ascii="Bookman Old Style" w:hAnsi="Bookman Old Style" w:cs="Times New Roman"/>
        </w:rPr>
      </w:pPr>
    </w:p>
    <w:p w:rsidR="00BF31C3" w:rsidRDefault="00BF31C3" w:rsidP="00D0017E">
      <w:pPr>
        <w:numPr>
          <w:ilvl w:val="0"/>
          <w:numId w:val="297"/>
        </w:numPr>
        <w:spacing w:after="0" w:line="240" w:lineRule="auto"/>
        <w:jc w:val="both"/>
        <w:rPr>
          <w:rFonts w:ascii="Bookman Old Style" w:hAnsi="Bookman Old Style" w:cs="Times New Roman"/>
        </w:rPr>
      </w:pPr>
      <w:r>
        <w:rPr>
          <w:rFonts w:ascii="Bookman Old Style" w:hAnsi="Bookman Old Style" w:cs="Times New Roman"/>
        </w:rPr>
        <w:t>Due Date of bid :</w:t>
      </w:r>
    </w:p>
    <w:p w:rsidR="00BF31C3" w:rsidRDefault="00BF31C3" w:rsidP="00BF31C3">
      <w:pPr>
        <w:spacing w:after="0" w:line="240" w:lineRule="auto"/>
        <w:ind w:left="720"/>
        <w:jc w:val="both"/>
        <w:rPr>
          <w:rFonts w:ascii="Bookman Old Style" w:hAnsi="Bookman Old Style" w:cs="Times New Roman"/>
        </w:rPr>
      </w:pPr>
    </w:p>
    <w:p w:rsidR="00BF31C3" w:rsidRDefault="00BF31C3" w:rsidP="00D0017E">
      <w:pPr>
        <w:numPr>
          <w:ilvl w:val="0"/>
          <w:numId w:val="297"/>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BF31C3" w:rsidRDefault="00BF31C3" w:rsidP="00BF31C3">
      <w:pPr>
        <w:spacing w:after="0" w:line="240" w:lineRule="auto"/>
        <w:jc w:val="both"/>
        <w:rPr>
          <w:rFonts w:ascii="Bookman Old Style" w:hAnsi="Bookman Old Style" w:cs="Times New Roman"/>
        </w:rPr>
      </w:pPr>
    </w:p>
    <w:p w:rsidR="00BF31C3" w:rsidRDefault="00BF31C3" w:rsidP="00D0017E">
      <w:pPr>
        <w:numPr>
          <w:ilvl w:val="0"/>
          <w:numId w:val="297"/>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BF31C3" w:rsidRDefault="00BF31C3" w:rsidP="00BF31C3">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BF31C3" w:rsidTr="00283B0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F31C3" w:rsidTr="00283B05">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p w:rsidR="00BF31C3" w:rsidRDefault="00BF31C3" w:rsidP="00283B0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BF31C3" w:rsidRDefault="00BF31C3" w:rsidP="00283B0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BF31C3" w:rsidRDefault="00BF31C3" w:rsidP="00283B0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BF31C3" w:rsidRDefault="00BF31C3" w:rsidP="00283B0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BF31C3" w:rsidTr="00283B0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r>
      <w:tr w:rsidR="00BF31C3" w:rsidTr="00283B05">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jc w:val="center"/>
              <w:rPr>
                <w:rFonts w:ascii="Bookman Old Style" w:hAnsi="Bookman Old Style" w:cs="Times New Roman"/>
                <w:lang w:eastAsia="en-US"/>
              </w:rPr>
            </w:pPr>
          </w:p>
        </w:tc>
      </w:tr>
      <w:tr w:rsidR="00BF31C3" w:rsidTr="00283B05">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F31C3" w:rsidRDefault="00BF31C3" w:rsidP="00283B05">
            <w:pPr>
              <w:spacing w:after="0" w:line="240" w:lineRule="auto"/>
              <w:rPr>
                <w:rFonts w:ascii="Bookman Old Style" w:hAnsi="Bookman Old Style" w:cs="Times New Roman"/>
                <w:lang w:eastAsia="en-US"/>
              </w:rPr>
            </w:pPr>
          </w:p>
        </w:tc>
      </w:tr>
      <w:tr w:rsidR="00BF31C3" w:rsidTr="00283B05">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BF31C3" w:rsidRDefault="00BF31C3" w:rsidP="00283B05">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BF31C3" w:rsidRDefault="00BF31C3" w:rsidP="00BF31C3">
      <w:pPr>
        <w:spacing w:after="0" w:line="240" w:lineRule="auto"/>
        <w:jc w:val="both"/>
        <w:rPr>
          <w:rFonts w:ascii="Bookman Old Style" w:hAnsi="Bookman Old Style" w:cs="Times New Roman"/>
        </w:rPr>
      </w:pPr>
      <w:r>
        <w:rPr>
          <w:rFonts w:ascii="Bookman Old Style" w:hAnsi="Bookman Old Style" w:cs="Times New Roman"/>
        </w:rPr>
        <w:t xml:space="preserve"> </w:t>
      </w:r>
    </w:p>
    <w:p w:rsidR="00BF31C3" w:rsidRDefault="00BF31C3" w:rsidP="00BF31C3">
      <w:pPr>
        <w:spacing w:after="0" w:line="240" w:lineRule="auto"/>
        <w:jc w:val="both"/>
        <w:rPr>
          <w:rFonts w:ascii="Bookman Old Style" w:hAnsi="Bookman Old Style" w:cs="Times New Roman"/>
        </w:rPr>
      </w:pPr>
      <w:r>
        <w:rPr>
          <w:rFonts w:ascii="Bookman Old Style" w:hAnsi="Bookman Old Style" w:cs="Times New Roman"/>
        </w:rPr>
        <w:t>Warranty:</w:t>
      </w:r>
    </w:p>
    <w:p w:rsidR="00BF31C3" w:rsidRDefault="00BF31C3" w:rsidP="00BF31C3">
      <w:pPr>
        <w:spacing w:after="0" w:line="240" w:lineRule="auto"/>
        <w:jc w:val="both"/>
        <w:rPr>
          <w:rFonts w:ascii="Bookman Old Style" w:hAnsi="Bookman Old Style" w:cs="Times New Roman"/>
        </w:rPr>
      </w:pPr>
    </w:p>
    <w:p w:rsidR="00BF31C3" w:rsidRDefault="00BF31C3" w:rsidP="00BF31C3">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BF31C3" w:rsidRDefault="00BF31C3" w:rsidP="00BF31C3">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BF31C3" w:rsidRDefault="00BF31C3" w:rsidP="00BF31C3">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BF31C3" w:rsidRDefault="00BF31C3" w:rsidP="00BF31C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BF31C3" w:rsidRDefault="00BF31C3" w:rsidP="00BF31C3">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BF31C3" w:rsidRDefault="00BF31C3" w:rsidP="00BF31C3">
      <w:pPr>
        <w:spacing w:after="0" w:line="240" w:lineRule="auto"/>
        <w:jc w:val="center"/>
        <w:rPr>
          <w:rFonts w:ascii="Bookman Old Style" w:hAnsi="Bookman Old Style" w:cs="Times New Roman"/>
          <w:b/>
        </w:rPr>
      </w:pPr>
    </w:p>
    <w:p w:rsidR="00BF31C3" w:rsidRDefault="00BF31C3" w:rsidP="00BF31C3">
      <w:pPr>
        <w:spacing w:after="0" w:line="240" w:lineRule="auto"/>
        <w:jc w:val="center"/>
        <w:rPr>
          <w:rFonts w:ascii="Bookman Old Style" w:hAnsi="Bookman Old Style" w:cs="Times New Roman"/>
          <w:b/>
        </w:rPr>
      </w:pPr>
    </w:p>
    <w:p w:rsidR="00BF31C3" w:rsidRDefault="00BF31C3" w:rsidP="00BF31C3">
      <w:pPr>
        <w:spacing w:after="0" w:line="240" w:lineRule="auto"/>
        <w:jc w:val="center"/>
        <w:rPr>
          <w:rFonts w:ascii="Bookman Old Style" w:hAnsi="Bookman Old Style" w:cs="Times New Roman"/>
          <w:b/>
        </w:rPr>
      </w:pPr>
    </w:p>
    <w:p w:rsidR="00BF31C3" w:rsidRDefault="00BF31C3" w:rsidP="00BF31C3">
      <w:pPr>
        <w:spacing w:after="0" w:line="240" w:lineRule="auto"/>
        <w:jc w:val="center"/>
        <w:rPr>
          <w:rFonts w:ascii="Bookman Old Style" w:hAnsi="Bookman Old Style" w:cs="Times New Roman"/>
          <w:b/>
        </w:rPr>
      </w:pPr>
    </w:p>
    <w:p w:rsidR="00BF31C3" w:rsidRDefault="00BF31C3" w:rsidP="00BF31C3">
      <w:pPr>
        <w:spacing w:after="0" w:line="240" w:lineRule="auto"/>
        <w:jc w:val="center"/>
        <w:rPr>
          <w:rFonts w:ascii="Bookman Old Style" w:hAnsi="Bookman Old Style" w:cs="Times New Roman"/>
          <w:b/>
        </w:rPr>
      </w:pPr>
    </w:p>
    <w:p w:rsidR="00BF31C3" w:rsidRDefault="00BF31C3" w:rsidP="00BF31C3">
      <w:pPr>
        <w:rPr>
          <w:rFonts w:ascii="Bookman Old Style" w:hAnsi="Bookman Old Style" w:cs="Times New Roman"/>
          <w:b/>
        </w:rPr>
      </w:pPr>
      <w:r>
        <w:rPr>
          <w:rFonts w:ascii="Bookman Old Style" w:hAnsi="Bookman Old Style" w:cs="Times New Roman"/>
          <w:b/>
        </w:rPr>
        <w:br w:type="page"/>
      </w:r>
    </w:p>
    <w:p w:rsidR="00BF31C3" w:rsidRDefault="00BF31C3" w:rsidP="00BF31C3">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BF31C3" w:rsidRPr="00A97EC2" w:rsidRDefault="00BF31C3" w:rsidP="00BF31C3">
      <w:pPr>
        <w:spacing w:after="0" w:line="240" w:lineRule="auto"/>
        <w:jc w:val="center"/>
        <w:rPr>
          <w:rFonts w:ascii="Bookman Old Style" w:hAnsi="Bookman Old Style" w:cs="Times New Roman"/>
          <w:b/>
          <w:sz w:val="10"/>
          <w:u w:val="single"/>
        </w:rPr>
      </w:pPr>
    </w:p>
    <w:p w:rsidR="00BF31C3" w:rsidRPr="00CA2C1D" w:rsidRDefault="00BF31C3" w:rsidP="00BF31C3">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BF31C3" w:rsidRDefault="00BF31C3" w:rsidP="00BF31C3">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BF31C3" w:rsidRPr="00A97EC2" w:rsidRDefault="00BF31C3" w:rsidP="00BF31C3">
      <w:pPr>
        <w:spacing w:after="0" w:line="240" w:lineRule="auto"/>
        <w:jc w:val="both"/>
        <w:rPr>
          <w:rFonts w:ascii="Bookman Old Style" w:hAnsi="Bookman Old Style" w:cs="Times New Roman"/>
          <w:sz w:val="2"/>
        </w:rPr>
      </w:pPr>
    </w:p>
    <w:p w:rsidR="00BF31C3" w:rsidRDefault="00BF31C3" w:rsidP="00BF31C3">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BF31C3" w:rsidRDefault="00BF31C3" w:rsidP="00BF31C3">
      <w:pPr>
        <w:spacing w:after="0" w:line="240" w:lineRule="auto"/>
        <w:jc w:val="both"/>
        <w:rPr>
          <w:rFonts w:ascii="Bookman Old Style" w:hAnsi="Bookman Old Style" w:cs="Times New Roman"/>
          <w:sz w:val="12"/>
        </w:rPr>
      </w:pPr>
    </w:p>
    <w:p w:rsidR="00BF31C3" w:rsidRDefault="00BF31C3" w:rsidP="00D0017E">
      <w:pPr>
        <w:numPr>
          <w:ilvl w:val="0"/>
          <w:numId w:val="298"/>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BF31C3" w:rsidRDefault="00BF31C3" w:rsidP="00D0017E">
      <w:pPr>
        <w:numPr>
          <w:ilvl w:val="0"/>
          <w:numId w:val="298"/>
        </w:numPr>
        <w:spacing w:after="0" w:line="240" w:lineRule="auto"/>
        <w:jc w:val="both"/>
        <w:rPr>
          <w:rFonts w:ascii="Bookman Old Style" w:hAnsi="Bookman Old Style" w:cs="Times New Roman"/>
        </w:rPr>
      </w:pPr>
      <w:r>
        <w:rPr>
          <w:rFonts w:ascii="Bookman Old Style" w:hAnsi="Bookman Old Style" w:cs="Times New Roman"/>
        </w:rPr>
        <w:t>The details of EMD</w:t>
      </w:r>
    </w:p>
    <w:p w:rsidR="00BF31C3" w:rsidRDefault="00BF31C3" w:rsidP="00BF31C3">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BF31C3" w:rsidRDefault="00BF31C3" w:rsidP="00BF31C3">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BF31C3" w:rsidRDefault="00BF31C3" w:rsidP="00D0017E">
      <w:pPr>
        <w:numPr>
          <w:ilvl w:val="0"/>
          <w:numId w:val="298"/>
        </w:numPr>
        <w:spacing w:after="0" w:line="240" w:lineRule="auto"/>
        <w:jc w:val="both"/>
        <w:rPr>
          <w:rFonts w:ascii="Bookman Old Style" w:hAnsi="Bookman Old Style" w:cs="Times New Roman"/>
        </w:rPr>
      </w:pPr>
      <w:r>
        <w:rPr>
          <w:rFonts w:ascii="Bookman Old Style" w:hAnsi="Bookman Old Style" w:cs="Times New Roman"/>
        </w:rPr>
        <w:t>Due Date of bid :</w:t>
      </w:r>
    </w:p>
    <w:p w:rsidR="00BF31C3" w:rsidRDefault="00BF31C3" w:rsidP="00D0017E">
      <w:pPr>
        <w:numPr>
          <w:ilvl w:val="0"/>
          <w:numId w:val="298"/>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BF31C3" w:rsidRDefault="00BF31C3" w:rsidP="00D0017E">
      <w:pPr>
        <w:numPr>
          <w:ilvl w:val="0"/>
          <w:numId w:val="298"/>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BF31C3" w:rsidRDefault="00BF31C3" w:rsidP="00BF31C3">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BF31C3" w:rsidTr="00283B05">
        <w:trPr>
          <w:jc w:val="center"/>
        </w:trPr>
        <w:tc>
          <w:tcPr>
            <w:tcW w:w="802"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BF31C3" w:rsidTr="00283B05">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p w:rsidR="00BF31C3" w:rsidRDefault="00BF31C3" w:rsidP="00283B05">
            <w:pPr>
              <w:spacing w:after="0" w:line="240" w:lineRule="auto"/>
              <w:jc w:val="both"/>
              <w:rPr>
                <w:rFonts w:ascii="Bookman Old Style" w:hAnsi="Bookman Old Style" w:cs="Times New Roman"/>
                <w:lang w:eastAsia="en-US"/>
              </w:rPr>
            </w:pPr>
          </w:p>
          <w:p w:rsidR="00BF31C3" w:rsidRDefault="00BF31C3" w:rsidP="00283B05">
            <w:pPr>
              <w:spacing w:after="0" w:line="240" w:lineRule="auto"/>
              <w:jc w:val="both"/>
              <w:rPr>
                <w:rFonts w:ascii="Bookman Old Style" w:hAnsi="Bookman Old Style" w:cs="Times New Roman"/>
                <w:lang w:eastAsia="en-US"/>
              </w:rPr>
            </w:pPr>
          </w:p>
          <w:p w:rsidR="00BF31C3" w:rsidRDefault="00BF31C3" w:rsidP="00283B05">
            <w:pPr>
              <w:spacing w:after="0" w:line="240" w:lineRule="auto"/>
              <w:jc w:val="both"/>
              <w:rPr>
                <w:rFonts w:ascii="Bookman Old Style" w:hAnsi="Bookman Old Style" w:cs="Times New Roman"/>
                <w:lang w:eastAsia="en-US"/>
              </w:rPr>
            </w:pPr>
          </w:p>
          <w:p w:rsidR="00BF31C3" w:rsidRDefault="00BF31C3" w:rsidP="00283B0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BF31C3" w:rsidRDefault="00BF31C3" w:rsidP="00283B0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BF31C3" w:rsidRDefault="00BF31C3" w:rsidP="00283B05">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r>
      <w:tr w:rsidR="00BF31C3" w:rsidTr="00283B05">
        <w:trPr>
          <w:jc w:val="center"/>
        </w:trPr>
        <w:tc>
          <w:tcPr>
            <w:tcW w:w="802"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r>
      <w:tr w:rsidR="00BF31C3" w:rsidTr="00283B05">
        <w:trPr>
          <w:jc w:val="center"/>
        </w:trPr>
        <w:tc>
          <w:tcPr>
            <w:tcW w:w="802"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r>
      <w:tr w:rsidR="00BF31C3" w:rsidTr="00283B05">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BF31C3" w:rsidRDefault="00BF31C3" w:rsidP="00283B05">
            <w:pPr>
              <w:spacing w:after="0" w:line="240" w:lineRule="auto"/>
              <w:jc w:val="both"/>
              <w:rPr>
                <w:rFonts w:ascii="Bookman Old Style" w:hAnsi="Bookman Old Style" w:cs="Times New Roman"/>
                <w:lang w:eastAsia="en-US"/>
              </w:rPr>
            </w:pPr>
          </w:p>
        </w:tc>
      </w:tr>
      <w:tr w:rsidR="00BF31C3" w:rsidTr="00283B05">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BF31C3" w:rsidRDefault="00BF31C3" w:rsidP="00283B05">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BF31C3" w:rsidRDefault="00BF31C3" w:rsidP="00BF31C3">
      <w:pPr>
        <w:spacing w:after="0" w:line="240" w:lineRule="auto"/>
        <w:jc w:val="both"/>
        <w:rPr>
          <w:rFonts w:ascii="Bookman Old Style" w:hAnsi="Bookman Old Style" w:cs="Times New Roman"/>
        </w:rPr>
      </w:pPr>
      <w:r>
        <w:rPr>
          <w:rFonts w:ascii="Bookman Old Style" w:hAnsi="Bookman Old Style" w:cs="Times New Roman"/>
        </w:rPr>
        <w:t xml:space="preserve"> </w:t>
      </w:r>
    </w:p>
    <w:p w:rsidR="00BF31C3" w:rsidRDefault="00BF31C3" w:rsidP="00BF31C3">
      <w:pPr>
        <w:spacing w:after="0" w:line="240" w:lineRule="auto"/>
        <w:jc w:val="both"/>
        <w:rPr>
          <w:rFonts w:ascii="Bookman Old Style" w:hAnsi="Bookman Old Style" w:cs="Times New Roman"/>
        </w:rPr>
      </w:pPr>
      <w:r>
        <w:rPr>
          <w:rFonts w:ascii="Bookman Old Style" w:hAnsi="Bookman Old Style" w:cs="Times New Roman"/>
        </w:rPr>
        <w:t>Warranty:</w:t>
      </w:r>
    </w:p>
    <w:p w:rsidR="00BF31C3" w:rsidRDefault="00BF31C3" w:rsidP="00BF31C3">
      <w:pPr>
        <w:spacing w:after="0" w:line="240" w:lineRule="auto"/>
        <w:jc w:val="both"/>
        <w:rPr>
          <w:rFonts w:ascii="Bookman Old Style" w:hAnsi="Bookman Old Style" w:cs="Times New Roman"/>
        </w:rPr>
      </w:pPr>
    </w:p>
    <w:p w:rsidR="00BF31C3" w:rsidRDefault="00BF31C3" w:rsidP="00BF31C3">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BF31C3" w:rsidRDefault="00BF31C3" w:rsidP="00BF31C3">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BF31C3" w:rsidRDefault="00BF31C3" w:rsidP="00BF31C3">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BF31C3" w:rsidRDefault="00BF31C3" w:rsidP="00BF31C3">
      <w:pPr>
        <w:spacing w:after="0" w:line="240" w:lineRule="auto"/>
        <w:ind w:left="360"/>
        <w:jc w:val="both"/>
        <w:rPr>
          <w:rFonts w:ascii="Bookman Old Style" w:hAnsi="Bookman Old Style" w:cs="Times New Roman"/>
        </w:rPr>
      </w:pPr>
    </w:p>
    <w:p w:rsidR="00BF31C3" w:rsidRDefault="00BF31C3" w:rsidP="00BF31C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BF31C3" w:rsidRDefault="00BF31C3" w:rsidP="00BF31C3">
      <w:pPr>
        <w:spacing w:after="0" w:line="240" w:lineRule="auto"/>
        <w:ind w:firstLine="360"/>
        <w:jc w:val="both"/>
        <w:rPr>
          <w:rFonts w:ascii="Bookman Old Style" w:hAnsi="Bookman Old Style" w:cs="Times New Roman"/>
          <w:sz w:val="18"/>
        </w:rPr>
      </w:pPr>
    </w:p>
    <w:p w:rsidR="00BF31C3" w:rsidRDefault="00BF31C3" w:rsidP="00BF31C3">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BF31C3" w:rsidRDefault="00BF31C3" w:rsidP="00BF31C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BF31C3" w:rsidRDefault="00BF31C3" w:rsidP="00BF31C3">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BF31C3" w:rsidRDefault="00BF31C3" w:rsidP="00BF31C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BF31C3" w:rsidRDefault="00BF31C3" w:rsidP="00BF31C3">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BF31C3" w:rsidRDefault="00BF31C3" w:rsidP="00BF31C3">
      <w:pPr>
        <w:spacing w:after="0" w:line="240" w:lineRule="auto"/>
        <w:ind w:firstLine="360"/>
        <w:jc w:val="both"/>
        <w:rPr>
          <w:rFonts w:ascii="Bookman Old Style" w:hAnsi="Bookman Old Style" w:cs="Times New Roman"/>
          <w:lang w:val="es-ES"/>
        </w:rPr>
      </w:pPr>
    </w:p>
    <w:p w:rsidR="00BF31C3" w:rsidRDefault="00BF31C3" w:rsidP="00BF31C3">
      <w:pPr>
        <w:spacing w:after="0" w:line="240" w:lineRule="auto"/>
        <w:ind w:firstLine="360"/>
        <w:jc w:val="both"/>
        <w:rPr>
          <w:rFonts w:ascii="Bookman Old Style" w:hAnsi="Bookman Old Style" w:cs="Times New Roman"/>
          <w:lang w:val="es-ES"/>
        </w:rPr>
      </w:pPr>
    </w:p>
    <w:p w:rsidR="00BF31C3" w:rsidRDefault="00BF31C3" w:rsidP="00BF31C3">
      <w:pPr>
        <w:spacing w:after="0" w:line="240" w:lineRule="auto"/>
        <w:ind w:firstLine="360"/>
        <w:jc w:val="both"/>
        <w:rPr>
          <w:rFonts w:ascii="Bookman Old Style" w:hAnsi="Bookman Old Style" w:cs="Times New Roman"/>
          <w:lang w:val="es-ES"/>
        </w:rPr>
      </w:pPr>
    </w:p>
    <w:p w:rsidR="00BF31C3" w:rsidRDefault="00BF31C3" w:rsidP="00BF31C3">
      <w:pPr>
        <w:spacing w:after="0" w:line="240" w:lineRule="auto"/>
        <w:ind w:firstLine="360"/>
        <w:jc w:val="both"/>
        <w:rPr>
          <w:rFonts w:ascii="Bookman Old Style" w:hAnsi="Bookman Old Style" w:cs="Times New Roman"/>
          <w:lang w:val="es-ES"/>
        </w:rPr>
      </w:pPr>
    </w:p>
    <w:p w:rsidR="00BF31C3" w:rsidRDefault="00BF31C3" w:rsidP="00BF31C3">
      <w:pPr>
        <w:spacing w:after="0" w:line="240" w:lineRule="auto"/>
        <w:ind w:firstLine="360"/>
        <w:jc w:val="both"/>
        <w:rPr>
          <w:rFonts w:ascii="Bookman Old Style" w:hAnsi="Bookman Old Style" w:cs="Times New Roman"/>
          <w:lang w:val="es-ES"/>
        </w:rPr>
      </w:pPr>
    </w:p>
    <w:p w:rsidR="00BF31C3" w:rsidRDefault="00BF31C3" w:rsidP="00BF31C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BF31C3" w:rsidRDefault="00BF31C3" w:rsidP="00BF31C3">
      <w:pPr>
        <w:spacing w:after="0" w:line="240" w:lineRule="auto"/>
        <w:jc w:val="center"/>
        <w:rPr>
          <w:rFonts w:ascii="Times New Roman" w:hAnsi="Times New Roman" w:cs="Times New Roman"/>
          <w:b/>
          <w:bCs/>
          <w:sz w:val="24"/>
          <w:szCs w:val="24"/>
        </w:rPr>
      </w:pPr>
    </w:p>
    <w:p w:rsidR="00BF31C3" w:rsidRDefault="00BF31C3" w:rsidP="00BF31C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BF31C3" w:rsidRDefault="00BF31C3" w:rsidP="00BF31C3">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BF31C3" w:rsidRDefault="00BF31C3" w:rsidP="00BF31C3">
      <w:pPr>
        <w:spacing w:after="0" w:line="240" w:lineRule="auto"/>
        <w:rPr>
          <w:rFonts w:ascii="Times New Roman" w:hAnsi="Times New Roman" w:cs="Times New Roman"/>
          <w:b/>
          <w:bCs/>
          <w:sz w:val="24"/>
          <w:szCs w:val="24"/>
        </w:rPr>
      </w:pPr>
    </w:p>
    <w:p w:rsidR="00BF31C3" w:rsidRDefault="00BF31C3" w:rsidP="00BF31C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BF31C3" w:rsidRDefault="00BF31C3" w:rsidP="00BF31C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BF31C3" w:rsidRDefault="00BF31C3" w:rsidP="00BF31C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BF31C3" w:rsidRDefault="00BF31C3" w:rsidP="00BF31C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BF31C3" w:rsidRDefault="00BF31C3" w:rsidP="00BF31C3">
      <w:pPr>
        <w:spacing w:after="0" w:line="240" w:lineRule="auto"/>
        <w:rPr>
          <w:rFonts w:ascii="Times New Roman" w:hAnsi="Times New Roman" w:cs="Times New Roman"/>
          <w:b/>
          <w:bCs/>
          <w:caps/>
          <w:sz w:val="24"/>
          <w:szCs w:val="24"/>
        </w:rPr>
      </w:pPr>
    </w:p>
    <w:p w:rsidR="00BF31C3" w:rsidRDefault="00BF31C3" w:rsidP="00BF31C3">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BF31C3" w:rsidRDefault="00BF31C3" w:rsidP="00BF31C3">
      <w:pPr>
        <w:spacing w:after="0" w:line="240" w:lineRule="auto"/>
        <w:jc w:val="both"/>
        <w:rPr>
          <w:rFonts w:ascii="Times New Roman" w:hAnsi="Times New Roman" w:cs="Times New Roman"/>
          <w:b/>
          <w:bCs/>
          <w:sz w:val="24"/>
          <w:szCs w:val="24"/>
        </w:rPr>
      </w:pPr>
    </w:p>
    <w:p w:rsidR="00BF31C3" w:rsidRDefault="00BF31C3" w:rsidP="00BF31C3">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BF31C3" w:rsidRDefault="00BF31C3" w:rsidP="00BF31C3">
      <w:pPr>
        <w:spacing w:after="0" w:line="240" w:lineRule="auto"/>
        <w:jc w:val="both"/>
        <w:rPr>
          <w:rFonts w:ascii="Times New Roman" w:hAnsi="Times New Roman" w:cs="Times New Roman"/>
          <w:b/>
          <w:bCs/>
          <w:sz w:val="24"/>
          <w:szCs w:val="24"/>
        </w:rPr>
      </w:pPr>
    </w:p>
    <w:p w:rsidR="00BF31C3" w:rsidRDefault="00BF31C3" w:rsidP="00BF31C3">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BF31C3" w:rsidRDefault="00BF31C3" w:rsidP="00BF31C3">
      <w:pPr>
        <w:spacing w:after="0" w:line="240" w:lineRule="auto"/>
        <w:jc w:val="both"/>
        <w:rPr>
          <w:rFonts w:ascii="Times New Roman" w:hAnsi="Times New Roman" w:cs="Times New Roman"/>
          <w:b/>
          <w:bCs/>
          <w:sz w:val="24"/>
          <w:szCs w:val="24"/>
        </w:rPr>
      </w:pPr>
    </w:p>
    <w:p w:rsidR="00BF31C3" w:rsidRDefault="00BF31C3" w:rsidP="00BF31C3">
      <w:pPr>
        <w:spacing w:after="0" w:line="240" w:lineRule="auto"/>
        <w:jc w:val="both"/>
        <w:rPr>
          <w:rFonts w:ascii="Times New Roman" w:hAnsi="Times New Roman" w:cs="Times New Roman"/>
          <w:b/>
          <w:bCs/>
          <w:sz w:val="24"/>
          <w:szCs w:val="24"/>
        </w:rPr>
      </w:pPr>
    </w:p>
    <w:p w:rsidR="00BF31C3" w:rsidRDefault="00BF31C3" w:rsidP="00BF31C3">
      <w:pPr>
        <w:spacing w:after="0" w:line="240" w:lineRule="auto"/>
        <w:jc w:val="both"/>
        <w:rPr>
          <w:rFonts w:ascii="Times New Roman" w:hAnsi="Times New Roman" w:cs="Times New Roman"/>
          <w:b/>
          <w:bCs/>
          <w:sz w:val="24"/>
          <w:szCs w:val="24"/>
        </w:rPr>
      </w:pPr>
    </w:p>
    <w:p w:rsidR="00BF31C3" w:rsidRDefault="00BF31C3" w:rsidP="00BF31C3">
      <w:pPr>
        <w:spacing w:after="0" w:line="240" w:lineRule="auto"/>
        <w:rPr>
          <w:rFonts w:ascii="Times New Roman" w:hAnsi="Times New Roman" w:cs="Times New Roman"/>
          <w:b/>
          <w:bCs/>
          <w:sz w:val="24"/>
          <w:szCs w:val="24"/>
        </w:rPr>
      </w:pPr>
    </w:p>
    <w:p w:rsidR="00BF31C3" w:rsidRDefault="00BF31C3" w:rsidP="00BF31C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BF31C3" w:rsidRDefault="00BF31C3" w:rsidP="00BF31C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BF31C3" w:rsidRDefault="00BF31C3" w:rsidP="00BF31C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BF31C3" w:rsidRDefault="00BF31C3" w:rsidP="00BF31C3">
      <w:pPr>
        <w:spacing w:after="0" w:line="240" w:lineRule="auto"/>
        <w:rPr>
          <w:rFonts w:ascii="Times New Roman" w:hAnsi="Times New Roman" w:cs="Times New Roman"/>
          <w:b/>
          <w:bCs/>
          <w:sz w:val="24"/>
          <w:szCs w:val="24"/>
        </w:rPr>
      </w:pPr>
    </w:p>
    <w:p w:rsidR="00BF31C3" w:rsidRDefault="00BF31C3" w:rsidP="00BF31C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BF31C3" w:rsidRDefault="00BF31C3" w:rsidP="00BF31C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BF31C3" w:rsidRDefault="00BF31C3" w:rsidP="00BF31C3">
      <w:pPr>
        <w:spacing w:after="0" w:line="240" w:lineRule="auto"/>
        <w:rPr>
          <w:rFonts w:ascii="Times New Roman" w:hAnsi="Times New Roman" w:cs="Times New Roman"/>
          <w:b/>
          <w:bCs/>
          <w:sz w:val="24"/>
          <w:szCs w:val="24"/>
        </w:rPr>
      </w:pPr>
    </w:p>
    <w:p w:rsidR="00BF31C3" w:rsidRPr="002C4450" w:rsidRDefault="00BF31C3" w:rsidP="00BF31C3">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BF31C3" w:rsidRPr="002C4450" w:rsidRDefault="00BF31C3" w:rsidP="00BF31C3">
      <w:pPr>
        <w:spacing w:after="0" w:line="240" w:lineRule="auto"/>
        <w:jc w:val="center"/>
        <w:rPr>
          <w:rFonts w:ascii="Times New Roman" w:hAnsi="Times New Roman" w:cs="Times New Roman"/>
          <w:b/>
          <w:bCs/>
          <w:sz w:val="24"/>
          <w:szCs w:val="24"/>
        </w:rPr>
      </w:pPr>
    </w:p>
    <w:p w:rsidR="00BF31C3" w:rsidRPr="002C4450" w:rsidRDefault="00BF31C3" w:rsidP="00BF31C3">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transportation </w:t>
      </w:r>
      <w:proofErr w:type="gramStart"/>
      <w:r w:rsidRPr="002C4450">
        <w:rPr>
          <w:rFonts w:ascii="Times New Roman" w:hAnsi="Times New Roman" w:cs="Times New Roman"/>
          <w:sz w:val="24"/>
          <w:szCs w:val="24"/>
        </w:rPr>
        <w:t>charges  will</w:t>
      </w:r>
      <w:proofErr w:type="gramEnd"/>
      <w:r w:rsidRPr="002C4450">
        <w:rPr>
          <w:rFonts w:ascii="Times New Roman" w:hAnsi="Times New Roman" w:cs="Times New Roman"/>
          <w:sz w:val="24"/>
          <w:szCs w:val="24"/>
        </w:rPr>
        <w:t xml:space="preserve"> have to be borne by the firm  Please quote the price for free delivery at University Campus .</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BF31C3" w:rsidRPr="002C4450" w:rsidRDefault="00BF31C3" w:rsidP="00D0017E">
      <w:pPr>
        <w:numPr>
          <w:ilvl w:val="0"/>
          <w:numId w:val="299"/>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BF31C3" w:rsidRPr="002C4450" w:rsidRDefault="00BF31C3" w:rsidP="00BF31C3">
      <w:pPr>
        <w:jc w:val="both"/>
        <w:rPr>
          <w:rFonts w:ascii="Times New Roman" w:hAnsi="Times New Roman" w:cs="Times New Roman"/>
          <w:sz w:val="24"/>
          <w:szCs w:val="24"/>
        </w:rPr>
      </w:pPr>
    </w:p>
    <w:p w:rsidR="00BF31C3" w:rsidRPr="002C4450" w:rsidRDefault="00BF31C3" w:rsidP="00BF31C3">
      <w:pPr>
        <w:jc w:val="both"/>
        <w:rPr>
          <w:rFonts w:ascii="Times New Roman" w:hAnsi="Times New Roman" w:cs="Times New Roman"/>
          <w:sz w:val="24"/>
          <w:szCs w:val="24"/>
        </w:rPr>
      </w:pPr>
    </w:p>
    <w:p w:rsidR="00BF31C3" w:rsidRPr="002C4450" w:rsidRDefault="00BF31C3" w:rsidP="00BF31C3">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BF31C3" w:rsidRPr="002C4450" w:rsidRDefault="00BF31C3" w:rsidP="00BF31C3">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BF31C3" w:rsidRPr="00263411" w:rsidRDefault="00BF31C3" w:rsidP="00BF31C3">
      <w:pPr>
        <w:spacing w:after="0"/>
        <w:jc w:val="both"/>
        <w:rPr>
          <w:rFonts w:ascii="Times New Roman" w:hAnsi="Times New Roman" w:cs="Times New Roman"/>
          <w:sz w:val="24"/>
          <w:szCs w:val="24"/>
        </w:rPr>
      </w:pPr>
    </w:p>
    <w:p w:rsidR="00BF31C3" w:rsidRDefault="00BF31C3" w:rsidP="00BF31C3">
      <w:pPr>
        <w:rPr>
          <w:rFonts w:ascii="Bookman Old Style" w:eastAsia="Times New Roman" w:hAnsi="Bookman Old Style" w:cs="Times New Roman"/>
          <w:b/>
          <w:bCs/>
          <w:sz w:val="18"/>
          <w:szCs w:val="18"/>
          <w:u w:val="single"/>
          <w:lang w:val="en-US" w:eastAsia="en-US"/>
        </w:rPr>
      </w:pPr>
    </w:p>
    <w:p w:rsidR="00BF31C3" w:rsidRDefault="00BF31C3" w:rsidP="00BF31C3">
      <w:pPr>
        <w:rPr>
          <w:rFonts w:ascii="Bookman Old Style" w:eastAsia="Times New Roman" w:hAnsi="Bookman Old Style" w:cs="Times New Roman"/>
          <w:b/>
          <w:bCs/>
          <w:sz w:val="18"/>
          <w:szCs w:val="18"/>
          <w:u w:val="single"/>
          <w:lang w:val="en-US" w:eastAsia="en-US"/>
        </w:rPr>
      </w:pPr>
    </w:p>
    <w:p w:rsidR="00BF31C3" w:rsidRPr="00F76643" w:rsidRDefault="00BF31C3" w:rsidP="00BF31C3">
      <w:pPr>
        <w:rPr>
          <w:rFonts w:ascii="Bookman Old Style" w:eastAsia="Times New Roman" w:hAnsi="Bookman Old Style" w:cs="Times New Roman"/>
          <w:b/>
          <w:bCs/>
          <w:sz w:val="18"/>
          <w:szCs w:val="18"/>
          <w:u w:val="single"/>
          <w:lang w:val="en-US" w:eastAsia="en-US"/>
        </w:rPr>
      </w:pPr>
    </w:p>
    <w:p w:rsidR="00BF31C3" w:rsidRDefault="00BF31C3" w:rsidP="00BF31C3">
      <w:r>
        <w:br w:type="page"/>
      </w:r>
    </w:p>
    <w:p w:rsidR="007B41FE" w:rsidRPr="00E150B3" w:rsidRDefault="007B41FE" w:rsidP="00952EB9">
      <w:pPr>
        <w:jc w:val="center"/>
        <w:rPr>
          <w:sz w:val="21"/>
          <w:szCs w:val="21"/>
        </w:rPr>
      </w:pPr>
    </w:p>
    <w:sectPr w:rsidR="007B41FE" w:rsidRPr="00E150B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numFmt w:val="bullet"/>
      <w:lvlText w:val=""/>
      <w:lvlJc w:val="left"/>
      <w:pPr>
        <w:ind w:left="820" w:hanging="360"/>
      </w:pPr>
      <w:rPr>
        <w:rFonts w:ascii="Symbol" w:eastAsia="Symbol" w:hAnsi="Symbol" w:cs="Symbol" w:hint="default"/>
        <w:w w:val="99"/>
        <w:sz w:val="20"/>
        <w:szCs w:val="20"/>
        <w:lang w:val="en-US" w:eastAsia="en-US" w:bidi="en-US"/>
      </w:rPr>
    </w:lvl>
    <w:lvl w:ilvl="1">
      <w:numFmt w:val="bullet"/>
      <w:lvlText w:val="•"/>
      <w:lvlJc w:val="left"/>
      <w:pPr>
        <w:ind w:left="1638" w:hanging="360"/>
      </w:pPr>
      <w:rPr>
        <w:lang w:val="en-US" w:eastAsia="en-US" w:bidi="en-US"/>
      </w:rPr>
    </w:lvl>
    <w:lvl w:ilvl="2">
      <w:numFmt w:val="bullet"/>
      <w:lvlText w:val="•"/>
      <w:lvlJc w:val="left"/>
      <w:pPr>
        <w:ind w:left="2456" w:hanging="360"/>
      </w:pPr>
      <w:rPr>
        <w:lang w:val="en-US" w:eastAsia="en-US" w:bidi="en-US"/>
      </w:rPr>
    </w:lvl>
    <w:lvl w:ilvl="3">
      <w:numFmt w:val="bullet"/>
      <w:lvlText w:val="•"/>
      <w:lvlJc w:val="left"/>
      <w:pPr>
        <w:ind w:left="3274" w:hanging="360"/>
      </w:pPr>
      <w:rPr>
        <w:lang w:val="en-US" w:eastAsia="en-US" w:bidi="en-US"/>
      </w:rPr>
    </w:lvl>
    <w:lvl w:ilvl="4">
      <w:numFmt w:val="bullet"/>
      <w:lvlText w:val="•"/>
      <w:lvlJc w:val="left"/>
      <w:pPr>
        <w:ind w:left="4092" w:hanging="360"/>
      </w:pPr>
      <w:rPr>
        <w:lang w:val="en-US" w:eastAsia="en-US" w:bidi="en-US"/>
      </w:rPr>
    </w:lvl>
    <w:lvl w:ilvl="5">
      <w:numFmt w:val="bullet"/>
      <w:lvlText w:val="•"/>
      <w:lvlJc w:val="left"/>
      <w:pPr>
        <w:ind w:left="4910" w:hanging="360"/>
      </w:pPr>
      <w:rPr>
        <w:lang w:val="en-US" w:eastAsia="en-US" w:bidi="en-US"/>
      </w:rPr>
    </w:lvl>
    <w:lvl w:ilvl="6">
      <w:numFmt w:val="bullet"/>
      <w:lvlText w:val="•"/>
      <w:lvlJc w:val="left"/>
      <w:pPr>
        <w:ind w:left="5728" w:hanging="360"/>
      </w:pPr>
      <w:rPr>
        <w:lang w:val="en-US" w:eastAsia="en-US" w:bidi="en-US"/>
      </w:rPr>
    </w:lvl>
    <w:lvl w:ilvl="7">
      <w:numFmt w:val="bullet"/>
      <w:lvlText w:val="•"/>
      <w:lvlJc w:val="left"/>
      <w:pPr>
        <w:ind w:left="6546" w:hanging="360"/>
      </w:pPr>
      <w:rPr>
        <w:lang w:val="en-US" w:eastAsia="en-US" w:bidi="en-US"/>
      </w:rPr>
    </w:lvl>
    <w:lvl w:ilvl="8">
      <w:numFmt w:val="bullet"/>
      <w:lvlText w:val="•"/>
      <w:lvlJc w:val="left"/>
      <w:pPr>
        <w:ind w:left="7364" w:hanging="360"/>
      </w:pPr>
      <w:rPr>
        <w:lang w:val="en-US" w:eastAsia="en-US" w:bidi="en-US"/>
      </w:rPr>
    </w:lvl>
  </w:abstractNum>
  <w:abstractNum w:abstractNumId="1">
    <w:nsid w:val="005D25FE"/>
    <w:multiLevelType w:val="hybridMultilevel"/>
    <w:tmpl w:val="9AC8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1AC47F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1D329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1F07EBB"/>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3E529C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439202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0452627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476421B"/>
    <w:multiLevelType w:val="hybridMultilevel"/>
    <w:tmpl w:val="B23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053F0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53858A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53C090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056A6D4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
    <w:nsid w:val="05E26E01"/>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068E316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6F34A9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07AC7D5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7C8417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08AC64A6"/>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08F141A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0915200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97B75D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09A10CB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0A6613E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0C4E2B1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0CB3520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0F277E7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0F32156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0F740BF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F7F2C4C"/>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0FA6789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4">
    <w:nsid w:val="10680E21"/>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0A0014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10DE490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7">
    <w:nsid w:val="10F81D3F"/>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11895F3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11DD6F2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11E8160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122259E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128C3330"/>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4">
    <w:nsid w:val="13165C04"/>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nsid w:val="1329316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137E74F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1406656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8">
    <w:nsid w:val="142B7ACE"/>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14B9282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15CE33D9"/>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1">
    <w:nsid w:val="164B6F27"/>
    <w:multiLevelType w:val="hybridMultilevel"/>
    <w:tmpl w:val="07049B8A"/>
    <w:lvl w:ilvl="0" w:tplc="40090001">
      <w:start w:val="1"/>
      <w:numFmt w:val="bullet"/>
      <w:lvlText w:val=""/>
      <w:lvlJc w:val="left"/>
      <w:pPr>
        <w:ind w:left="686" w:hanging="360"/>
      </w:pPr>
      <w:rPr>
        <w:rFonts w:ascii="Symbol" w:hAnsi="Symbol" w:hint="default"/>
      </w:rPr>
    </w:lvl>
    <w:lvl w:ilvl="1" w:tplc="40090003" w:tentative="1">
      <w:start w:val="1"/>
      <w:numFmt w:val="bullet"/>
      <w:lvlText w:val="o"/>
      <w:lvlJc w:val="left"/>
      <w:pPr>
        <w:ind w:left="1406" w:hanging="360"/>
      </w:pPr>
      <w:rPr>
        <w:rFonts w:ascii="Courier New" w:hAnsi="Courier New" w:cs="Courier New" w:hint="default"/>
      </w:rPr>
    </w:lvl>
    <w:lvl w:ilvl="2" w:tplc="40090005" w:tentative="1">
      <w:start w:val="1"/>
      <w:numFmt w:val="bullet"/>
      <w:lvlText w:val=""/>
      <w:lvlJc w:val="left"/>
      <w:pPr>
        <w:ind w:left="2126" w:hanging="360"/>
      </w:pPr>
      <w:rPr>
        <w:rFonts w:ascii="Wingdings" w:hAnsi="Wingdings" w:hint="default"/>
      </w:rPr>
    </w:lvl>
    <w:lvl w:ilvl="3" w:tplc="40090001" w:tentative="1">
      <w:start w:val="1"/>
      <w:numFmt w:val="bullet"/>
      <w:lvlText w:val=""/>
      <w:lvlJc w:val="left"/>
      <w:pPr>
        <w:ind w:left="2846" w:hanging="360"/>
      </w:pPr>
      <w:rPr>
        <w:rFonts w:ascii="Symbol" w:hAnsi="Symbol" w:hint="default"/>
      </w:rPr>
    </w:lvl>
    <w:lvl w:ilvl="4" w:tplc="40090003" w:tentative="1">
      <w:start w:val="1"/>
      <w:numFmt w:val="bullet"/>
      <w:lvlText w:val="o"/>
      <w:lvlJc w:val="left"/>
      <w:pPr>
        <w:ind w:left="3566" w:hanging="360"/>
      </w:pPr>
      <w:rPr>
        <w:rFonts w:ascii="Courier New" w:hAnsi="Courier New" w:cs="Courier New" w:hint="default"/>
      </w:rPr>
    </w:lvl>
    <w:lvl w:ilvl="5" w:tplc="40090005" w:tentative="1">
      <w:start w:val="1"/>
      <w:numFmt w:val="bullet"/>
      <w:lvlText w:val=""/>
      <w:lvlJc w:val="left"/>
      <w:pPr>
        <w:ind w:left="4286" w:hanging="360"/>
      </w:pPr>
      <w:rPr>
        <w:rFonts w:ascii="Wingdings" w:hAnsi="Wingdings" w:hint="default"/>
      </w:rPr>
    </w:lvl>
    <w:lvl w:ilvl="6" w:tplc="40090001" w:tentative="1">
      <w:start w:val="1"/>
      <w:numFmt w:val="bullet"/>
      <w:lvlText w:val=""/>
      <w:lvlJc w:val="left"/>
      <w:pPr>
        <w:ind w:left="5006" w:hanging="360"/>
      </w:pPr>
      <w:rPr>
        <w:rFonts w:ascii="Symbol" w:hAnsi="Symbol" w:hint="default"/>
      </w:rPr>
    </w:lvl>
    <w:lvl w:ilvl="7" w:tplc="40090003" w:tentative="1">
      <w:start w:val="1"/>
      <w:numFmt w:val="bullet"/>
      <w:lvlText w:val="o"/>
      <w:lvlJc w:val="left"/>
      <w:pPr>
        <w:ind w:left="5726" w:hanging="360"/>
      </w:pPr>
      <w:rPr>
        <w:rFonts w:ascii="Courier New" w:hAnsi="Courier New" w:cs="Courier New" w:hint="default"/>
      </w:rPr>
    </w:lvl>
    <w:lvl w:ilvl="8" w:tplc="40090005" w:tentative="1">
      <w:start w:val="1"/>
      <w:numFmt w:val="bullet"/>
      <w:lvlText w:val=""/>
      <w:lvlJc w:val="left"/>
      <w:pPr>
        <w:ind w:left="6446" w:hanging="360"/>
      </w:pPr>
      <w:rPr>
        <w:rFonts w:ascii="Wingdings" w:hAnsi="Wingdings" w:hint="default"/>
      </w:rPr>
    </w:lvl>
  </w:abstractNum>
  <w:abstractNum w:abstractNumId="52">
    <w:nsid w:val="17431179"/>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1862170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4">
    <w:nsid w:val="187B67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18C27457"/>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18D025D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19655CE4"/>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1979760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19D4190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nsid w:val="1AD7665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1">
    <w:nsid w:val="1B07041B"/>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1B0A15E0"/>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3">
    <w:nsid w:val="1B634B52"/>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4">
    <w:nsid w:val="1C075EA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1C7D23B9"/>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6">
    <w:nsid w:val="1CBC051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7">
    <w:nsid w:val="1D1E39F0"/>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8">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nsid w:val="1D631C40"/>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1ED8769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1F2E6BD3"/>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2">
    <w:nsid w:val="1F332E8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2096576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nsid w:val="20A645D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5">
    <w:nsid w:val="20AA41A1"/>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6">
    <w:nsid w:val="20E76F5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7">
    <w:nsid w:val="21340B8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nsid w:val="22EC729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2310593D"/>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238268F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241B49CB"/>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24241F8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245638C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2468569A"/>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249D5F8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7">
    <w:nsid w:val="24CC719E"/>
    <w:multiLevelType w:val="hybridMultilevel"/>
    <w:tmpl w:val="FED24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253055A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9">
    <w:nsid w:val="253650AF"/>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257C402E"/>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1">
    <w:nsid w:val="25CF2E3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2">
    <w:nsid w:val="25E874C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3">
    <w:nsid w:val="26F5446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4">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27A525E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280514CB"/>
    <w:multiLevelType w:val="hybridMultilevel"/>
    <w:tmpl w:val="C59A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83F27C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8">
    <w:nsid w:val="289A5A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28B56CB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2929534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1">
    <w:nsid w:val="2974113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29A149F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2A0B2D0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4">
    <w:nsid w:val="2A6526EB"/>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5">
    <w:nsid w:val="2AD618A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2ADF6EF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7">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2B824ADE"/>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9">
    <w:nsid w:val="2BA9312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2BB0457B"/>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2BB861B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2BE52F3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3">
    <w:nsid w:val="2C590FC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4">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6">
    <w:nsid w:val="2CE34BD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7">
    <w:nsid w:val="2E71511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8">
    <w:nsid w:val="2F051D2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nsid w:val="2FF7490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0">
    <w:nsid w:val="301D12BD"/>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306429B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31E13DC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nsid w:val="32856280"/>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4">
    <w:nsid w:val="33D47C10"/>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33DD667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6">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7">
    <w:nsid w:val="34571A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8">
    <w:nsid w:val="345D21C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34E16B02"/>
    <w:multiLevelType w:val="hybridMultilevel"/>
    <w:tmpl w:val="F27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54D159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1">
    <w:nsid w:val="35B11350"/>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nsid w:val="367434F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3">
    <w:nsid w:val="373770D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4">
    <w:nsid w:val="37474A77"/>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5">
    <w:nsid w:val="37AA4023"/>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38281BA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8">
    <w:nsid w:val="3841440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9">
    <w:nsid w:val="385D10D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398E4194"/>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1">
    <w:nsid w:val="3AAD2F8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2">
    <w:nsid w:val="3ACA0BE2"/>
    <w:multiLevelType w:val="hybridMultilevel"/>
    <w:tmpl w:val="42F4D5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3B64339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3B666848"/>
    <w:multiLevelType w:val="multilevel"/>
    <w:tmpl w:val="A838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C4136C4"/>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6">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7">
    <w:nsid w:val="3D28600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8">
    <w:nsid w:val="3E5515E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9">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3F585575"/>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1">
    <w:nsid w:val="3FB42C6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2">
    <w:nsid w:val="400074A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3">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54">
    <w:nsid w:val="40164888"/>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5">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6">
    <w:nsid w:val="40A133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40F66011"/>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8">
    <w:nsid w:val="41E645C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9">
    <w:nsid w:val="422B3FD0"/>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0">
    <w:nsid w:val="422E2719"/>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1">
    <w:nsid w:val="42591F6D"/>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2">
    <w:nsid w:val="428C42B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3">
    <w:nsid w:val="42B5503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4">
    <w:nsid w:val="43066EC2"/>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5">
    <w:nsid w:val="43444CEE"/>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6">
    <w:nsid w:val="439F6B2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7">
    <w:nsid w:val="43F836F6"/>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nsid w:val="44320068"/>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9">
    <w:nsid w:val="44DF4F71"/>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0">
    <w:nsid w:val="44E012B3"/>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1">
    <w:nsid w:val="45313D78"/>
    <w:multiLevelType w:val="multilevel"/>
    <w:tmpl w:val="CAE2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45A32ECA"/>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nsid w:val="45D302A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4">
    <w:nsid w:val="468A4D8D"/>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5">
    <w:nsid w:val="469B6A12"/>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6">
    <w:nsid w:val="46A028FF"/>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7">
    <w:nsid w:val="46B70DA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8">
    <w:nsid w:val="46F56EE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9">
    <w:nsid w:val="47235AAA"/>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nsid w:val="4748463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1">
    <w:nsid w:val="475C628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2">
    <w:nsid w:val="4792644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47CF18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4">
    <w:nsid w:val="4856614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5">
    <w:nsid w:val="486223F4"/>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6">
    <w:nsid w:val="49C70E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7">
    <w:nsid w:val="4A7C34E2"/>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8">
    <w:nsid w:val="4ABC529A"/>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9">
    <w:nsid w:val="4B0838A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0">
    <w:nsid w:val="4B0D7B8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1">
    <w:nsid w:val="4B123B77"/>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2">
    <w:nsid w:val="4B2A3C3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3">
    <w:nsid w:val="4BF2374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4">
    <w:nsid w:val="4C077036"/>
    <w:multiLevelType w:val="hybridMultilevel"/>
    <w:tmpl w:val="3C5870C8"/>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5">
    <w:nsid w:val="4CC31E07"/>
    <w:multiLevelType w:val="hybridMultilevel"/>
    <w:tmpl w:val="543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7">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8">
    <w:nsid w:val="4EF56334"/>
    <w:multiLevelType w:val="hybridMultilevel"/>
    <w:tmpl w:val="3DBA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9">
    <w:nsid w:val="4F0C466D"/>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0">
    <w:nsid w:val="4F856DB1"/>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1">
    <w:nsid w:val="526C346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2">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3">
    <w:nsid w:val="52857AD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4">
    <w:nsid w:val="530D53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5">
    <w:nsid w:val="540C24F9"/>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6">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7">
    <w:nsid w:val="5487035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8">
    <w:nsid w:val="550F641D"/>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9">
    <w:nsid w:val="55C51E4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0">
    <w:nsid w:val="55EF01D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1">
    <w:nsid w:val="5618231F"/>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2">
    <w:nsid w:val="5669532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3">
    <w:nsid w:val="56BD4CD9"/>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4">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15">
    <w:nsid w:val="58A504D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6">
    <w:nsid w:val="59513F2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7">
    <w:nsid w:val="5A886C7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8">
    <w:nsid w:val="5A9B29D6"/>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9">
    <w:nsid w:val="5AF416A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0">
    <w:nsid w:val="5BE65507"/>
    <w:multiLevelType w:val="hybridMultilevel"/>
    <w:tmpl w:val="80CEF2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1">
    <w:nsid w:val="5D263F3C"/>
    <w:multiLevelType w:val="hybridMultilevel"/>
    <w:tmpl w:val="F35A69E6"/>
    <w:lvl w:ilvl="0" w:tplc="31E0C770">
      <w:start w:val="1"/>
      <w:numFmt w:val="bullet"/>
      <w:lvlText w:val=""/>
      <w:lvlJc w:val="left"/>
      <w:pPr>
        <w:ind w:left="720" w:hanging="360"/>
      </w:pPr>
      <w:rPr>
        <w:rFonts w:ascii="Symbol" w:hAnsi="Symbol"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2">
    <w:nsid w:val="5E0D75BE"/>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3">
    <w:nsid w:val="5E71723A"/>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4">
    <w:nsid w:val="5E7575F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5">
    <w:nsid w:val="5EC8679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6">
    <w:nsid w:val="5F742EB8"/>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7">
    <w:nsid w:val="5FF20B56"/>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8">
    <w:nsid w:val="600566F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9">
    <w:nsid w:val="623A09C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0">
    <w:nsid w:val="623D0B48"/>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1">
    <w:nsid w:val="62440617"/>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2">
    <w:nsid w:val="63174671"/>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3">
    <w:nsid w:val="63B01A2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4">
    <w:nsid w:val="64433C9E"/>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5">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6">
    <w:nsid w:val="657463C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7">
    <w:nsid w:val="65943BE3"/>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8">
    <w:nsid w:val="659D79F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9">
    <w:nsid w:val="65CA35DF"/>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0">
    <w:nsid w:val="66383F43"/>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1">
    <w:nsid w:val="679C242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2">
    <w:nsid w:val="682F1537"/>
    <w:multiLevelType w:val="hybridMultilevel"/>
    <w:tmpl w:val="2A2663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3">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4">
    <w:nsid w:val="68AB40C7"/>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5">
    <w:nsid w:val="68C478FA"/>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6">
    <w:nsid w:val="68E43DB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7">
    <w:nsid w:val="693144D0"/>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8">
    <w:nsid w:val="69F5351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9">
    <w:nsid w:val="6A3373E1"/>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0">
    <w:nsid w:val="6B4C1DE5"/>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1">
    <w:nsid w:val="6C4A140E"/>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2">
    <w:nsid w:val="6C67706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3">
    <w:nsid w:val="6CA01050"/>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4">
    <w:nsid w:val="6D2504E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5">
    <w:nsid w:val="6DE66FDC"/>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6">
    <w:nsid w:val="6EA80462"/>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7">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8">
    <w:nsid w:val="6FA140E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9">
    <w:nsid w:val="707A58F9"/>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0">
    <w:nsid w:val="70E0048D"/>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1">
    <w:nsid w:val="715B053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2">
    <w:nsid w:val="717741B1"/>
    <w:multiLevelType w:val="hybridMultilevel"/>
    <w:tmpl w:val="4932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718C45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4">
    <w:nsid w:val="72451667"/>
    <w:multiLevelType w:val="hybridMultilevel"/>
    <w:tmpl w:val="246002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729A3BE2"/>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6">
    <w:nsid w:val="735019C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7">
    <w:nsid w:val="73C51D6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8">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9">
    <w:nsid w:val="744548C6"/>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0">
    <w:nsid w:val="746C1E7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1">
    <w:nsid w:val="747B6D02"/>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2">
    <w:nsid w:val="757672A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3">
    <w:nsid w:val="772B7FCC"/>
    <w:multiLevelType w:val="hybridMultilevel"/>
    <w:tmpl w:val="9FAACD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4">
    <w:nsid w:val="775D053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5">
    <w:nsid w:val="7777640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6">
    <w:nsid w:val="77A3774E"/>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7">
    <w:nsid w:val="77BE07DA"/>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8">
    <w:nsid w:val="77E4497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9">
    <w:nsid w:val="77FF3A0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0">
    <w:nsid w:val="786C272F"/>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1">
    <w:nsid w:val="78B6403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2">
    <w:nsid w:val="790038BD"/>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3">
    <w:nsid w:val="79A5721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4">
    <w:nsid w:val="79CC4AA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5">
    <w:nsid w:val="7A7B258C"/>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6">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87">
    <w:nsid w:val="7B26228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8">
    <w:nsid w:val="7BA54EE8"/>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9">
    <w:nsid w:val="7BA832E7"/>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0">
    <w:nsid w:val="7BB9452F"/>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1">
    <w:nsid w:val="7BC2192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2">
    <w:nsid w:val="7C4F4325"/>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3">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4">
    <w:nsid w:val="7E061009"/>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5">
    <w:nsid w:val="7EA42D3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6">
    <w:nsid w:val="7F117E85"/>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7">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98">
    <w:nsid w:val="7F623415"/>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9">
    <w:nsid w:val="7FCE5D5A"/>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9"/>
  </w:num>
  <w:num w:numId="3">
    <w:abstractNumId w:val="136"/>
  </w:num>
  <w:num w:numId="4">
    <w:abstractNumId w:val="5"/>
  </w:num>
  <w:num w:numId="5">
    <w:abstractNumId w:val="214"/>
  </w:num>
  <w:num w:numId="6">
    <w:abstractNumId w:val="68"/>
  </w:num>
  <w:num w:numId="7">
    <w:abstractNumId w:val="153"/>
  </w:num>
  <w:num w:numId="8">
    <w:abstractNumId w:val="196"/>
  </w:num>
  <w:num w:numId="9">
    <w:abstractNumId w:val="107"/>
  </w:num>
  <w:num w:numId="10">
    <w:abstractNumId w:val="14"/>
  </w:num>
  <w:num w:numId="11">
    <w:abstractNumId w:val="197"/>
  </w:num>
  <w:num w:numId="12">
    <w:abstractNumId w:val="21"/>
  </w:num>
  <w:num w:numId="13">
    <w:abstractNumId w:val="202"/>
  </w:num>
  <w:num w:numId="14">
    <w:abstractNumId w:val="243"/>
  </w:num>
  <w:num w:numId="15">
    <w:abstractNumId w:val="94"/>
  </w:num>
  <w:num w:numId="16">
    <w:abstractNumId w:val="257"/>
  </w:num>
  <w:num w:numId="17">
    <w:abstractNumId w:val="87"/>
  </w:num>
  <w:num w:numId="18">
    <w:abstractNumId w:val="38"/>
  </w:num>
  <w:num w:numId="19">
    <w:abstractNumId w:val="297"/>
  </w:num>
  <w:num w:numId="20">
    <w:abstractNumId w:val="115"/>
  </w:num>
  <w:num w:numId="21">
    <w:abstractNumId w:val="146"/>
  </w:num>
  <w:num w:numId="22">
    <w:abstractNumId w:val="268"/>
  </w:num>
  <w:num w:numId="23">
    <w:abstractNumId w:val="155"/>
  </w:num>
  <w:num w:numId="24">
    <w:abstractNumId w:val="126"/>
  </w:num>
  <w:num w:numId="25">
    <w:abstractNumId w:val="206"/>
  </w:num>
  <w:num w:numId="26">
    <w:abstractNumId w:val="235"/>
  </w:num>
  <w:num w:numId="27">
    <w:abstractNumId w:val="78"/>
  </w:num>
  <w:num w:numId="28">
    <w:abstractNumId w:val="293"/>
  </w:num>
  <w:num w:numId="29">
    <w:abstractNumId w:val="114"/>
  </w:num>
  <w:num w:numId="30">
    <w:abstractNumId w:val="220"/>
  </w:num>
  <w:num w:numId="31">
    <w:abstractNumId w:val="67"/>
  </w:num>
  <w:num w:numId="32">
    <w:abstractNumId w:val="258"/>
  </w:num>
  <w:num w:numId="33">
    <w:abstractNumId w:val="245"/>
  </w:num>
  <w:num w:numId="34">
    <w:abstractNumId w:val="35"/>
  </w:num>
  <w:num w:numId="35">
    <w:abstractNumId w:val="60"/>
  </w:num>
  <w:num w:numId="36">
    <w:abstractNumId w:val="54"/>
  </w:num>
  <w:num w:numId="37">
    <w:abstractNumId w:val="23"/>
  </w:num>
  <w:num w:numId="38">
    <w:abstractNumId w:val="164"/>
  </w:num>
  <w:num w:numId="39">
    <w:abstractNumId w:val="7"/>
  </w:num>
  <w:num w:numId="40">
    <w:abstractNumId w:val="119"/>
  </w:num>
  <w:num w:numId="41">
    <w:abstractNumId w:val="52"/>
  </w:num>
  <w:num w:numId="42">
    <w:abstractNumId w:val="33"/>
  </w:num>
  <w:num w:numId="43">
    <w:abstractNumId w:val="208"/>
  </w:num>
  <w:num w:numId="44">
    <w:abstractNumId w:val="290"/>
  </w:num>
  <w:num w:numId="45">
    <w:abstractNumId w:val="142"/>
  </w:num>
  <w:num w:numId="46">
    <w:abstractNumId w:val="31"/>
  </w:num>
  <w:num w:numId="47">
    <w:abstractNumId w:val="217"/>
  </w:num>
  <w:num w:numId="48">
    <w:abstractNumId w:val="53"/>
  </w:num>
  <w:num w:numId="49">
    <w:abstractNumId w:val="134"/>
  </w:num>
  <w:num w:numId="50">
    <w:abstractNumId w:val="204"/>
  </w:num>
  <w:num w:numId="51">
    <w:abstractNumId w:val="30"/>
  </w:num>
  <w:num w:numId="52">
    <w:abstractNumId w:val="270"/>
  </w:num>
  <w:num w:numId="53">
    <w:abstractNumId w:val="241"/>
  </w:num>
  <w:num w:numId="54">
    <w:abstractNumId w:val="232"/>
  </w:num>
  <w:num w:numId="55">
    <w:abstractNumId w:val="92"/>
  </w:num>
  <w:num w:numId="56">
    <w:abstractNumId w:val="223"/>
  </w:num>
  <w:num w:numId="57">
    <w:abstractNumId w:val="240"/>
  </w:num>
  <w:num w:numId="58">
    <w:abstractNumId w:val="79"/>
  </w:num>
  <w:num w:numId="59">
    <w:abstractNumId w:val="205"/>
  </w:num>
  <w:num w:numId="60">
    <w:abstractNumId w:val="46"/>
  </w:num>
  <w:num w:numId="61">
    <w:abstractNumId w:val="93"/>
  </w:num>
  <w:num w:numId="62">
    <w:abstractNumId w:val="237"/>
  </w:num>
  <w:num w:numId="63">
    <w:abstractNumId w:val="239"/>
  </w:num>
  <w:num w:numId="64">
    <w:abstractNumId w:val="276"/>
  </w:num>
  <w:num w:numId="65">
    <w:abstractNumId w:val="133"/>
  </w:num>
  <w:num w:numId="66">
    <w:abstractNumId w:val="95"/>
  </w:num>
  <w:num w:numId="67">
    <w:abstractNumId w:val="218"/>
  </w:num>
  <w:num w:numId="68">
    <w:abstractNumId w:val="273"/>
  </w:num>
  <w:num w:numId="69">
    <w:abstractNumId w:val="189"/>
  </w:num>
  <w:num w:numId="70">
    <w:abstractNumId w:val="43"/>
  </w:num>
  <w:num w:numId="71">
    <w:abstractNumId w:val="250"/>
  </w:num>
  <w:num w:numId="72">
    <w:abstractNumId w:val="72"/>
  </w:num>
  <w:num w:numId="73">
    <w:abstractNumId w:val="181"/>
  </w:num>
  <w:num w:numId="74">
    <w:abstractNumId w:val="2"/>
  </w:num>
  <w:num w:numId="75">
    <w:abstractNumId w:val="3"/>
  </w:num>
  <w:num w:numId="76">
    <w:abstractNumId w:val="113"/>
  </w:num>
  <w:num w:numId="77">
    <w:abstractNumId w:val="117"/>
  </w:num>
  <w:num w:numId="78">
    <w:abstractNumId w:val="213"/>
  </w:num>
  <w:num w:numId="79">
    <w:abstractNumId w:val="99"/>
  </w:num>
  <w:num w:numId="80">
    <w:abstractNumId w:val="91"/>
  </w:num>
  <w:num w:numId="81">
    <w:abstractNumId w:val="166"/>
  </w:num>
  <w:num w:numId="82">
    <w:abstractNumId w:val="263"/>
  </w:num>
  <w:num w:numId="83">
    <w:abstractNumId w:val="287"/>
  </w:num>
  <w:num w:numId="84">
    <w:abstractNumId w:val="209"/>
  </w:num>
  <w:num w:numId="85">
    <w:abstractNumId w:val="55"/>
  </w:num>
  <w:num w:numId="86">
    <w:abstractNumId w:val="32"/>
  </w:num>
  <w:num w:numId="87">
    <w:abstractNumId w:val="70"/>
  </w:num>
  <w:num w:numId="88">
    <w:abstractNumId w:val="64"/>
  </w:num>
  <w:num w:numId="89">
    <w:abstractNumId w:val="167"/>
  </w:num>
  <w:num w:numId="90">
    <w:abstractNumId w:val="178"/>
  </w:num>
  <w:num w:numId="91">
    <w:abstractNumId w:val="289"/>
  </w:num>
  <w:num w:numId="92">
    <w:abstractNumId w:val="295"/>
  </w:num>
  <w:num w:numId="93">
    <w:abstractNumId w:val="81"/>
  </w:num>
  <w:num w:numId="94">
    <w:abstractNumId w:val="190"/>
  </w:num>
  <w:num w:numId="95">
    <w:abstractNumId w:val="227"/>
  </w:num>
  <w:num w:numId="96">
    <w:abstractNumId w:val="37"/>
  </w:num>
  <w:num w:numId="97">
    <w:abstractNumId w:val="101"/>
  </w:num>
  <w:num w:numId="98">
    <w:abstractNumId w:val="234"/>
  </w:num>
  <w:num w:numId="99">
    <w:abstractNumId w:val="298"/>
  </w:num>
  <w:num w:numId="100">
    <w:abstractNumId w:val="162"/>
  </w:num>
  <w:num w:numId="101">
    <w:abstractNumId w:val="28"/>
  </w:num>
  <w:num w:numId="102">
    <w:abstractNumId w:val="141"/>
  </w:num>
  <w:num w:numId="103">
    <w:abstractNumId w:val="82"/>
  </w:num>
  <w:num w:numId="104">
    <w:abstractNumId w:val="176"/>
  </w:num>
  <w:num w:numId="105">
    <w:abstractNumId w:val="256"/>
  </w:num>
  <w:num w:numId="106">
    <w:abstractNumId w:val="172"/>
  </w:num>
  <w:num w:numId="107">
    <w:abstractNumId w:val="182"/>
  </w:num>
  <w:num w:numId="108">
    <w:abstractNumId w:val="108"/>
  </w:num>
  <w:num w:numId="109">
    <w:abstractNumId w:val="277"/>
  </w:num>
  <w:num w:numId="110">
    <w:abstractNumId w:val="269"/>
  </w:num>
  <w:num w:numId="111">
    <w:abstractNumId w:val="26"/>
  </w:num>
  <w:num w:numId="112">
    <w:abstractNumId w:val="294"/>
  </w:num>
  <w:num w:numId="113">
    <w:abstractNumId w:val="238"/>
  </w:num>
  <w:num w:numId="114">
    <w:abstractNumId w:val="278"/>
  </w:num>
  <w:num w:numId="115">
    <w:abstractNumId w:val="175"/>
  </w:num>
  <w:num w:numId="116">
    <w:abstractNumId w:val="8"/>
  </w:num>
  <w:num w:numId="117">
    <w:abstractNumId w:val="296"/>
  </w:num>
  <w:num w:numId="118">
    <w:abstractNumId w:val="51"/>
  </w:num>
  <w:num w:numId="119">
    <w:abstractNumId w:val="34"/>
  </w:num>
  <w:num w:numId="120">
    <w:abstractNumId w:val="183"/>
  </w:num>
  <w:num w:numId="121">
    <w:abstractNumId w:val="4"/>
  </w:num>
  <w:num w:numId="122">
    <w:abstractNumId w:val="39"/>
  </w:num>
  <w:num w:numId="123">
    <w:abstractNumId w:val="63"/>
  </w:num>
  <w:num w:numId="124">
    <w:abstractNumId w:val="215"/>
  </w:num>
  <w:num w:numId="125">
    <w:abstractNumId w:val="203"/>
  </w:num>
  <w:num w:numId="126">
    <w:abstractNumId w:val="267"/>
  </w:num>
  <w:num w:numId="127">
    <w:abstractNumId w:val="283"/>
  </w:num>
  <w:num w:numId="128">
    <w:abstractNumId w:val="111"/>
  </w:num>
  <w:num w:numId="129">
    <w:abstractNumId w:val="255"/>
  </w:num>
  <w:num w:numId="130">
    <w:abstractNumId w:val="100"/>
  </w:num>
  <w:num w:numId="131">
    <w:abstractNumId w:val="130"/>
  </w:num>
  <w:num w:numId="132">
    <w:abstractNumId w:val="89"/>
  </w:num>
  <w:num w:numId="133">
    <w:abstractNumId w:val="272"/>
  </w:num>
  <w:num w:numId="134">
    <w:abstractNumId w:val="12"/>
  </w:num>
  <w:num w:numId="135">
    <w:abstractNumId w:val="275"/>
  </w:num>
  <w:num w:numId="136">
    <w:abstractNumId w:val="27"/>
  </w:num>
  <w:num w:numId="137">
    <w:abstractNumId w:val="110"/>
  </w:num>
  <w:num w:numId="138">
    <w:abstractNumId w:val="194"/>
  </w:num>
  <w:num w:numId="139">
    <w:abstractNumId w:val="10"/>
  </w:num>
  <w:num w:numId="140">
    <w:abstractNumId w:val="59"/>
  </w:num>
  <w:num w:numId="141">
    <w:abstractNumId w:val="42"/>
  </w:num>
  <w:num w:numId="142">
    <w:abstractNumId w:val="56"/>
  </w:num>
  <w:num w:numId="143">
    <w:abstractNumId w:val="104"/>
  </w:num>
  <w:num w:numId="144">
    <w:abstractNumId w:val="221"/>
  </w:num>
  <w:num w:numId="145">
    <w:abstractNumId w:val="123"/>
  </w:num>
  <w:num w:numId="146">
    <w:abstractNumId w:val="71"/>
  </w:num>
  <w:num w:numId="147">
    <w:abstractNumId w:val="128"/>
  </w:num>
  <w:num w:numId="148">
    <w:abstractNumId w:val="106"/>
  </w:num>
  <w:num w:numId="149">
    <w:abstractNumId w:val="150"/>
  </w:num>
  <w:num w:numId="150">
    <w:abstractNumId w:val="77"/>
  </w:num>
  <w:num w:numId="151">
    <w:abstractNumId w:val="291"/>
  </w:num>
  <w:num w:numId="152">
    <w:abstractNumId w:val="186"/>
  </w:num>
  <w:num w:numId="153">
    <w:abstractNumId w:val="185"/>
  </w:num>
  <w:num w:numId="154">
    <w:abstractNumId w:val="83"/>
  </w:num>
  <w:num w:numId="155">
    <w:abstractNumId w:val="151"/>
  </w:num>
  <w:num w:numId="156">
    <w:abstractNumId w:val="163"/>
  </w:num>
  <w:num w:numId="157">
    <w:abstractNumId w:val="207"/>
  </w:num>
  <w:num w:numId="158">
    <w:abstractNumId w:val="247"/>
  </w:num>
  <w:num w:numId="159">
    <w:abstractNumId w:val="124"/>
  </w:num>
  <w:num w:numId="160">
    <w:abstractNumId w:val="159"/>
  </w:num>
  <w:num w:numId="161">
    <w:abstractNumId w:val="9"/>
  </w:num>
  <w:num w:numId="162">
    <w:abstractNumId w:val="96"/>
  </w:num>
  <w:num w:numId="163">
    <w:abstractNumId w:val="195"/>
  </w:num>
  <w:num w:numId="164">
    <w:abstractNumId w:val="262"/>
  </w:num>
  <w:num w:numId="165">
    <w:abstractNumId w:val="211"/>
  </w:num>
  <w:num w:numId="166">
    <w:abstractNumId w:val="36"/>
  </w:num>
  <w:num w:numId="167">
    <w:abstractNumId w:val="253"/>
  </w:num>
  <w:num w:numId="168">
    <w:abstractNumId w:val="284"/>
  </w:num>
  <w:num w:numId="169">
    <w:abstractNumId w:val="19"/>
  </w:num>
  <w:num w:numId="170">
    <w:abstractNumId w:val="168"/>
  </w:num>
  <w:num w:numId="171">
    <w:abstractNumId w:val="41"/>
  </w:num>
  <w:num w:numId="172">
    <w:abstractNumId w:val="29"/>
  </w:num>
  <w:num w:numId="173">
    <w:abstractNumId w:val="170"/>
  </w:num>
  <w:num w:numId="174">
    <w:abstractNumId w:val="24"/>
  </w:num>
  <w:num w:numId="175">
    <w:abstractNumId w:val="18"/>
  </w:num>
  <w:num w:numId="176">
    <w:abstractNumId w:val="231"/>
  </w:num>
  <w:num w:numId="177">
    <w:abstractNumId w:val="210"/>
  </w:num>
  <w:num w:numId="178">
    <w:abstractNumId w:val="122"/>
  </w:num>
  <w:num w:numId="179">
    <w:abstractNumId w:val="177"/>
  </w:num>
  <w:num w:numId="180">
    <w:abstractNumId w:val="169"/>
  </w:num>
  <w:num w:numId="181">
    <w:abstractNumId w:val="69"/>
  </w:num>
  <w:num w:numId="182">
    <w:abstractNumId w:val="47"/>
  </w:num>
  <w:num w:numId="183">
    <w:abstractNumId w:val="229"/>
  </w:num>
  <w:num w:numId="184">
    <w:abstractNumId w:val="135"/>
  </w:num>
  <w:num w:numId="185">
    <w:abstractNumId w:val="187"/>
  </w:num>
  <w:num w:numId="186">
    <w:abstractNumId w:val="265"/>
  </w:num>
  <w:num w:numId="187">
    <w:abstractNumId w:val="285"/>
  </w:num>
  <w:num w:numId="188">
    <w:abstractNumId w:val="157"/>
  </w:num>
  <w:num w:numId="189">
    <w:abstractNumId w:val="74"/>
  </w:num>
  <w:num w:numId="190">
    <w:abstractNumId w:val="212"/>
  </w:num>
  <w:num w:numId="191">
    <w:abstractNumId w:val="254"/>
  </w:num>
  <w:num w:numId="192">
    <w:abstractNumId w:val="274"/>
  </w:num>
  <w:num w:numId="193">
    <w:abstractNumId w:val="261"/>
  </w:num>
  <w:num w:numId="194">
    <w:abstractNumId w:val="246"/>
  </w:num>
  <w:num w:numId="195">
    <w:abstractNumId w:val="198"/>
  </w:num>
  <w:num w:numId="196">
    <w:abstractNumId w:val="17"/>
  </w:num>
  <w:num w:numId="197">
    <w:abstractNumId w:val="158"/>
  </w:num>
  <w:num w:numId="198">
    <w:abstractNumId w:val="116"/>
  </w:num>
  <w:num w:numId="199">
    <w:abstractNumId w:val="137"/>
  </w:num>
  <w:num w:numId="200">
    <w:abstractNumId w:val="248"/>
  </w:num>
  <w:num w:numId="201">
    <w:abstractNumId w:val="44"/>
  </w:num>
  <w:num w:numId="202">
    <w:abstractNumId w:val="152"/>
  </w:num>
  <w:num w:numId="203">
    <w:abstractNumId w:val="127"/>
  </w:num>
  <w:num w:numId="204">
    <w:abstractNumId w:val="288"/>
  </w:num>
  <w:num w:numId="205">
    <w:abstractNumId w:val="260"/>
  </w:num>
  <w:num w:numId="206">
    <w:abstractNumId w:val="139"/>
  </w:num>
  <w:num w:numId="207">
    <w:abstractNumId w:val="66"/>
  </w:num>
  <w:num w:numId="208">
    <w:abstractNumId w:val="22"/>
  </w:num>
  <w:num w:numId="209">
    <w:abstractNumId w:val="109"/>
  </w:num>
  <w:num w:numId="210">
    <w:abstractNumId w:val="98"/>
  </w:num>
  <w:num w:numId="211">
    <w:abstractNumId w:val="259"/>
  </w:num>
  <w:num w:numId="212">
    <w:abstractNumId w:val="299"/>
  </w:num>
  <w:num w:numId="213">
    <w:abstractNumId w:val="191"/>
  </w:num>
  <w:num w:numId="214">
    <w:abstractNumId w:val="279"/>
  </w:num>
  <w:num w:numId="215">
    <w:abstractNumId w:val="222"/>
  </w:num>
  <w:num w:numId="216">
    <w:abstractNumId w:val="193"/>
  </w:num>
  <w:num w:numId="217">
    <w:abstractNumId w:val="174"/>
  </w:num>
  <w:num w:numId="218">
    <w:abstractNumId w:val="225"/>
  </w:num>
  <w:num w:numId="219">
    <w:abstractNumId w:val="121"/>
  </w:num>
  <w:num w:numId="220">
    <w:abstractNumId w:val="144"/>
  </w:num>
  <w:num w:numId="221">
    <w:abstractNumId w:val="171"/>
  </w:num>
  <w:num w:numId="222">
    <w:abstractNumId w:val="161"/>
  </w:num>
  <w:num w:numId="223">
    <w:abstractNumId w:val="165"/>
  </w:num>
  <w:num w:numId="224">
    <w:abstractNumId w:val="13"/>
  </w:num>
  <w:num w:numId="225">
    <w:abstractNumId w:val="199"/>
  </w:num>
  <w:num w:numId="226">
    <w:abstractNumId w:val="49"/>
  </w:num>
  <w:num w:numId="227">
    <w:abstractNumId w:val="76"/>
  </w:num>
  <w:num w:numId="228">
    <w:abstractNumId w:val="102"/>
  </w:num>
  <w:num w:numId="229">
    <w:abstractNumId w:val="281"/>
  </w:num>
  <w:num w:numId="230">
    <w:abstractNumId w:val="125"/>
  </w:num>
  <w:num w:numId="231">
    <w:abstractNumId w:val="252"/>
  </w:num>
  <w:num w:numId="232">
    <w:abstractNumId w:val="200"/>
  </w:num>
  <w:num w:numId="233">
    <w:abstractNumId w:val="228"/>
  </w:num>
  <w:num w:numId="234">
    <w:abstractNumId w:val="73"/>
  </w:num>
  <w:num w:numId="235">
    <w:abstractNumId w:val="132"/>
  </w:num>
  <w:num w:numId="236">
    <w:abstractNumId w:val="84"/>
  </w:num>
  <w:num w:numId="237">
    <w:abstractNumId w:val="266"/>
  </w:num>
  <w:num w:numId="238">
    <w:abstractNumId w:val="236"/>
  </w:num>
  <w:num w:numId="239">
    <w:abstractNumId w:val="280"/>
  </w:num>
  <w:num w:numId="240">
    <w:abstractNumId w:val="224"/>
  </w:num>
  <w:num w:numId="241">
    <w:abstractNumId w:val="219"/>
  </w:num>
  <w:num w:numId="242">
    <w:abstractNumId w:val="62"/>
  </w:num>
  <w:num w:numId="243">
    <w:abstractNumId w:val="90"/>
  </w:num>
  <w:num w:numId="244">
    <w:abstractNumId w:val="118"/>
  </w:num>
  <w:num w:numId="245">
    <w:abstractNumId w:val="160"/>
  </w:num>
  <w:num w:numId="246">
    <w:abstractNumId w:val="131"/>
  </w:num>
  <w:num w:numId="247">
    <w:abstractNumId w:val="80"/>
  </w:num>
  <w:num w:numId="248">
    <w:abstractNumId w:val="120"/>
  </w:num>
  <w:num w:numId="249">
    <w:abstractNumId w:val="25"/>
  </w:num>
  <w:num w:numId="250">
    <w:abstractNumId w:val="112"/>
  </w:num>
  <w:num w:numId="251">
    <w:abstractNumId w:val="48"/>
  </w:num>
  <w:num w:numId="252">
    <w:abstractNumId w:val="20"/>
  </w:num>
  <w:num w:numId="253">
    <w:abstractNumId w:val="145"/>
  </w:num>
  <w:num w:numId="254">
    <w:abstractNumId w:val="242"/>
  </w:num>
  <w:num w:numId="255">
    <w:abstractNumId w:val="188"/>
  </w:num>
  <w:num w:numId="256">
    <w:abstractNumId w:val="65"/>
  </w:num>
  <w:num w:numId="257">
    <w:abstractNumId w:val="105"/>
  </w:num>
  <w:num w:numId="258">
    <w:abstractNumId w:val="251"/>
  </w:num>
  <w:num w:numId="259">
    <w:abstractNumId w:val="249"/>
  </w:num>
  <w:num w:numId="260">
    <w:abstractNumId w:val="154"/>
  </w:num>
  <w:num w:numId="261">
    <w:abstractNumId w:val="201"/>
  </w:num>
  <w:num w:numId="262">
    <w:abstractNumId w:val="11"/>
  </w:num>
  <w:num w:numId="263">
    <w:abstractNumId w:val="264"/>
  </w:num>
  <w:num w:numId="264">
    <w:abstractNumId w:val="129"/>
  </w:num>
  <w:num w:numId="265">
    <w:abstractNumId w:val="1"/>
  </w:num>
  <w:num w:numId="266">
    <w:abstractNumId w:val="40"/>
  </w:num>
  <w:num w:numId="267">
    <w:abstractNumId w:val="140"/>
  </w:num>
  <w:num w:numId="268">
    <w:abstractNumId w:val="143"/>
  </w:num>
  <w:num w:numId="269">
    <w:abstractNumId w:val="50"/>
  </w:num>
  <w:num w:numId="270">
    <w:abstractNumId w:val="156"/>
  </w:num>
  <w:num w:numId="271">
    <w:abstractNumId w:val="192"/>
  </w:num>
  <w:num w:numId="272">
    <w:abstractNumId w:val="16"/>
  </w:num>
  <w:num w:numId="273">
    <w:abstractNumId w:val="15"/>
  </w:num>
  <w:num w:numId="274">
    <w:abstractNumId w:val="244"/>
  </w:num>
  <w:num w:numId="275">
    <w:abstractNumId w:val="179"/>
  </w:num>
  <w:num w:numId="276">
    <w:abstractNumId w:val="271"/>
  </w:num>
  <w:num w:numId="277">
    <w:abstractNumId w:val="85"/>
  </w:num>
  <w:num w:numId="278">
    <w:abstractNumId w:val="180"/>
  </w:num>
  <w:num w:numId="279">
    <w:abstractNumId w:val="184"/>
  </w:num>
  <w:num w:numId="280">
    <w:abstractNumId w:val="75"/>
  </w:num>
  <w:num w:numId="281">
    <w:abstractNumId w:val="282"/>
  </w:num>
  <w:num w:numId="282">
    <w:abstractNumId w:val="216"/>
  </w:num>
  <w:num w:numId="283">
    <w:abstractNumId w:val="148"/>
  </w:num>
  <w:num w:numId="284">
    <w:abstractNumId w:val="226"/>
  </w:num>
  <w:num w:numId="285">
    <w:abstractNumId w:val="292"/>
  </w:num>
  <w:num w:numId="286">
    <w:abstractNumId w:val="61"/>
  </w:num>
  <w:num w:numId="287">
    <w:abstractNumId w:val="86"/>
  </w:num>
  <w:num w:numId="288">
    <w:abstractNumId w:val="45"/>
  </w:num>
  <w:num w:numId="289">
    <w:abstractNumId w:val="57"/>
  </w:num>
  <w:num w:numId="290">
    <w:abstractNumId w:val="103"/>
  </w:num>
  <w:num w:numId="291">
    <w:abstractNumId w:val="230"/>
  </w:num>
  <w:num w:numId="292">
    <w:abstractNumId w:val="6"/>
  </w:num>
  <w:num w:numId="293">
    <w:abstractNumId w:val="88"/>
  </w:num>
  <w:num w:numId="294">
    <w:abstractNumId w:val="58"/>
  </w:num>
  <w:num w:numId="295">
    <w:abstractNumId w:val="97"/>
  </w:num>
  <w:num w:numId="296">
    <w:abstractNumId w:val="233"/>
  </w:num>
  <w:num w:numId="297">
    <w:abstractNumId w:val="147"/>
  </w:num>
  <w:num w:numId="298">
    <w:abstractNumId w:val="138"/>
  </w:num>
  <w:num w:numId="299">
    <w:abstractNumId w:val="173"/>
  </w:num>
  <w:num w:numId="300">
    <w:abstractNumId w:val="0"/>
  </w:num>
  <w:numIdMacAtCleanup w:val="2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038F5"/>
    <w:rsid w:val="00006CF6"/>
    <w:rsid w:val="00012D3C"/>
    <w:rsid w:val="00012FFF"/>
    <w:rsid w:val="00013256"/>
    <w:rsid w:val="00014F95"/>
    <w:rsid w:val="0001548B"/>
    <w:rsid w:val="000154B4"/>
    <w:rsid w:val="00021D6C"/>
    <w:rsid w:val="00022B1B"/>
    <w:rsid w:val="0002362C"/>
    <w:rsid w:val="00024906"/>
    <w:rsid w:val="000318D5"/>
    <w:rsid w:val="00031F9A"/>
    <w:rsid w:val="000327B2"/>
    <w:rsid w:val="0004339C"/>
    <w:rsid w:val="000437F8"/>
    <w:rsid w:val="000465A0"/>
    <w:rsid w:val="000468FE"/>
    <w:rsid w:val="0006355E"/>
    <w:rsid w:val="000644DB"/>
    <w:rsid w:val="00065301"/>
    <w:rsid w:val="00066054"/>
    <w:rsid w:val="0006612C"/>
    <w:rsid w:val="00066CA2"/>
    <w:rsid w:val="00076D64"/>
    <w:rsid w:val="00077EBB"/>
    <w:rsid w:val="00090AD3"/>
    <w:rsid w:val="00092967"/>
    <w:rsid w:val="00097233"/>
    <w:rsid w:val="000A1315"/>
    <w:rsid w:val="000A2C66"/>
    <w:rsid w:val="000A3CE0"/>
    <w:rsid w:val="000B4721"/>
    <w:rsid w:val="000C101A"/>
    <w:rsid w:val="000C4168"/>
    <w:rsid w:val="000C4A61"/>
    <w:rsid w:val="000C6203"/>
    <w:rsid w:val="000D2620"/>
    <w:rsid w:val="000D362E"/>
    <w:rsid w:val="000D47C9"/>
    <w:rsid w:val="000D7D88"/>
    <w:rsid w:val="000E02F3"/>
    <w:rsid w:val="000E172F"/>
    <w:rsid w:val="000E1E39"/>
    <w:rsid w:val="000E222E"/>
    <w:rsid w:val="000E2B67"/>
    <w:rsid w:val="000F6294"/>
    <w:rsid w:val="00102AE3"/>
    <w:rsid w:val="00110B67"/>
    <w:rsid w:val="0011287C"/>
    <w:rsid w:val="001135EC"/>
    <w:rsid w:val="00116E1A"/>
    <w:rsid w:val="00117151"/>
    <w:rsid w:val="00125F55"/>
    <w:rsid w:val="00127026"/>
    <w:rsid w:val="001359B5"/>
    <w:rsid w:val="001371A9"/>
    <w:rsid w:val="001612B7"/>
    <w:rsid w:val="00163A71"/>
    <w:rsid w:val="00165FBD"/>
    <w:rsid w:val="00170AF8"/>
    <w:rsid w:val="001738ED"/>
    <w:rsid w:val="0017789B"/>
    <w:rsid w:val="001825E4"/>
    <w:rsid w:val="001836A5"/>
    <w:rsid w:val="00184834"/>
    <w:rsid w:val="00195C34"/>
    <w:rsid w:val="001A4D57"/>
    <w:rsid w:val="001A55F2"/>
    <w:rsid w:val="001A5928"/>
    <w:rsid w:val="001A5DC2"/>
    <w:rsid w:val="001A636F"/>
    <w:rsid w:val="001B4BC0"/>
    <w:rsid w:val="001B6E08"/>
    <w:rsid w:val="001C0068"/>
    <w:rsid w:val="001C112D"/>
    <w:rsid w:val="001C131F"/>
    <w:rsid w:val="001C1BD6"/>
    <w:rsid w:val="001D445D"/>
    <w:rsid w:val="001E1D70"/>
    <w:rsid w:val="001E2B01"/>
    <w:rsid w:val="001F0BD6"/>
    <w:rsid w:val="001F7CAE"/>
    <w:rsid w:val="0020319B"/>
    <w:rsid w:val="002115A2"/>
    <w:rsid w:val="00222EE1"/>
    <w:rsid w:val="00225F14"/>
    <w:rsid w:val="002328AF"/>
    <w:rsid w:val="00240301"/>
    <w:rsid w:val="00240769"/>
    <w:rsid w:val="00243DFF"/>
    <w:rsid w:val="002454AE"/>
    <w:rsid w:val="00266921"/>
    <w:rsid w:val="00270077"/>
    <w:rsid w:val="00271CD8"/>
    <w:rsid w:val="0028047A"/>
    <w:rsid w:val="00282FC2"/>
    <w:rsid w:val="00283B05"/>
    <w:rsid w:val="00285D35"/>
    <w:rsid w:val="00297739"/>
    <w:rsid w:val="002A1898"/>
    <w:rsid w:val="002A54EA"/>
    <w:rsid w:val="002A5ADF"/>
    <w:rsid w:val="002C15F5"/>
    <w:rsid w:val="002C1AEC"/>
    <w:rsid w:val="002C662B"/>
    <w:rsid w:val="002E20E6"/>
    <w:rsid w:val="002E5844"/>
    <w:rsid w:val="002F19D8"/>
    <w:rsid w:val="002F259C"/>
    <w:rsid w:val="002F2941"/>
    <w:rsid w:val="002F2B96"/>
    <w:rsid w:val="002F2C90"/>
    <w:rsid w:val="002F667F"/>
    <w:rsid w:val="00301295"/>
    <w:rsid w:val="00302295"/>
    <w:rsid w:val="0030356B"/>
    <w:rsid w:val="00303594"/>
    <w:rsid w:val="00310920"/>
    <w:rsid w:val="00310BE5"/>
    <w:rsid w:val="0031306F"/>
    <w:rsid w:val="00316753"/>
    <w:rsid w:val="0031798A"/>
    <w:rsid w:val="00321136"/>
    <w:rsid w:val="0032186A"/>
    <w:rsid w:val="00322B9B"/>
    <w:rsid w:val="00325206"/>
    <w:rsid w:val="0033387C"/>
    <w:rsid w:val="003366FF"/>
    <w:rsid w:val="00337CCA"/>
    <w:rsid w:val="00344BF6"/>
    <w:rsid w:val="00353845"/>
    <w:rsid w:val="003634DE"/>
    <w:rsid w:val="00370B49"/>
    <w:rsid w:val="00381249"/>
    <w:rsid w:val="00381E40"/>
    <w:rsid w:val="00387BF1"/>
    <w:rsid w:val="0039399A"/>
    <w:rsid w:val="00397957"/>
    <w:rsid w:val="00397AF2"/>
    <w:rsid w:val="003A06BA"/>
    <w:rsid w:val="003A2283"/>
    <w:rsid w:val="003A2B81"/>
    <w:rsid w:val="003A33D8"/>
    <w:rsid w:val="003A3448"/>
    <w:rsid w:val="003B0236"/>
    <w:rsid w:val="003B0919"/>
    <w:rsid w:val="003B1273"/>
    <w:rsid w:val="003B6EC1"/>
    <w:rsid w:val="003D0779"/>
    <w:rsid w:val="003D25A2"/>
    <w:rsid w:val="003D6D60"/>
    <w:rsid w:val="003E1C98"/>
    <w:rsid w:val="003F47D8"/>
    <w:rsid w:val="003F5529"/>
    <w:rsid w:val="003F71A8"/>
    <w:rsid w:val="004003FD"/>
    <w:rsid w:val="00403B4C"/>
    <w:rsid w:val="004170C6"/>
    <w:rsid w:val="00417158"/>
    <w:rsid w:val="00417EDF"/>
    <w:rsid w:val="00433464"/>
    <w:rsid w:val="00433BC0"/>
    <w:rsid w:val="004427EB"/>
    <w:rsid w:val="00444D21"/>
    <w:rsid w:val="0044607E"/>
    <w:rsid w:val="004543E3"/>
    <w:rsid w:val="004543F1"/>
    <w:rsid w:val="00455CE9"/>
    <w:rsid w:val="00461CD8"/>
    <w:rsid w:val="00462049"/>
    <w:rsid w:val="00462825"/>
    <w:rsid w:val="00464462"/>
    <w:rsid w:val="00471663"/>
    <w:rsid w:val="004763E4"/>
    <w:rsid w:val="00477E72"/>
    <w:rsid w:val="00481677"/>
    <w:rsid w:val="00484D57"/>
    <w:rsid w:val="00486F38"/>
    <w:rsid w:val="00491485"/>
    <w:rsid w:val="00494E52"/>
    <w:rsid w:val="004A4376"/>
    <w:rsid w:val="004A5367"/>
    <w:rsid w:val="004A6D15"/>
    <w:rsid w:val="004B056C"/>
    <w:rsid w:val="004B6343"/>
    <w:rsid w:val="004C00DE"/>
    <w:rsid w:val="004C07DC"/>
    <w:rsid w:val="004C2360"/>
    <w:rsid w:val="004C2FCB"/>
    <w:rsid w:val="004C62EA"/>
    <w:rsid w:val="004D0785"/>
    <w:rsid w:val="004D4CE0"/>
    <w:rsid w:val="004D688F"/>
    <w:rsid w:val="004D6D09"/>
    <w:rsid w:val="004E7D64"/>
    <w:rsid w:val="004F14D2"/>
    <w:rsid w:val="00506941"/>
    <w:rsid w:val="005076DF"/>
    <w:rsid w:val="0052038F"/>
    <w:rsid w:val="00522A80"/>
    <w:rsid w:val="00527608"/>
    <w:rsid w:val="00545828"/>
    <w:rsid w:val="0055197F"/>
    <w:rsid w:val="00552126"/>
    <w:rsid w:val="00552239"/>
    <w:rsid w:val="005530EA"/>
    <w:rsid w:val="00553A7C"/>
    <w:rsid w:val="00557C0F"/>
    <w:rsid w:val="00560B65"/>
    <w:rsid w:val="00563A67"/>
    <w:rsid w:val="00570804"/>
    <w:rsid w:val="005737EF"/>
    <w:rsid w:val="00573836"/>
    <w:rsid w:val="005741AF"/>
    <w:rsid w:val="00575788"/>
    <w:rsid w:val="0057586D"/>
    <w:rsid w:val="00577386"/>
    <w:rsid w:val="0058017C"/>
    <w:rsid w:val="00587BBC"/>
    <w:rsid w:val="00590E07"/>
    <w:rsid w:val="005A13E5"/>
    <w:rsid w:val="005A16C4"/>
    <w:rsid w:val="005A23EA"/>
    <w:rsid w:val="005A4375"/>
    <w:rsid w:val="005A50B7"/>
    <w:rsid w:val="005A626D"/>
    <w:rsid w:val="005B2FC9"/>
    <w:rsid w:val="005B543D"/>
    <w:rsid w:val="005C09C8"/>
    <w:rsid w:val="005C166A"/>
    <w:rsid w:val="005D08C9"/>
    <w:rsid w:val="005D58F9"/>
    <w:rsid w:val="005E1D51"/>
    <w:rsid w:val="005E2A4D"/>
    <w:rsid w:val="005E78BD"/>
    <w:rsid w:val="005F1815"/>
    <w:rsid w:val="005F5B14"/>
    <w:rsid w:val="005F7748"/>
    <w:rsid w:val="0060005C"/>
    <w:rsid w:val="006037DC"/>
    <w:rsid w:val="00610364"/>
    <w:rsid w:val="006152BE"/>
    <w:rsid w:val="0062367C"/>
    <w:rsid w:val="00625E54"/>
    <w:rsid w:val="00633CF6"/>
    <w:rsid w:val="0063554C"/>
    <w:rsid w:val="006420DF"/>
    <w:rsid w:val="00643AB9"/>
    <w:rsid w:val="00645B56"/>
    <w:rsid w:val="0066648F"/>
    <w:rsid w:val="006729DA"/>
    <w:rsid w:val="00673B5F"/>
    <w:rsid w:val="00677883"/>
    <w:rsid w:val="0068422A"/>
    <w:rsid w:val="00686FD9"/>
    <w:rsid w:val="006938EF"/>
    <w:rsid w:val="00693900"/>
    <w:rsid w:val="006947B5"/>
    <w:rsid w:val="006A0AE6"/>
    <w:rsid w:val="006A3CB4"/>
    <w:rsid w:val="006B365E"/>
    <w:rsid w:val="006B4380"/>
    <w:rsid w:val="006C0E06"/>
    <w:rsid w:val="006C38ED"/>
    <w:rsid w:val="006C7B3E"/>
    <w:rsid w:val="006D0613"/>
    <w:rsid w:val="006D3488"/>
    <w:rsid w:val="006D3792"/>
    <w:rsid w:val="006D7780"/>
    <w:rsid w:val="006D7982"/>
    <w:rsid w:val="006F3B7F"/>
    <w:rsid w:val="006F78A3"/>
    <w:rsid w:val="0070154F"/>
    <w:rsid w:val="00703328"/>
    <w:rsid w:val="00705244"/>
    <w:rsid w:val="00706ED5"/>
    <w:rsid w:val="0071156A"/>
    <w:rsid w:val="00713321"/>
    <w:rsid w:val="00721850"/>
    <w:rsid w:val="00724402"/>
    <w:rsid w:val="007311F3"/>
    <w:rsid w:val="00732F04"/>
    <w:rsid w:val="0073430A"/>
    <w:rsid w:val="007347CB"/>
    <w:rsid w:val="00736D1B"/>
    <w:rsid w:val="00740E4F"/>
    <w:rsid w:val="00741610"/>
    <w:rsid w:val="00745BC2"/>
    <w:rsid w:val="00747FB3"/>
    <w:rsid w:val="00754C1C"/>
    <w:rsid w:val="00767E10"/>
    <w:rsid w:val="00774880"/>
    <w:rsid w:val="0077521D"/>
    <w:rsid w:val="0077773D"/>
    <w:rsid w:val="007834DB"/>
    <w:rsid w:val="00790DD9"/>
    <w:rsid w:val="00791972"/>
    <w:rsid w:val="00793523"/>
    <w:rsid w:val="007A1D9D"/>
    <w:rsid w:val="007A2169"/>
    <w:rsid w:val="007A67B0"/>
    <w:rsid w:val="007B41FE"/>
    <w:rsid w:val="007B4562"/>
    <w:rsid w:val="007C283E"/>
    <w:rsid w:val="007D06BE"/>
    <w:rsid w:val="007D3099"/>
    <w:rsid w:val="007D3F13"/>
    <w:rsid w:val="007D4A04"/>
    <w:rsid w:val="007D6DAC"/>
    <w:rsid w:val="007E52F7"/>
    <w:rsid w:val="007E5749"/>
    <w:rsid w:val="007E653A"/>
    <w:rsid w:val="007E6A4E"/>
    <w:rsid w:val="007F0188"/>
    <w:rsid w:val="007F0484"/>
    <w:rsid w:val="007F2D7A"/>
    <w:rsid w:val="007F3E72"/>
    <w:rsid w:val="00801085"/>
    <w:rsid w:val="00803FB6"/>
    <w:rsid w:val="0081575F"/>
    <w:rsid w:val="008159CC"/>
    <w:rsid w:val="00817ABF"/>
    <w:rsid w:val="00820C00"/>
    <w:rsid w:val="0082509D"/>
    <w:rsid w:val="00834667"/>
    <w:rsid w:val="00835350"/>
    <w:rsid w:val="00844A83"/>
    <w:rsid w:val="008461AA"/>
    <w:rsid w:val="00846783"/>
    <w:rsid w:val="00846BF0"/>
    <w:rsid w:val="00855D67"/>
    <w:rsid w:val="008576B6"/>
    <w:rsid w:val="008633C3"/>
    <w:rsid w:val="0087055A"/>
    <w:rsid w:val="008746DC"/>
    <w:rsid w:val="00877AA6"/>
    <w:rsid w:val="00884273"/>
    <w:rsid w:val="00887610"/>
    <w:rsid w:val="00890106"/>
    <w:rsid w:val="00891411"/>
    <w:rsid w:val="00897B4F"/>
    <w:rsid w:val="008A12C2"/>
    <w:rsid w:val="008A1FC9"/>
    <w:rsid w:val="008B0468"/>
    <w:rsid w:val="008B14F4"/>
    <w:rsid w:val="008B68EA"/>
    <w:rsid w:val="008C062D"/>
    <w:rsid w:val="008C1139"/>
    <w:rsid w:val="008C4129"/>
    <w:rsid w:val="008E2573"/>
    <w:rsid w:val="008E26E0"/>
    <w:rsid w:val="008E2AB1"/>
    <w:rsid w:val="008E3A19"/>
    <w:rsid w:val="008E5AF0"/>
    <w:rsid w:val="008F1243"/>
    <w:rsid w:val="008F2069"/>
    <w:rsid w:val="008F24F0"/>
    <w:rsid w:val="008F2525"/>
    <w:rsid w:val="008F38DB"/>
    <w:rsid w:val="008F68E8"/>
    <w:rsid w:val="009016A8"/>
    <w:rsid w:val="009031D9"/>
    <w:rsid w:val="00904581"/>
    <w:rsid w:val="0090483E"/>
    <w:rsid w:val="009120E4"/>
    <w:rsid w:val="009175F3"/>
    <w:rsid w:val="00920D90"/>
    <w:rsid w:val="00922852"/>
    <w:rsid w:val="009307F5"/>
    <w:rsid w:val="00936F2E"/>
    <w:rsid w:val="0094089E"/>
    <w:rsid w:val="009418B2"/>
    <w:rsid w:val="00943427"/>
    <w:rsid w:val="00951889"/>
    <w:rsid w:val="00952EB9"/>
    <w:rsid w:val="009573A9"/>
    <w:rsid w:val="009611E0"/>
    <w:rsid w:val="009716B0"/>
    <w:rsid w:val="009716D6"/>
    <w:rsid w:val="00971B46"/>
    <w:rsid w:val="009911E1"/>
    <w:rsid w:val="009973E5"/>
    <w:rsid w:val="00997DF9"/>
    <w:rsid w:val="009A154E"/>
    <w:rsid w:val="009A576D"/>
    <w:rsid w:val="009B087B"/>
    <w:rsid w:val="009B0BF9"/>
    <w:rsid w:val="009B769A"/>
    <w:rsid w:val="009C528E"/>
    <w:rsid w:val="009D2870"/>
    <w:rsid w:val="009D2F02"/>
    <w:rsid w:val="009D2F84"/>
    <w:rsid w:val="009E2B8D"/>
    <w:rsid w:val="009E6459"/>
    <w:rsid w:val="009F188F"/>
    <w:rsid w:val="00A051B0"/>
    <w:rsid w:val="00A12707"/>
    <w:rsid w:val="00A170F9"/>
    <w:rsid w:val="00A22D3A"/>
    <w:rsid w:val="00A2668D"/>
    <w:rsid w:val="00A3091A"/>
    <w:rsid w:val="00A46007"/>
    <w:rsid w:val="00A73461"/>
    <w:rsid w:val="00A74B29"/>
    <w:rsid w:val="00A91162"/>
    <w:rsid w:val="00A94E0D"/>
    <w:rsid w:val="00A97EC2"/>
    <w:rsid w:val="00AA03E9"/>
    <w:rsid w:val="00AA0C17"/>
    <w:rsid w:val="00AA2437"/>
    <w:rsid w:val="00AA3F84"/>
    <w:rsid w:val="00AA4289"/>
    <w:rsid w:val="00AA6278"/>
    <w:rsid w:val="00AB0244"/>
    <w:rsid w:val="00AB06DD"/>
    <w:rsid w:val="00AC1C2C"/>
    <w:rsid w:val="00AC45A7"/>
    <w:rsid w:val="00AD1B93"/>
    <w:rsid w:val="00AD24A9"/>
    <w:rsid w:val="00AE0656"/>
    <w:rsid w:val="00AE7FF2"/>
    <w:rsid w:val="00AF34B9"/>
    <w:rsid w:val="00B04462"/>
    <w:rsid w:val="00B052D4"/>
    <w:rsid w:val="00B0609F"/>
    <w:rsid w:val="00B15FD6"/>
    <w:rsid w:val="00B177D2"/>
    <w:rsid w:val="00B22867"/>
    <w:rsid w:val="00B2741E"/>
    <w:rsid w:val="00B305A0"/>
    <w:rsid w:val="00B307B3"/>
    <w:rsid w:val="00B3284D"/>
    <w:rsid w:val="00B33B71"/>
    <w:rsid w:val="00B404D8"/>
    <w:rsid w:val="00B43F0B"/>
    <w:rsid w:val="00B43F61"/>
    <w:rsid w:val="00B45EFB"/>
    <w:rsid w:val="00B51DE2"/>
    <w:rsid w:val="00B547E2"/>
    <w:rsid w:val="00B55A87"/>
    <w:rsid w:val="00B5748F"/>
    <w:rsid w:val="00B60909"/>
    <w:rsid w:val="00B62C28"/>
    <w:rsid w:val="00B659C3"/>
    <w:rsid w:val="00B7692B"/>
    <w:rsid w:val="00B774C1"/>
    <w:rsid w:val="00B817C3"/>
    <w:rsid w:val="00B84163"/>
    <w:rsid w:val="00B875A7"/>
    <w:rsid w:val="00B97E66"/>
    <w:rsid w:val="00BB47F3"/>
    <w:rsid w:val="00BD0C9B"/>
    <w:rsid w:val="00BE47F2"/>
    <w:rsid w:val="00BF1F65"/>
    <w:rsid w:val="00BF31C3"/>
    <w:rsid w:val="00BF3725"/>
    <w:rsid w:val="00BF3E21"/>
    <w:rsid w:val="00BF4456"/>
    <w:rsid w:val="00BF47D8"/>
    <w:rsid w:val="00BF78D8"/>
    <w:rsid w:val="00C015C8"/>
    <w:rsid w:val="00C01F09"/>
    <w:rsid w:val="00C03A8C"/>
    <w:rsid w:val="00C0671E"/>
    <w:rsid w:val="00C126A8"/>
    <w:rsid w:val="00C14E14"/>
    <w:rsid w:val="00C17A6A"/>
    <w:rsid w:val="00C20ED3"/>
    <w:rsid w:val="00C22E8A"/>
    <w:rsid w:val="00C300C7"/>
    <w:rsid w:val="00C31827"/>
    <w:rsid w:val="00C40492"/>
    <w:rsid w:val="00C51290"/>
    <w:rsid w:val="00C54F3D"/>
    <w:rsid w:val="00C55DEE"/>
    <w:rsid w:val="00C618F3"/>
    <w:rsid w:val="00C62B85"/>
    <w:rsid w:val="00C63B8D"/>
    <w:rsid w:val="00C72767"/>
    <w:rsid w:val="00C75640"/>
    <w:rsid w:val="00C760D9"/>
    <w:rsid w:val="00C84345"/>
    <w:rsid w:val="00C8678A"/>
    <w:rsid w:val="00C87302"/>
    <w:rsid w:val="00C91CFF"/>
    <w:rsid w:val="00C9422E"/>
    <w:rsid w:val="00CA2C1D"/>
    <w:rsid w:val="00CA4D98"/>
    <w:rsid w:val="00CA7E0A"/>
    <w:rsid w:val="00CB0752"/>
    <w:rsid w:val="00CC3E71"/>
    <w:rsid w:val="00CC6258"/>
    <w:rsid w:val="00CC6619"/>
    <w:rsid w:val="00CC7C42"/>
    <w:rsid w:val="00CD116B"/>
    <w:rsid w:val="00CE015D"/>
    <w:rsid w:val="00CE1A89"/>
    <w:rsid w:val="00CE2217"/>
    <w:rsid w:val="00CE7213"/>
    <w:rsid w:val="00CF6A93"/>
    <w:rsid w:val="00CF6F44"/>
    <w:rsid w:val="00D0017E"/>
    <w:rsid w:val="00D014DE"/>
    <w:rsid w:val="00D12A98"/>
    <w:rsid w:val="00D169A1"/>
    <w:rsid w:val="00D1750D"/>
    <w:rsid w:val="00D17B99"/>
    <w:rsid w:val="00D21C34"/>
    <w:rsid w:val="00D2721C"/>
    <w:rsid w:val="00D27587"/>
    <w:rsid w:val="00D428D8"/>
    <w:rsid w:val="00D46651"/>
    <w:rsid w:val="00D46805"/>
    <w:rsid w:val="00D539E4"/>
    <w:rsid w:val="00D54DF8"/>
    <w:rsid w:val="00D634F5"/>
    <w:rsid w:val="00D77A01"/>
    <w:rsid w:val="00D8018A"/>
    <w:rsid w:val="00D82431"/>
    <w:rsid w:val="00D82DB9"/>
    <w:rsid w:val="00D82E97"/>
    <w:rsid w:val="00D85E0F"/>
    <w:rsid w:val="00D952A1"/>
    <w:rsid w:val="00DA48D2"/>
    <w:rsid w:val="00DA525A"/>
    <w:rsid w:val="00DB01AB"/>
    <w:rsid w:val="00DB0357"/>
    <w:rsid w:val="00DB1FD9"/>
    <w:rsid w:val="00DB294E"/>
    <w:rsid w:val="00DB540C"/>
    <w:rsid w:val="00DC06FC"/>
    <w:rsid w:val="00DC1E2F"/>
    <w:rsid w:val="00DC7464"/>
    <w:rsid w:val="00DD28F7"/>
    <w:rsid w:val="00DD66F1"/>
    <w:rsid w:val="00DD7EEB"/>
    <w:rsid w:val="00DE3245"/>
    <w:rsid w:val="00DF1C27"/>
    <w:rsid w:val="00DF1DCA"/>
    <w:rsid w:val="00DF3A71"/>
    <w:rsid w:val="00DF40C0"/>
    <w:rsid w:val="00DF5FAB"/>
    <w:rsid w:val="00E03DB0"/>
    <w:rsid w:val="00E13F56"/>
    <w:rsid w:val="00E150B3"/>
    <w:rsid w:val="00E24DE6"/>
    <w:rsid w:val="00E32711"/>
    <w:rsid w:val="00E32AAC"/>
    <w:rsid w:val="00E33765"/>
    <w:rsid w:val="00E36D5D"/>
    <w:rsid w:val="00E36F4F"/>
    <w:rsid w:val="00E37DBA"/>
    <w:rsid w:val="00E466DF"/>
    <w:rsid w:val="00E63765"/>
    <w:rsid w:val="00E638B8"/>
    <w:rsid w:val="00E6642C"/>
    <w:rsid w:val="00E671A6"/>
    <w:rsid w:val="00E72DC6"/>
    <w:rsid w:val="00E748EA"/>
    <w:rsid w:val="00E749A8"/>
    <w:rsid w:val="00E75903"/>
    <w:rsid w:val="00E81E68"/>
    <w:rsid w:val="00E930FD"/>
    <w:rsid w:val="00E933A5"/>
    <w:rsid w:val="00E94DE0"/>
    <w:rsid w:val="00E95A25"/>
    <w:rsid w:val="00EA2662"/>
    <w:rsid w:val="00EA4201"/>
    <w:rsid w:val="00EA4FAD"/>
    <w:rsid w:val="00EA7B38"/>
    <w:rsid w:val="00EB15CA"/>
    <w:rsid w:val="00EB31D6"/>
    <w:rsid w:val="00EB6011"/>
    <w:rsid w:val="00EC12D9"/>
    <w:rsid w:val="00EC1A22"/>
    <w:rsid w:val="00EC3AF5"/>
    <w:rsid w:val="00EC5CD7"/>
    <w:rsid w:val="00EC702F"/>
    <w:rsid w:val="00ED3ABD"/>
    <w:rsid w:val="00EF030E"/>
    <w:rsid w:val="00EF4D15"/>
    <w:rsid w:val="00EF7538"/>
    <w:rsid w:val="00F01553"/>
    <w:rsid w:val="00F01C34"/>
    <w:rsid w:val="00F0442F"/>
    <w:rsid w:val="00F052AE"/>
    <w:rsid w:val="00F05AAF"/>
    <w:rsid w:val="00F05F8E"/>
    <w:rsid w:val="00F1171F"/>
    <w:rsid w:val="00F136C7"/>
    <w:rsid w:val="00F15EA0"/>
    <w:rsid w:val="00F20C12"/>
    <w:rsid w:val="00F211E8"/>
    <w:rsid w:val="00F2200F"/>
    <w:rsid w:val="00F24776"/>
    <w:rsid w:val="00F3437C"/>
    <w:rsid w:val="00F36877"/>
    <w:rsid w:val="00F41321"/>
    <w:rsid w:val="00F537B3"/>
    <w:rsid w:val="00F627E4"/>
    <w:rsid w:val="00F674B4"/>
    <w:rsid w:val="00F702C0"/>
    <w:rsid w:val="00F721A6"/>
    <w:rsid w:val="00F727FB"/>
    <w:rsid w:val="00F76643"/>
    <w:rsid w:val="00F92659"/>
    <w:rsid w:val="00F95465"/>
    <w:rsid w:val="00FB065A"/>
    <w:rsid w:val="00FB4251"/>
    <w:rsid w:val="00FC2353"/>
    <w:rsid w:val="00FC7B1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1"/>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C17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6A"/>
    <w:rPr>
      <w:rFonts w:ascii="Tahoma" w:eastAsiaTheme="minorEastAsia" w:hAnsi="Tahoma" w:cs="Tahoma"/>
      <w:sz w:val="16"/>
      <w:szCs w:val="16"/>
      <w:lang w:eastAsia="en-IN"/>
    </w:rPr>
  </w:style>
  <w:style w:type="paragraph" w:customStyle="1" w:styleId="21ljbe">
    <w:name w:val="_21ljbe"/>
    <w:basedOn w:val="Normal"/>
    <w:rsid w:val="00D12A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344BF6"/>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spacing0">
    <w:name w:val="msonospacing"/>
    <w:rsid w:val="00522A80"/>
    <w:pPr>
      <w:spacing w:after="0" w:line="240" w:lineRule="auto"/>
    </w:pPr>
    <w:rPr>
      <w:rFonts w:ascii="Calibri" w:eastAsia="Times New Roman" w:hAnsi="Calibri"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17842040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8A7C-58F4-40CC-99A0-E27E571E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1</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408</cp:revision>
  <cp:lastPrinted>2023-02-22T05:26:00Z</cp:lastPrinted>
  <dcterms:created xsi:type="dcterms:W3CDTF">2020-06-17T04:05:00Z</dcterms:created>
  <dcterms:modified xsi:type="dcterms:W3CDTF">2023-02-22T06:24:00Z</dcterms:modified>
</cp:coreProperties>
</file>