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03DA" w14:textId="77777777" w:rsidR="00CF1D03" w:rsidRDefault="00CF1D03" w:rsidP="00CF1D03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52D8E51D" w14:textId="72C891D8" w:rsidR="00CF1D03" w:rsidRDefault="00297FB3" w:rsidP="00CF1D03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e-</w:t>
      </w:r>
      <w:r w:rsidR="00CF1D03" w:rsidRPr="00C4675B">
        <w:rPr>
          <w:rFonts w:ascii="Lucida Fax" w:hAnsi="Lucida Fax" w:cs="Arial"/>
          <w:sz w:val="21"/>
          <w:szCs w:val="21"/>
          <w:u w:val="single"/>
        </w:rPr>
        <w:t>TENDER NOTICE</w:t>
      </w:r>
    </w:p>
    <w:p w14:paraId="13A8F5F7" w14:textId="77777777" w:rsidR="00CF1D03" w:rsidRPr="00CF1D03" w:rsidRDefault="00CF1D03" w:rsidP="00CF1D03">
      <w:pPr>
        <w:rPr>
          <w:sz w:val="8"/>
          <w:szCs w:val="8"/>
          <w:lang w:bidi="ar-SA"/>
        </w:rPr>
      </w:pPr>
    </w:p>
    <w:p w14:paraId="65DA5B81" w14:textId="77777777" w:rsidR="00CF1D03" w:rsidRPr="006B4CEC" w:rsidRDefault="00CF1D03" w:rsidP="00CF1D03">
      <w:pPr>
        <w:rPr>
          <w:rFonts w:ascii="Lucida Fax" w:hAnsi="Lucida Fax"/>
          <w:sz w:val="6"/>
          <w:szCs w:val="6"/>
        </w:rPr>
      </w:pPr>
    </w:p>
    <w:p w14:paraId="536904BA" w14:textId="61FB79F4" w:rsidR="00CF1D03" w:rsidRDefault="00CF1D03" w:rsidP="006B4CEC">
      <w:pPr>
        <w:pStyle w:val="Heading7"/>
        <w:spacing w:line="360" w:lineRule="auto"/>
        <w:ind w:left="-284" w:right="-563"/>
        <w:jc w:val="left"/>
        <w:rPr>
          <w:rFonts w:ascii="Lucida Fax" w:hAnsi="Lucida Fax" w:cs="Arial"/>
          <w:sz w:val="20"/>
          <w:szCs w:val="20"/>
        </w:rPr>
      </w:pPr>
      <w:r w:rsidRPr="00CF1D03">
        <w:rPr>
          <w:rFonts w:ascii="Lucida Fax" w:hAnsi="Lucida Fax" w:cs="Arial"/>
          <w:sz w:val="21"/>
          <w:szCs w:val="21"/>
        </w:rPr>
        <w:t>E</w:t>
      </w:r>
      <w:r w:rsidRPr="00BB756C">
        <w:rPr>
          <w:rFonts w:ascii="Lucida Fax" w:hAnsi="Lucida Fax" w:cs="Arial"/>
          <w:sz w:val="20"/>
          <w:szCs w:val="20"/>
        </w:rPr>
        <w:t xml:space="preserve">-Tender Notice </w:t>
      </w:r>
      <w:r w:rsidR="006B4CEC" w:rsidRPr="00CE2A2E">
        <w:rPr>
          <w:rFonts w:ascii="Lucida Fax" w:hAnsi="Lucida Fax" w:cs="Arial"/>
          <w:sz w:val="20"/>
          <w:szCs w:val="20"/>
        </w:rPr>
        <w:t xml:space="preserve">No: BU/R/D1/2023/MBT/16538 &amp; 16539/3KVA &amp; 5KVA UPS   Date: </w:t>
      </w:r>
      <w:r w:rsidR="004E558C">
        <w:rPr>
          <w:rFonts w:ascii="Lucida Fax" w:hAnsi="Lucida Fax" w:cs="Arial"/>
          <w:sz w:val="20"/>
          <w:szCs w:val="20"/>
        </w:rPr>
        <w:t>15</w:t>
      </w:r>
      <w:r w:rsidR="006B4CEC" w:rsidRPr="00CE2A2E">
        <w:rPr>
          <w:rFonts w:ascii="Lucida Fax" w:hAnsi="Lucida Fax" w:cs="Arial"/>
          <w:sz w:val="20"/>
          <w:szCs w:val="20"/>
        </w:rPr>
        <w:t>.1</w:t>
      </w:r>
      <w:r w:rsidR="006B4CEC">
        <w:rPr>
          <w:rFonts w:ascii="Lucida Fax" w:hAnsi="Lucida Fax" w:cs="Arial"/>
          <w:sz w:val="20"/>
          <w:szCs w:val="20"/>
        </w:rPr>
        <w:t>1</w:t>
      </w:r>
      <w:r w:rsidR="006B4CEC" w:rsidRPr="00CE2A2E">
        <w:rPr>
          <w:rFonts w:ascii="Lucida Fax" w:hAnsi="Lucida Fax" w:cs="Arial"/>
          <w:sz w:val="20"/>
          <w:szCs w:val="20"/>
        </w:rPr>
        <w:t>.2023</w:t>
      </w:r>
    </w:p>
    <w:p w14:paraId="312AD31D" w14:textId="77777777" w:rsidR="006B4CEC" w:rsidRPr="00DE3C15" w:rsidRDefault="006B4CEC" w:rsidP="006B4CEC">
      <w:pPr>
        <w:rPr>
          <w:sz w:val="12"/>
          <w:szCs w:val="12"/>
          <w:lang w:bidi="ar-SA"/>
        </w:rPr>
      </w:pPr>
    </w:p>
    <w:p w14:paraId="04EF9863" w14:textId="7FDC45E3" w:rsidR="004E3704" w:rsidRPr="00CF1D03" w:rsidRDefault="004E271C" w:rsidP="00CF1D03">
      <w:pPr>
        <w:pStyle w:val="Heading7"/>
        <w:spacing w:line="360" w:lineRule="auto"/>
        <w:ind w:right="27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79E66E6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64" o:spid="_x0000_s1041" type="#_x0000_t13" style="position:absolute;left:0;text-align:left;margin-left:329.9pt;margin-top:23.7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3634312C">
          <v:shape id="_x0000_s1042" type="#_x0000_t13" style="position:absolute;left:0;text-align:left;margin-left:168.65pt;margin-top:23.7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CF1D03">
        <w:rPr>
          <w:rFonts w:ascii="Lucida Fax" w:hAnsi="Lucida Fax" w:cs="Arial"/>
          <w:b w:val="0"/>
          <w:sz w:val="21"/>
          <w:szCs w:val="21"/>
        </w:rPr>
        <w:tab/>
        <w:t xml:space="preserve">Online bids are invited through Tamil Nadu Government e-procurement portal website </w:t>
      </w:r>
      <w:hyperlink r:id="rId8" w:history="1">
        <w:r w:rsidR="00CF1D03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CF1D03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3E1241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CF1D03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3E1241">
        <w:rPr>
          <w:rFonts w:ascii="Lucida Fax" w:hAnsi="Lucida Fax" w:cs="Arial"/>
          <w:b w:val="0"/>
          <w:sz w:val="21"/>
          <w:szCs w:val="21"/>
        </w:rPr>
        <w:t>z</w:t>
      </w:r>
      <w:r w:rsidR="00CF1D03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3E1241">
        <w:rPr>
          <w:rFonts w:ascii="Lucida Fax" w:hAnsi="Lucida Fax" w:cs="Arial"/>
          <w:b w:val="0"/>
          <w:sz w:val="21"/>
          <w:szCs w:val="21"/>
        </w:rPr>
        <w:t xml:space="preserve">     </w:t>
      </w:r>
      <w:r w:rsidR="00553935">
        <w:rPr>
          <w:rFonts w:ascii="Lucida Fax" w:hAnsi="Lucida Fax" w:cs="Arial"/>
          <w:b w:val="0"/>
          <w:sz w:val="21"/>
          <w:szCs w:val="21"/>
        </w:rPr>
        <w:t xml:space="preserve"> </w:t>
      </w:r>
      <w:r w:rsidR="00CF1D03" w:rsidRPr="00CF1D03">
        <w:rPr>
          <w:rFonts w:ascii="Lucida Fax" w:hAnsi="Lucida Fax" w:cs="Arial"/>
          <w:b w:val="0"/>
          <w:sz w:val="21"/>
          <w:szCs w:val="21"/>
        </w:rPr>
        <w:t>Higher Education for the purchase of</w:t>
      </w:r>
      <w:r w:rsidR="00CF1D03" w:rsidRPr="00CF1D03">
        <w:rPr>
          <w:rFonts w:ascii="Lucida Fax" w:hAnsi="Lucida Fax" w:cs="Arial"/>
          <w:bCs/>
          <w:sz w:val="21"/>
          <w:szCs w:val="21"/>
        </w:rPr>
        <w:t xml:space="preserve"> </w:t>
      </w:r>
      <w:r w:rsidR="00DE3C15">
        <w:rPr>
          <w:rFonts w:ascii="Lucida Fax" w:hAnsi="Lucida Fax" w:cs="Arial"/>
          <w:bCs/>
          <w:sz w:val="21"/>
          <w:szCs w:val="21"/>
        </w:rPr>
        <w:t xml:space="preserve">1 No. of 3 KVA Online UPS &amp; 8 Nos. of Tubular Batteries, 1 No. of 5KVA Online UPS &amp; 10 Nos. of Tubular Batteries under buy back basis to the Dept. of Microbial Biotechnology, </w:t>
      </w:r>
      <w:proofErr w:type="spellStart"/>
      <w:r w:rsidR="00CF1D03" w:rsidRPr="00CF1D03">
        <w:rPr>
          <w:rFonts w:ascii="Lucida Fax" w:hAnsi="Lucida Fax" w:cs="Arial"/>
          <w:bCs/>
          <w:sz w:val="21"/>
          <w:szCs w:val="21"/>
        </w:rPr>
        <w:t>Bharathiar</w:t>
      </w:r>
      <w:proofErr w:type="spellEnd"/>
      <w:r w:rsidR="00CF1D03" w:rsidRPr="00CF1D03">
        <w:rPr>
          <w:rFonts w:ascii="Lucida Fax" w:hAnsi="Lucida Fax" w:cs="Arial"/>
          <w:bCs/>
          <w:sz w:val="21"/>
          <w:szCs w:val="21"/>
        </w:rPr>
        <w:t xml:space="preserve"> University, Coimbatore.</w:t>
      </w:r>
      <w:r w:rsidR="00542967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7DC22CA1" w14:textId="1D37070A" w:rsidR="00CF1D03" w:rsidRPr="00CF1D03" w:rsidRDefault="00CF1D03" w:rsidP="00CF1D03">
      <w:pPr>
        <w:rPr>
          <w:rFonts w:ascii="Lucida Fax" w:hAnsi="Lucida Fax"/>
          <w:sz w:val="21"/>
          <w:szCs w:val="21"/>
          <w:lang w:bidi="ar-SA"/>
        </w:rPr>
      </w:pPr>
    </w:p>
    <w:p w14:paraId="6315C97F" w14:textId="0D4543F8" w:rsidR="00CF1D03" w:rsidRPr="00CF1D03" w:rsidRDefault="00CF1D03" w:rsidP="00CF1D03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 xml:space="preserve">The Tender documents can be downloaded from </w:t>
      </w:r>
      <w:r w:rsidR="00C51884">
        <w:rPr>
          <w:rFonts w:ascii="Lucida Fax" w:hAnsi="Lucida Fax"/>
          <w:sz w:val="21"/>
          <w:szCs w:val="21"/>
          <w:lang w:bidi="ar-SA"/>
        </w:rPr>
        <w:t>15</w:t>
      </w:r>
      <w:r w:rsidRPr="00CF1D03">
        <w:rPr>
          <w:rFonts w:ascii="Lucida Fax" w:hAnsi="Lucida Fax"/>
          <w:sz w:val="21"/>
          <w:szCs w:val="21"/>
          <w:lang w:bidi="ar-SA"/>
        </w:rPr>
        <w:t>.1</w:t>
      </w:r>
      <w:r w:rsidR="00BB756C">
        <w:rPr>
          <w:rFonts w:ascii="Lucida Fax" w:hAnsi="Lucida Fax"/>
          <w:sz w:val="21"/>
          <w:szCs w:val="21"/>
          <w:lang w:bidi="ar-SA"/>
        </w:rPr>
        <w:t>1</w:t>
      </w:r>
      <w:r w:rsidRPr="00CF1D03">
        <w:rPr>
          <w:rFonts w:ascii="Lucida Fax" w:hAnsi="Lucida Fax"/>
          <w:sz w:val="21"/>
          <w:szCs w:val="21"/>
          <w:lang w:bidi="ar-SA"/>
        </w:rPr>
        <w:t>.2023. Bid submission will be started on</w:t>
      </w:r>
      <w:r w:rsidR="00C51884">
        <w:rPr>
          <w:rFonts w:ascii="Lucida Fax" w:hAnsi="Lucida Fax"/>
          <w:sz w:val="21"/>
          <w:szCs w:val="21"/>
          <w:lang w:bidi="ar-SA"/>
        </w:rPr>
        <w:t xml:space="preserve"> 15</w:t>
      </w:r>
      <w:r w:rsidRPr="00CF1D03">
        <w:rPr>
          <w:rFonts w:ascii="Lucida Fax" w:hAnsi="Lucida Fax"/>
          <w:sz w:val="21"/>
          <w:szCs w:val="21"/>
          <w:lang w:bidi="ar-SA"/>
        </w:rPr>
        <w:t>.1</w:t>
      </w:r>
      <w:r w:rsidR="00BB756C">
        <w:rPr>
          <w:rFonts w:ascii="Lucida Fax" w:hAnsi="Lucida Fax"/>
          <w:sz w:val="21"/>
          <w:szCs w:val="21"/>
          <w:lang w:bidi="ar-SA"/>
        </w:rPr>
        <w:t>1</w:t>
      </w:r>
      <w:r w:rsidRPr="00CF1D03">
        <w:rPr>
          <w:rFonts w:ascii="Lucida Fax" w:hAnsi="Lucida Fax"/>
          <w:sz w:val="21"/>
          <w:szCs w:val="21"/>
          <w:lang w:bidi="ar-SA"/>
        </w:rPr>
        <w:t xml:space="preserve">.2023 and will be closed on </w:t>
      </w:r>
      <w:r w:rsidR="00C51884">
        <w:rPr>
          <w:rFonts w:ascii="Lucida Fax" w:hAnsi="Lucida Fax"/>
          <w:sz w:val="21"/>
          <w:szCs w:val="21"/>
          <w:lang w:bidi="ar-SA"/>
        </w:rPr>
        <w:t>30.</w:t>
      </w:r>
      <w:r w:rsidRPr="00CF1D03">
        <w:rPr>
          <w:rFonts w:ascii="Lucida Fax" w:hAnsi="Lucida Fax"/>
          <w:sz w:val="21"/>
          <w:szCs w:val="21"/>
          <w:lang w:bidi="ar-SA"/>
        </w:rPr>
        <w:t>1</w:t>
      </w:r>
      <w:r w:rsidR="00BB756C">
        <w:rPr>
          <w:rFonts w:ascii="Lucida Fax" w:hAnsi="Lucida Fax"/>
          <w:sz w:val="21"/>
          <w:szCs w:val="21"/>
          <w:lang w:bidi="ar-SA"/>
        </w:rPr>
        <w:t>1</w:t>
      </w:r>
      <w:r w:rsidRPr="00CF1D03">
        <w:rPr>
          <w:rFonts w:ascii="Lucida Fax" w:hAnsi="Lucida Fax"/>
          <w:sz w:val="21"/>
          <w:szCs w:val="21"/>
          <w:lang w:bidi="ar-SA"/>
        </w:rPr>
        <w:t>.2023 @ 3.00pm.</w:t>
      </w:r>
    </w:p>
    <w:p w14:paraId="156210C5" w14:textId="7276BFB4" w:rsidR="00CF1D03" w:rsidRPr="00EA44EB" w:rsidRDefault="00CF1D03" w:rsidP="00CF1D03">
      <w:pPr>
        <w:rPr>
          <w:rFonts w:ascii="Lucida Fax" w:hAnsi="Lucida Fax"/>
          <w:color w:val="000000" w:themeColor="text1"/>
          <w:sz w:val="4"/>
          <w:szCs w:val="4"/>
          <w:lang w:bidi="ar-SA"/>
        </w:rPr>
      </w:pPr>
    </w:p>
    <w:p w14:paraId="280EB327" w14:textId="77777777" w:rsidR="00EA44EB" w:rsidRDefault="00EA44EB" w:rsidP="00CF1D03">
      <w:pPr>
        <w:rPr>
          <w:rFonts w:ascii="Lucida Fax" w:hAnsi="Lucida Fax"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  <w:t xml:space="preserve">       </w:t>
      </w:r>
    </w:p>
    <w:p w14:paraId="60477E89" w14:textId="51971A9F" w:rsidR="00CF1D03" w:rsidRPr="00EA44EB" w:rsidRDefault="00EA44EB" w:rsidP="00EA44EB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 xml:space="preserve">     </w:t>
      </w:r>
      <w:r w:rsidRPr="00EA44EB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5942EC8E" w14:textId="77777777" w:rsidR="00297FB3" w:rsidRPr="00EA44EB" w:rsidRDefault="00297FB3" w:rsidP="00CF1D03">
      <w:pPr>
        <w:rPr>
          <w:rFonts w:ascii="Lucida Fax" w:hAnsi="Lucida Fax"/>
          <w:sz w:val="4"/>
          <w:szCs w:val="4"/>
          <w:lang w:bidi="ar-SA"/>
        </w:rPr>
      </w:pPr>
    </w:p>
    <w:p w14:paraId="044FA522" w14:textId="6B4953C9" w:rsidR="00CF1D03" w:rsidRDefault="00CF1D03" w:rsidP="00CF1D03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p w14:paraId="265F651B" w14:textId="77777777" w:rsidR="00297FB3" w:rsidRPr="00CF1D03" w:rsidRDefault="00297FB3" w:rsidP="00CF1D03">
      <w:pPr>
        <w:ind w:left="7200"/>
        <w:rPr>
          <w:rFonts w:ascii="Lucida Fax" w:hAnsi="Lucida Fax"/>
          <w:sz w:val="21"/>
          <w:szCs w:val="21"/>
          <w:lang w:bidi="ar-SA"/>
        </w:rPr>
      </w:pPr>
    </w:p>
    <w:p w14:paraId="6047BA31" w14:textId="77777777" w:rsidR="00FE0EFE" w:rsidRDefault="00FE0EFE" w:rsidP="00FE0EF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sectPr w:rsidR="00FE0EFE" w:rsidSect="00501C13">
      <w:headerReference w:type="default" r:id="rId9"/>
      <w:footerReference w:type="default" r:id="rId10"/>
      <w:pgSz w:w="12240" w:h="15840"/>
      <w:pgMar w:top="1823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956A" w14:textId="77777777" w:rsidR="004E271C" w:rsidRDefault="004E271C" w:rsidP="00EB1F1F">
      <w:pPr>
        <w:spacing w:line="240" w:lineRule="auto"/>
      </w:pPr>
      <w:r>
        <w:separator/>
      </w:r>
    </w:p>
  </w:endnote>
  <w:endnote w:type="continuationSeparator" w:id="0">
    <w:p w14:paraId="1B7E4ACD" w14:textId="77777777" w:rsidR="004E271C" w:rsidRDefault="004E271C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0DCE" w14:textId="77777777" w:rsidR="004E271C" w:rsidRDefault="004E271C" w:rsidP="00EB1F1F">
      <w:pPr>
        <w:spacing w:line="240" w:lineRule="auto"/>
      </w:pPr>
      <w:r>
        <w:separator/>
      </w:r>
    </w:p>
  </w:footnote>
  <w:footnote w:type="continuationSeparator" w:id="0">
    <w:p w14:paraId="47E87886" w14:textId="77777777" w:rsidR="004E271C" w:rsidRDefault="004E271C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77777777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1</w:t>
          </w:r>
          <w:r w:rsidR="006C726A">
            <w:rPr>
              <w:rFonts w:ascii="Lucida Bright" w:hAnsi="Lucida Bright"/>
              <w:b/>
              <w:sz w:val="18"/>
            </w:rPr>
            <w:t>5</w:t>
          </w:r>
          <w:r w:rsidRPr="000563D1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5FE"/>
    <w:multiLevelType w:val="hybridMultilevel"/>
    <w:tmpl w:val="9AC85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59F"/>
    <w:multiLevelType w:val="hybridMultilevel"/>
    <w:tmpl w:val="650CEF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6B02"/>
    <w:multiLevelType w:val="hybridMultilevel"/>
    <w:tmpl w:val="F278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44FBF"/>
    <w:multiLevelType w:val="hybridMultilevel"/>
    <w:tmpl w:val="54D8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07912"/>
    <w:multiLevelType w:val="hybridMultilevel"/>
    <w:tmpl w:val="D438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47084"/>
    <w:multiLevelType w:val="hybridMultilevel"/>
    <w:tmpl w:val="722EB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FB3A7D"/>
    <w:multiLevelType w:val="hybridMultilevel"/>
    <w:tmpl w:val="630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874E4"/>
    <w:multiLevelType w:val="hybridMultilevel"/>
    <w:tmpl w:val="5A7C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B18A5"/>
    <w:multiLevelType w:val="hybridMultilevel"/>
    <w:tmpl w:val="4386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84B1B"/>
    <w:multiLevelType w:val="hybridMultilevel"/>
    <w:tmpl w:val="300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51667"/>
    <w:multiLevelType w:val="hybridMultilevel"/>
    <w:tmpl w:val="2460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"/>
  </w:num>
  <w:num w:numId="8">
    <w:abstractNumId w:val="23"/>
  </w:num>
  <w:num w:numId="9">
    <w:abstractNumId w:val="15"/>
  </w:num>
  <w:num w:numId="10">
    <w:abstractNumId w:val="8"/>
  </w:num>
  <w:num w:numId="11">
    <w:abstractNumId w:val="17"/>
  </w:num>
  <w:num w:numId="12">
    <w:abstractNumId w:val="22"/>
  </w:num>
  <w:num w:numId="13">
    <w:abstractNumId w:val="5"/>
  </w:num>
  <w:num w:numId="14">
    <w:abstractNumId w:val="19"/>
  </w:num>
  <w:num w:numId="15">
    <w:abstractNumId w:val="21"/>
  </w:num>
  <w:num w:numId="16">
    <w:abstractNumId w:val="9"/>
  </w:num>
  <w:num w:numId="17">
    <w:abstractNumId w:val="0"/>
  </w:num>
  <w:num w:numId="18">
    <w:abstractNumId w:val="11"/>
  </w:num>
  <w:num w:numId="19">
    <w:abstractNumId w:val="14"/>
  </w:num>
  <w:num w:numId="20">
    <w:abstractNumId w:val="10"/>
  </w:num>
  <w:num w:numId="21">
    <w:abstractNumId w:val="13"/>
  </w:num>
  <w:num w:numId="22">
    <w:abstractNumId w:val="1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27D8F"/>
    <w:rsid w:val="000318C8"/>
    <w:rsid w:val="0003321D"/>
    <w:rsid w:val="00036F93"/>
    <w:rsid w:val="0007449F"/>
    <w:rsid w:val="0008488B"/>
    <w:rsid w:val="000A0E05"/>
    <w:rsid w:val="000B5908"/>
    <w:rsid w:val="000C0747"/>
    <w:rsid w:val="000E093B"/>
    <w:rsid w:val="000E275E"/>
    <w:rsid w:val="000F1A83"/>
    <w:rsid w:val="000F2C95"/>
    <w:rsid w:val="000F3F76"/>
    <w:rsid w:val="001029D4"/>
    <w:rsid w:val="0010612D"/>
    <w:rsid w:val="00107845"/>
    <w:rsid w:val="00120C9C"/>
    <w:rsid w:val="00124A38"/>
    <w:rsid w:val="00131A0F"/>
    <w:rsid w:val="00132117"/>
    <w:rsid w:val="00135A1A"/>
    <w:rsid w:val="0013613A"/>
    <w:rsid w:val="00142B2B"/>
    <w:rsid w:val="0016025C"/>
    <w:rsid w:val="001676BA"/>
    <w:rsid w:val="001C20AB"/>
    <w:rsid w:val="001C6FE0"/>
    <w:rsid w:val="001F5F3A"/>
    <w:rsid w:val="00200B35"/>
    <w:rsid w:val="00220FE2"/>
    <w:rsid w:val="00261793"/>
    <w:rsid w:val="00275922"/>
    <w:rsid w:val="00277F12"/>
    <w:rsid w:val="002955D0"/>
    <w:rsid w:val="00297FB3"/>
    <w:rsid w:val="002A2DB5"/>
    <w:rsid w:val="002E4BE5"/>
    <w:rsid w:val="002E6B08"/>
    <w:rsid w:val="002F2726"/>
    <w:rsid w:val="002F7769"/>
    <w:rsid w:val="00310609"/>
    <w:rsid w:val="00347BAA"/>
    <w:rsid w:val="00381A37"/>
    <w:rsid w:val="003833A9"/>
    <w:rsid w:val="00384781"/>
    <w:rsid w:val="003A27BB"/>
    <w:rsid w:val="003D10C1"/>
    <w:rsid w:val="003E1241"/>
    <w:rsid w:val="00420E28"/>
    <w:rsid w:val="004251A1"/>
    <w:rsid w:val="00427CDE"/>
    <w:rsid w:val="00442252"/>
    <w:rsid w:val="00454C11"/>
    <w:rsid w:val="004914E1"/>
    <w:rsid w:val="00492D73"/>
    <w:rsid w:val="004A33CD"/>
    <w:rsid w:val="004A3DC2"/>
    <w:rsid w:val="004E1CC9"/>
    <w:rsid w:val="004E1DD1"/>
    <w:rsid w:val="004E271C"/>
    <w:rsid w:val="004E3704"/>
    <w:rsid w:val="004E558C"/>
    <w:rsid w:val="004F125B"/>
    <w:rsid w:val="005006D9"/>
    <w:rsid w:val="00501C13"/>
    <w:rsid w:val="00520590"/>
    <w:rsid w:val="00533107"/>
    <w:rsid w:val="00542967"/>
    <w:rsid w:val="00553935"/>
    <w:rsid w:val="00556B15"/>
    <w:rsid w:val="0059709C"/>
    <w:rsid w:val="005D3122"/>
    <w:rsid w:val="005D4A7F"/>
    <w:rsid w:val="005D51B4"/>
    <w:rsid w:val="005D7C71"/>
    <w:rsid w:val="00621281"/>
    <w:rsid w:val="00632317"/>
    <w:rsid w:val="006335F2"/>
    <w:rsid w:val="00641599"/>
    <w:rsid w:val="00642F8F"/>
    <w:rsid w:val="006504CC"/>
    <w:rsid w:val="00654D34"/>
    <w:rsid w:val="00693A7F"/>
    <w:rsid w:val="006B1AB3"/>
    <w:rsid w:val="006B4CEC"/>
    <w:rsid w:val="006C0A81"/>
    <w:rsid w:val="006C3DAD"/>
    <w:rsid w:val="006C4B6F"/>
    <w:rsid w:val="006C726A"/>
    <w:rsid w:val="006E3472"/>
    <w:rsid w:val="006E39D9"/>
    <w:rsid w:val="006E5E8F"/>
    <w:rsid w:val="00714CFE"/>
    <w:rsid w:val="00715D8F"/>
    <w:rsid w:val="007229AB"/>
    <w:rsid w:val="00726C6C"/>
    <w:rsid w:val="007270AC"/>
    <w:rsid w:val="00742A14"/>
    <w:rsid w:val="00744C6C"/>
    <w:rsid w:val="00745D9E"/>
    <w:rsid w:val="00776783"/>
    <w:rsid w:val="007B6F53"/>
    <w:rsid w:val="007C3607"/>
    <w:rsid w:val="007E3A7A"/>
    <w:rsid w:val="007F613F"/>
    <w:rsid w:val="007F67F9"/>
    <w:rsid w:val="00803D42"/>
    <w:rsid w:val="00827819"/>
    <w:rsid w:val="008400A4"/>
    <w:rsid w:val="00840319"/>
    <w:rsid w:val="008500B5"/>
    <w:rsid w:val="008936EE"/>
    <w:rsid w:val="0089617D"/>
    <w:rsid w:val="008974B2"/>
    <w:rsid w:val="008A1C3E"/>
    <w:rsid w:val="008E0786"/>
    <w:rsid w:val="008E32AC"/>
    <w:rsid w:val="00906214"/>
    <w:rsid w:val="00936C61"/>
    <w:rsid w:val="00947D64"/>
    <w:rsid w:val="009724B7"/>
    <w:rsid w:val="009876B0"/>
    <w:rsid w:val="00987862"/>
    <w:rsid w:val="009A09A5"/>
    <w:rsid w:val="009A1DB4"/>
    <w:rsid w:val="009C43ED"/>
    <w:rsid w:val="009F5308"/>
    <w:rsid w:val="00A04847"/>
    <w:rsid w:val="00A14552"/>
    <w:rsid w:val="00A24390"/>
    <w:rsid w:val="00A43525"/>
    <w:rsid w:val="00A537CB"/>
    <w:rsid w:val="00A626B3"/>
    <w:rsid w:val="00A72AE2"/>
    <w:rsid w:val="00AA5905"/>
    <w:rsid w:val="00AB12DB"/>
    <w:rsid w:val="00AC26A1"/>
    <w:rsid w:val="00AD0E4B"/>
    <w:rsid w:val="00AD7EAE"/>
    <w:rsid w:val="00AF1339"/>
    <w:rsid w:val="00B23062"/>
    <w:rsid w:val="00B83885"/>
    <w:rsid w:val="00BB756C"/>
    <w:rsid w:val="00BC2480"/>
    <w:rsid w:val="00BC2DCE"/>
    <w:rsid w:val="00BD3A97"/>
    <w:rsid w:val="00BE47BE"/>
    <w:rsid w:val="00BE7603"/>
    <w:rsid w:val="00BF3304"/>
    <w:rsid w:val="00C021E9"/>
    <w:rsid w:val="00C41303"/>
    <w:rsid w:val="00C44A5D"/>
    <w:rsid w:val="00C51884"/>
    <w:rsid w:val="00C74E3B"/>
    <w:rsid w:val="00C76846"/>
    <w:rsid w:val="00CA30D7"/>
    <w:rsid w:val="00CB006B"/>
    <w:rsid w:val="00CB23CD"/>
    <w:rsid w:val="00CE2A2E"/>
    <w:rsid w:val="00CF1D03"/>
    <w:rsid w:val="00CF4B6C"/>
    <w:rsid w:val="00D31695"/>
    <w:rsid w:val="00D5416B"/>
    <w:rsid w:val="00D8709C"/>
    <w:rsid w:val="00D901DD"/>
    <w:rsid w:val="00DC2A99"/>
    <w:rsid w:val="00DD0DC0"/>
    <w:rsid w:val="00DE3C15"/>
    <w:rsid w:val="00E03D23"/>
    <w:rsid w:val="00E149B3"/>
    <w:rsid w:val="00E200C7"/>
    <w:rsid w:val="00E24A56"/>
    <w:rsid w:val="00E26177"/>
    <w:rsid w:val="00E47D47"/>
    <w:rsid w:val="00E63835"/>
    <w:rsid w:val="00E678EF"/>
    <w:rsid w:val="00E95335"/>
    <w:rsid w:val="00EA44EB"/>
    <w:rsid w:val="00EB1F1F"/>
    <w:rsid w:val="00ED1619"/>
    <w:rsid w:val="00EF0903"/>
    <w:rsid w:val="00EF6E8C"/>
    <w:rsid w:val="00F21344"/>
    <w:rsid w:val="00F32933"/>
    <w:rsid w:val="00F42DA7"/>
    <w:rsid w:val="00F45A5C"/>
    <w:rsid w:val="00F47C79"/>
    <w:rsid w:val="00F747BB"/>
    <w:rsid w:val="00F82FB3"/>
    <w:rsid w:val="00FC6620"/>
    <w:rsid w:val="00FD0A8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133</cp:revision>
  <cp:lastPrinted>2023-11-02T10:13:00Z</cp:lastPrinted>
  <dcterms:created xsi:type="dcterms:W3CDTF">2020-02-27T06:49:00Z</dcterms:created>
  <dcterms:modified xsi:type="dcterms:W3CDTF">2023-11-16T07:28:00Z</dcterms:modified>
</cp:coreProperties>
</file>