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0A45" w14:textId="77777777" w:rsidR="00D85DDE" w:rsidRDefault="00D85DDE" w:rsidP="00D85D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14:paraId="26DDCCEA" w14:textId="77777777" w:rsidR="00D85DDE" w:rsidRPr="002D2AAD" w:rsidRDefault="00D85DDE" w:rsidP="00D85DD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BE99502" wp14:editId="5B0652F4">
            <wp:simplePos x="0" y="0"/>
            <wp:positionH relativeFrom="column">
              <wp:posOffset>-291051</wp:posOffset>
            </wp:positionH>
            <wp:positionV relativeFrom="paragraph">
              <wp:posOffset>-5954</wp:posOffset>
            </wp:positionV>
            <wp:extent cx="815837" cy="731520"/>
            <wp:effectExtent l="19050" t="0" r="3313" b="0"/>
            <wp:wrapNone/>
            <wp:docPr id="4" name="Pictur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37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32"/>
          <w:szCs w:val="32"/>
        </w:rPr>
        <w:t xml:space="preserve">  </w:t>
      </w:r>
      <w:r w:rsidRPr="002D2AAD">
        <w:rPr>
          <w:rFonts w:ascii="Tahoma" w:hAnsi="Tahoma" w:cs="Tahoma"/>
          <w:sz w:val="32"/>
          <w:szCs w:val="32"/>
        </w:rPr>
        <w:t>CENTRE FOR DISTANCE AND ONLINE EDUCATION</w:t>
      </w:r>
    </w:p>
    <w:p w14:paraId="260AEA4D" w14:textId="77777777" w:rsidR="00D85DDE" w:rsidRPr="005F083A" w:rsidRDefault="00D85DDE" w:rsidP="00D85DDE">
      <w:pPr>
        <w:autoSpaceDE w:val="0"/>
        <w:autoSpaceDN w:val="0"/>
        <w:adjustRightInd w:val="0"/>
        <w:spacing w:after="0" w:line="240" w:lineRule="auto"/>
        <w:jc w:val="center"/>
        <w:rPr>
          <w:rFonts w:ascii="Diamond" w:hAnsi="Diamond" w:cs="Arial-BoldMT"/>
          <w:b/>
          <w:bCs/>
          <w:sz w:val="32"/>
          <w:szCs w:val="32"/>
        </w:rPr>
      </w:pPr>
      <w:r>
        <w:rPr>
          <w:rFonts w:ascii="Diamond" w:hAnsi="Diamond" w:cs="Arial-BoldMT"/>
          <w:b/>
          <w:bCs/>
          <w:sz w:val="32"/>
          <w:szCs w:val="32"/>
        </w:rPr>
        <w:t xml:space="preserve"> </w:t>
      </w:r>
      <w:proofErr w:type="spellStart"/>
      <w:r w:rsidRPr="005F083A">
        <w:rPr>
          <w:rFonts w:ascii="Diamond" w:hAnsi="Diamond" w:cs="Arial-BoldMT"/>
          <w:b/>
          <w:bCs/>
          <w:sz w:val="32"/>
          <w:szCs w:val="32"/>
        </w:rPr>
        <w:t>ghujpahh</w:t>
      </w:r>
      <w:proofErr w:type="spellEnd"/>
      <w:r w:rsidRPr="005F083A">
        <w:rPr>
          <w:rFonts w:ascii="Diamond" w:hAnsi="Diamond" w:cs="Arial-BoldMT"/>
          <w:b/>
          <w:bCs/>
          <w:sz w:val="32"/>
          <w:szCs w:val="32"/>
        </w:rPr>
        <w:t xml:space="preserve">; </w:t>
      </w:r>
      <w:proofErr w:type="spellStart"/>
      <w:proofErr w:type="gramStart"/>
      <w:r w:rsidRPr="005F083A">
        <w:rPr>
          <w:rFonts w:ascii="Diamond" w:hAnsi="Diamond" w:cs="Arial-BoldMT"/>
          <w:b/>
          <w:bCs/>
          <w:sz w:val="32"/>
          <w:szCs w:val="32"/>
        </w:rPr>
        <w:t>gy;fiyf</w:t>
      </w:r>
      <w:proofErr w:type="gramEnd"/>
      <w:r w:rsidRPr="005F083A">
        <w:rPr>
          <w:rFonts w:ascii="Diamond" w:hAnsi="Diamond" w:cs="Arial-BoldMT"/>
          <w:b/>
          <w:bCs/>
          <w:sz w:val="32"/>
          <w:szCs w:val="32"/>
        </w:rPr>
        <w:t>;fHfk</w:t>
      </w:r>
      <w:proofErr w:type="spellEnd"/>
      <w:r w:rsidRPr="005F083A">
        <w:rPr>
          <w:rFonts w:ascii="Diamond" w:hAnsi="Diamond" w:cs="Arial-BoldMT"/>
          <w:b/>
          <w:bCs/>
          <w:sz w:val="32"/>
          <w:szCs w:val="32"/>
        </w:rPr>
        <w:t>;</w:t>
      </w:r>
    </w:p>
    <w:p w14:paraId="0BCB55C8" w14:textId="77777777" w:rsidR="00D85DDE" w:rsidRDefault="00D85DDE" w:rsidP="00D85D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BHARATHIAR UNIVERSITY</w:t>
      </w:r>
    </w:p>
    <w:p w14:paraId="12A689EA" w14:textId="77777777" w:rsidR="00D85DDE" w:rsidRDefault="00D85DDE" w:rsidP="00D85D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COIMBATORE – 641 046, TAMILNADU, INDIA</w:t>
      </w:r>
    </w:p>
    <w:p w14:paraId="1A058896" w14:textId="77777777" w:rsidR="00D85DDE" w:rsidRPr="00F04B7F" w:rsidRDefault="00D85DDE" w:rsidP="00D85DDE">
      <w:pPr>
        <w:pBdr>
          <w:bottom w:val="single" w:sz="6" w:space="1" w:color="auto"/>
        </w:pBdr>
        <w:tabs>
          <w:tab w:val="left" w:pos="6304"/>
        </w:tabs>
        <w:ind w:right="-360"/>
        <w:jc w:val="center"/>
        <w:rPr>
          <w:rFonts w:ascii="Tahoma-Bold" w:hAnsi="Tahoma-Bold" w:cs="Tahoma-Bold"/>
          <w:b/>
          <w:bCs/>
          <w:sz w:val="16"/>
          <w:szCs w:val="16"/>
        </w:rPr>
      </w:pPr>
      <w:r w:rsidRPr="009E4F41">
        <w:rPr>
          <w:rFonts w:ascii="Tahoma-Bold" w:hAnsi="Tahoma-Bold" w:cs="Tahoma-Bold"/>
          <w:b/>
          <w:bCs/>
          <w:sz w:val="17"/>
          <w:szCs w:val="17"/>
        </w:rPr>
        <w:t>|</w:t>
      </w:r>
      <w:r w:rsidRPr="00D76485">
        <w:rPr>
          <w:rFonts w:ascii="Tahoma-Bold" w:hAnsi="Tahoma-Bold" w:cs="Tahoma-Bold"/>
          <w:b/>
          <w:bCs/>
          <w:sz w:val="16"/>
          <w:szCs w:val="16"/>
        </w:rPr>
        <w:t xml:space="preserve"> State University | Accredited A+</w:t>
      </w:r>
      <w:proofErr w:type="gramStart"/>
      <w:r w:rsidRPr="00D76485">
        <w:rPr>
          <w:rFonts w:ascii="Tahoma-Bold" w:hAnsi="Tahoma-Bold" w:cs="Tahoma-Bold"/>
          <w:b/>
          <w:bCs/>
          <w:sz w:val="16"/>
          <w:szCs w:val="16"/>
        </w:rPr>
        <w:t>+  Grade</w:t>
      </w:r>
      <w:proofErr w:type="gramEnd"/>
      <w:r w:rsidRPr="00D76485">
        <w:rPr>
          <w:rFonts w:ascii="Tahoma-Bold" w:hAnsi="Tahoma-Bold" w:cs="Tahoma-Bold"/>
          <w:b/>
          <w:bCs/>
          <w:sz w:val="16"/>
          <w:szCs w:val="16"/>
        </w:rPr>
        <w:t xml:space="preserve"> with  3.63 CGPA by NAAC |26</w:t>
      </w:r>
      <w:r w:rsidRPr="00BC362F">
        <w:rPr>
          <w:rFonts w:ascii="Tahoma-Bold" w:hAnsi="Tahoma-Bold" w:cs="Tahoma-Bold"/>
          <w:b/>
          <w:bCs/>
          <w:sz w:val="16"/>
          <w:szCs w:val="16"/>
          <w:vertAlign w:val="superscript"/>
        </w:rPr>
        <w:t>th</w:t>
      </w:r>
      <w:r>
        <w:rPr>
          <w:rFonts w:ascii="Tahoma-Bold" w:hAnsi="Tahoma-Bold" w:cs="Tahoma-Bold"/>
          <w:b/>
          <w:bCs/>
          <w:sz w:val="16"/>
          <w:szCs w:val="16"/>
        </w:rPr>
        <w:t xml:space="preserve"> </w:t>
      </w:r>
      <w:r w:rsidRPr="00D76485">
        <w:rPr>
          <w:rFonts w:ascii="Tahoma-Bold" w:hAnsi="Tahoma-Bold" w:cs="Tahoma-Bold"/>
          <w:b/>
          <w:bCs/>
          <w:sz w:val="16"/>
          <w:szCs w:val="16"/>
        </w:rPr>
        <w:t xml:space="preserve">Rank among Indian Universities by </w:t>
      </w:r>
      <w:proofErr w:type="spellStart"/>
      <w:r w:rsidRPr="00D76485">
        <w:rPr>
          <w:rFonts w:ascii="Tahoma-Bold" w:hAnsi="Tahoma-Bold" w:cs="Tahoma-Bold"/>
          <w:b/>
          <w:bCs/>
          <w:sz w:val="16"/>
          <w:szCs w:val="16"/>
        </w:rPr>
        <w:t>MoE</w:t>
      </w:r>
      <w:proofErr w:type="spellEnd"/>
      <w:r w:rsidRPr="00D76485">
        <w:rPr>
          <w:rFonts w:ascii="Tahoma-Bold" w:hAnsi="Tahoma-Bold" w:cs="Tahoma-Bold"/>
          <w:b/>
          <w:bCs/>
          <w:sz w:val="16"/>
          <w:szCs w:val="16"/>
        </w:rPr>
        <w:t>-NIRF |</w:t>
      </w:r>
    </w:p>
    <w:p w14:paraId="6155AD45" w14:textId="77777777" w:rsidR="00D85DDE" w:rsidRDefault="00D85DDE" w:rsidP="00D85DD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53711">
        <w:rPr>
          <w:rFonts w:ascii="Arial" w:hAnsi="Arial" w:cs="Arial"/>
          <w:b/>
          <w:bCs/>
          <w:sz w:val="20"/>
          <w:szCs w:val="20"/>
          <w:u w:val="single"/>
        </w:rPr>
        <w:t>E-TENDER NOTICE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EE5148C" w14:textId="77777777" w:rsidR="0090144E" w:rsidRPr="00853711" w:rsidRDefault="0090144E" w:rsidP="00D85DD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520897" w14:textId="77777777" w:rsidR="00D85DDE" w:rsidRDefault="00D85DDE" w:rsidP="00D85DDE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82909">
        <w:rPr>
          <w:rFonts w:ascii="Arial" w:hAnsi="Arial" w:cs="Arial"/>
          <w:bCs/>
          <w:sz w:val="20"/>
          <w:szCs w:val="20"/>
        </w:rPr>
        <w:t xml:space="preserve">No. BU/CDOE/Purchase/Server/LMS/2023 </w:t>
      </w:r>
      <w:r w:rsidRPr="00F82909">
        <w:rPr>
          <w:rFonts w:ascii="Arial" w:hAnsi="Arial" w:cs="Arial"/>
          <w:bCs/>
          <w:sz w:val="20"/>
          <w:szCs w:val="20"/>
        </w:rPr>
        <w:tab/>
      </w:r>
      <w:r w:rsidRPr="00F82909">
        <w:rPr>
          <w:rFonts w:ascii="Arial" w:hAnsi="Arial" w:cs="Arial"/>
          <w:bCs/>
          <w:sz w:val="20"/>
          <w:szCs w:val="20"/>
        </w:rPr>
        <w:tab/>
      </w:r>
      <w:r w:rsidRPr="00F82909">
        <w:rPr>
          <w:rFonts w:ascii="Arial" w:hAnsi="Arial" w:cs="Arial"/>
          <w:bCs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F82909">
        <w:rPr>
          <w:rFonts w:ascii="Arial" w:hAnsi="Arial" w:cs="Arial"/>
          <w:bCs/>
          <w:sz w:val="20"/>
          <w:szCs w:val="20"/>
        </w:rPr>
        <w:t xml:space="preserve">    Date: </w:t>
      </w:r>
      <w:r w:rsidR="003F0E4E">
        <w:rPr>
          <w:rFonts w:ascii="Arial" w:hAnsi="Arial" w:cs="Arial"/>
          <w:bCs/>
          <w:sz w:val="20"/>
          <w:szCs w:val="20"/>
        </w:rPr>
        <w:t>03</w:t>
      </w:r>
      <w:r>
        <w:rPr>
          <w:rFonts w:ascii="Arial" w:hAnsi="Arial" w:cs="Arial"/>
          <w:bCs/>
          <w:sz w:val="20"/>
          <w:szCs w:val="20"/>
        </w:rPr>
        <w:t>.0</w:t>
      </w:r>
      <w:r w:rsidR="003F0E4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.2025</w:t>
      </w:r>
    </w:p>
    <w:p w14:paraId="57205881" w14:textId="77777777" w:rsidR="00DF38AF" w:rsidRDefault="00DF38AF" w:rsidP="00D85DD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EF029ED" w14:textId="77777777" w:rsidR="00D85DDE" w:rsidRDefault="00FF344D" w:rsidP="00D85D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A943B1" wp14:editId="2496AA1B">
                <wp:simplePos x="0" y="0"/>
                <wp:positionH relativeFrom="column">
                  <wp:posOffset>3270250</wp:posOffset>
                </wp:positionH>
                <wp:positionV relativeFrom="paragraph">
                  <wp:posOffset>243205</wp:posOffset>
                </wp:positionV>
                <wp:extent cx="309245" cy="82550"/>
                <wp:effectExtent l="12700" t="24130" r="20955" b="266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82550"/>
                        </a:xfrm>
                        <a:prstGeom prst="rightArrow">
                          <a:avLst>
                            <a:gd name="adj1" fmla="val 50000"/>
                            <a:gd name="adj2" fmla="val 93654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938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257.5pt;margin-top:19.15pt;width:24.35pt;height: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" fillcolor="#666 [1936]" strokecolor="#666 [1936]" strokeweight="1pt">
                <v:fill color2="#ccc [656]" angle="135" focus="50%" type="gradient"/>
                <v:shadow on="t" color="#7f7f7f [1601]" opacity=".5" offset="1pt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088841" wp14:editId="395FF32A">
                <wp:simplePos x="0" y="0"/>
                <wp:positionH relativeFrom="column">
                  <wp:posOffset>1368425</wp:posOffset>
                </wp:positionH>
                <wp:positionV relativeFrom="paragraph">
                  <wp:posOffset>234950</wp:posOffset>
                </wp:positionV>
                <wp:extent cx="293370" cy="90805"/>
                <wp:effectExtent l="6350" t="25400" r="24130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90805"/>
                        </a:xfrm>
                        <a:prstGeom prst="rightArrow">
                          <a:avLst>
                            <a:gd name="adj1" fmla="val 50000"/>
                            <a:gd name="adj2" fmla="val 80769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C979" id="AutoShape 4" o:spid="_x0000_s1026" type="#_x0000_t13" style="position:absolute;margin-left:107.75pt;margin-top:18.5pt;width:23.1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" fillcolor="#666 [1936]" strokecolor="#666 [1936]" strokeweight="1pt">
                <v:fill color2="#ccc [656]" angle="135" focus="50%" type="gradient"/>
                <v:shadow on="t" color="#7f7f7f [1601]" opacity=".5" offset="1pt"/>
              </v:shape>
            </w:pict>
          </mc:Fallback>
        </mc:AlternateContent>
      </w:r>
      <w:r w:rsidR="00D85DDE">
        <w:rPr>
          <w:rFonts w:ascii="Arial" w:hAnsi="Arial" w:cs="Arial"/>
          <w:bCs/>
          <w:sz w:val="20"/>
          <w:szCs w:val="20"/>
        </w:rPr>
        <w:tab/>
      </w:r>
      <w:r w:rsidR="00D85DDE" w:rsidRPr="00026A6E">
        <w:rPr>
          <w:rFonts w:ascii="Arial" w:hAnsi="Arial" w:cs="Arial"/>
          <w:b/>
          <w:bCs/>
          <w:sz w:val="20"/>
          <w:szCs w:val="20"/>
        </w:rPr>
        <w:t xml:space="preserve">Online </w:t>
      </w:r>
      <w:r w:rsidR="00D85DDE">
        <w:rPr>
          <w:rFonts w:ascii="Arial" w:hAnsi="Arial" w:cs="Arial"/>
          <w:bCs/>
          <w:sz w:val="20"/>
          <w:szCs w:val="20"/>
        </w:rPr>
        <w:t xml:space="preserve">Bids are invited through </w:t>
      </w:r>
      <w:r w:rsidR="00D85DDE" w:rsidRPr="00026A6E">
        <w:rPr>
          <w:rFonts w:ascii="Arial" w:hAnsi="Arial" w:cs="Arial"/>
          <w:b/>
          <w:bCs/>
          <w:sz w:val="20"/>
          <w:szCs w:val="20"/>
        </w:rPr>
        <w:t>Tamil Nadu Government e-procurement</w:t>
      </w:r>
      <w:r w:rsidR="00D85DDE">
        <w:rPr>
          <w:rFonts w:ascii="Arial" w:hAnsi="Arial" w:cs="Arial"/>
          <w:bCs/>
          <w:sz w:val="20"/>
          <w:szCs w:val="20"/>
        </w:rPr>
        <w:t xml:space="preserve"> portal website: </w:t>
      </w:r>
      <w:hyperlink r:id="rId6" w:history="1">
        <w:r w:rsidR="00D85DDE" w:rsidRPr="00F70F8B">
          <w:rPr>
            <w:rStyle w:val="Hyperlink"/>
            <w:rFonts w:ascii="Arial" w:hAnsi="Arial" w:cs="Arial"/>
            <w:bCs/>
            <w:sz w:val="20"/>
            <w:szCs w:val="20"/>
          </w:rPr>
          <w:t>www.tntenders.gov.in</w:t>
        </w:r>
      </w:hyperlink>
      <w:r w:rsidR="00D85DDE">
        <w:rPr>
          <w:rFonts w:ascii="Arial" w:hAnsi="Arial" w:cs="Arial"/>
          <w:bCs/>
          <w:sz w:val="20"/>
          <w:szCs w:val="20"/>
        </w:rPr>
        <w:t xml:space="preserve"> </w:t>
      </w:r>
      <w:r w:rsidR="00D85DDE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="00D85DDE" w:rsidRPr="00026A6E">
        <w:rPr>
          <w:rFonts w:ascii="Arial" w:hAnsi="Arial" w:cs="Arial"/>
          <w:b/>
          <w:bCs/>
          <w:sz w:val="20"/>
          <w:szCs w:val="20"/>
        </w:rPr>
        <w:t xml:space="preserve">Tenders by Organisation </w:t>
      </w:r>
      <w:r w:rsidR="00D85DDE">
        <w:rPr>
          <w:rFonts w:ascii="Arial" w:hAnsi="Arial" w:cs="Arial"/>
          <w:b/>
          <w:bCs/>
          <w:sz w:val="20"/>
          <w:szCs w:val="20"/>
        </w:rPr>
        <w:tab/>
      </w:r>
      <w:r w:rsidR="00D85DDE" w:rsidRPr="00026A6E">
        <w:rPr>
          <w:rFonts w:ascii="Arial" w:hAnsi="Arial" w:cs="Arial"/>
          <w:b/>
          <w:bCs/>
          <w:sz w:val="20"/>
          <w:szCs w:val="20"/>
        </w:rPr>
        <w:t>Higher Education</w:t>
      </w:r>
      <w:r w:rsidR="00D85DDE">
        <w:rPr>
          <w:rFonts w:ascii="Arial" w:hAnsi="Arial" w:cs="Arial"/>
          <w:bCs/>
          <w:sz w:val="20"/>
          <w:szCs w:val="20"/>
        </w:rPr>
        <w:t xml:space="preserve"> for the Purchase </w:t>
      </w:r>
      <w:r w:rsidR="00D85DDE" w:rsidRPr="00026A6E">
        <w:rPr>
          <w:rFonts w:ascii="Arial" w:hAnsi="Arial" w:cs="Arial"/>
          <w:b/>
          <w:bCs/>
          <w:sz w:val="20"/>
          <w:szCs w:val="20"/>
        </w:rPr>
        <w:t xml:space="preserve">of 02 Nos. of </w:t>
      </w:r>
      <w:r w:rsidR="00D85DDE">
        <w:rPr>
          <w:rFonts w:ascii="Arial" w:hAnsi="Arial" w:cs="Arial"/>
          <w:b/>
          <w:bCs/>
          <w:sz w:val="20"/>
          <w:szCs w:val="20"/>
        </w:rPr>
        <w:t xml:space="preserve">Rack Mounted </w:t>
      </w:r>
      <w:r w:rsidR="00D85DDE" w:rsidRPr="00026A6E">
        <w:rPr>
          <w:rFonts w:ascii="Arial" w:hAnsi="Arial" w:cs="Arial"/>
          <w:b/>
          <w:bCs/>
          <w:sz w:val="20"/>
          <w:szCs w:val="20"/>
        </w:rPr>
        <w:t>Server</w:t>
      </w:r>
      <w:r w:rsidR="00D85DDE">
        <w:rPr>
          <w:rFonts w:ascii="Arial" w:hAnsi="Arial" w:cs="Arial"/>
          <w:b/>
          <w:bCs/>
          <w:sz w:val="20"/>
          <w:szCs w:val="20"/>
        </w:rPr>
        <w:t>, 01 No. Of Unified Storage,</w:t>
      </w:r>
      <w:r w:rsidR="00D85DDE" w:rsidRPr="00026A6E">
        <w:rPr>
          <w:rFonts w:ascii="Arial" w:hAnsi="Arial" w:cs="Arial"/>
          <w:b/>
          <w:bCs/>
          <w:sz w:val="20"/>
          <w:szCs w:val="20"/>
        </w:rPr>
        <w:t xml:space="preserve"> </w:t>
      </w:r>
      <w:r w:rsidR="00D85DDE">
        <w:rPr>
          <w:rFonts w:ascii="Arial" w:hAnsi="Arial" w:cs="Arial"/>
          <w:b/>
          <w:bCs/>
          <w:sz w:val="20"/>
          <w:szCs w:val="20"/>
        </w:rPr>
        <w:t>01 set of VMware Component and Rack Enclosure with PDUs s</w:t>
      </w:r>
      <w:r w:rsidR="00D85DDE" w:rsidRPr="00026A6E">
        <w:rPr>
          <w:rFonts w:ascii="Arial" w:hAnsi="Arial" w:cs="Arial"/>
          <w:b/>
          <w:bCs/>
          <w:sz w:val="20"/>
          <w:szCs w:val="20"/>
        </w:rPr>
        <w:t>pecifications for the creation of Learners Management System (LM</w:t>
      </w:r>
      <w:r w:rsidR="00D85DDE">
        <w:rPr>
          <w:rFonts w:ascii="Arial" w:hAnsi="Arial" w:cs="Arial"/>
          <w:b/>
          <w:bCs/>
          <w:sz w:val="20"/>
          <w:szCs w:val="20"/>
        </w:rPr>
        <w:t>S</w:t>
      </w:r>
      <w:r w:rsidR="00D85DDE" w:rsidRPr="00026A6E">
        <w:rPr>
          <w:rFonts w:ascii="Arial" w:hAnsi="Arial" w:cs="Arial"/>
          <w:b/>
          <w:bCs/>
          <w:sz w:val="20"/>
          <w:szCs w:val="20"/>
        </w:rPr>
        <w:t>) platform</w:t>
      </w:r>
      <w:r w:rsidR="00D85DDE">
        <w:rPr>
          <w:rFonts w:ascii="Arial" w:hAnsi="Arial" w:cs="Arial"/>
          <w:bCs/>
          <w:sz w:val="20"/>
          <w:szCs w:val="20"/>
        </w:rPr>
        <w:t xml:space="preserve"> of CDOE, Bharathiar University, Coimbatore. </w:t>
      </w:r>
    </w:p>
    <w:p w14:paraId="2E853381" w14:textId="77777777" w:rsidR="00D85DDE" w:rsidRDefault="00D85DDE" w:rsidP="00D85D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The Tender documents can be downloaded from </w:t>
      </w:r>
      <w:r w:rsidR="00937A45">
        <w:rPr>
          <w:rFonts w:ascii="Arial" w:hAnsi="Arial" w:cs="Arial"/>
          <w:b/>
          <w:bCs/>
          <w:sz w:val="20"/>
          <w:szCs w:val="20"/>
          <w:u w:val="single"/>
        </w:rPr>
        <w:t>03</w:t>
      </w:r>
      <w:r w:rsidR="00975BE0">
        <w:rPr>
          <w:rFonts w:ascii="Arial" w:hAnsi="Arial" w:cs="Arial"/>
          <w:b/>
          <w:bCs/>
          <w:sz w:val="20"/>
          <w:szCs w:val="20"/>
          <w:u w:val="single"/>
        </w:rPr>
        <w:t>.02</w:t>
      </w:r>
      <w:r w:rsidRPr="006B2257">
        <w:rPr>
          <w:rFonts w:ascii="Arial" w:hAnsi="Arial" w:cs="Arial"/>
          <w:b/>
          <w:bCs/>
          <w:sz w:val="20"/>
          <w:szCs w:val="20"/>
          <w:u w:val="single"/>
        </w:rPr>
        <w:t>.2025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Bid submission will be started at 4.00 pm on </w:t>
      </w:r>
      <w:r w:rsidR="00937A45" w:rsidRPr="00937A45">
        <w:rPr>
          <w:rFonts w:ascii="Arial" w:hAnsi="Arial" w:cs="Arial"/>
          <w:b/>
          <w:bCs/>
          <w:sz w:val="20"/>
          <w:szCs w:val="20"/>
          <w:u w:val="single"/>
        </w:rPr>
        <w:t>03</w:t>
      </w:r>
      <w:r w:rsidRPr="00937A45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975BE0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Pr="006B2257">
        <w:rPr>
          <w:rFonts w:ascii="Arial" w:hAnsi="Arial" w:cs="Arial"/>
          <w:b/>
          <w:bCs/>
          <w:sz w:val="20"/>
          <w:szCs w:val="20"/>
          <w:u w:val="single"/>
        </w:rPr>
        <w:t>.2025</w:t>
      </w:r>
      <w:r w:rsidRPr="00776C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will be closed at 3.00 pm on </w:t>
      </w:r>
      <w:r w:rsidR="00937A45">
        <w:rPr>
          <w:rFonts w:ascii="Arial" w:hAnsi="Arial" w:cs="Arial"/>
          <w:b/>
          <w:bCs/>
          <w:sz w:val="20"/>
          <w:szCs w:val="20"/>
          <w:u w:val="single"/>
        </w:rPr>
        <w:t>19</w:t>
      </w:r>
      <w:r>
        <w:rPr>
          <w:rFonts w:ascii="Arial" w:hAnsi="Arial" w:cs="Arial"/>
          <w:b/>
          <w:bCs/>
          <w:sz w:val="20"/>
          <w:szCs w:val="20"/>
          <w:u w:val="single"/>
        </w:rPr>
        <w:t>.02.2025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7159D80" w14:textId="77777777" w:rsidR="00D85DDE" w:rsidRDefault="00D85DDE" w:rsidP="00D85D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4815D6" w14:textId="77777777" w:rsidR="00D85DDE" w:rsidRDefault="00D85DDE" w:rsidP="00D85DDE">
      <w:pPr>
        <w:spacing w:line="360" w:lineRule="auto"/>
        <w:ind w:left="72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REGISTRAR</w:t>
      </w:r>
    </w:p>
    <w:sectPr w:rsidR="00D85DDE" w:rsidSect="0074359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7874"/>
    <w:multiLevelType w:val="hybridMultilevel"/>
    <w:tmpl w:val="759C7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0DE8"/>
    <w:multiLevelType w:val="hybridMultilevel"/>
    <w:tmpl w:val="8714A8D8"/>
    <w:lvl w:ilvl="0" w:tplc="734458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947126"/>
    <w:multiLevelType w:val="hybridMultilevel"/>
    <w:tmpl w:val="4E0ED46A"/>
    <w:lvl w:ilvl="0" w:tplc="A2F40A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C551C8B"/>
    <w:multiLevelType w:val="hybridMultilevel"/>
    <w:tmpl w:val="98DA6B46"/>
    <w:lvl w:ilvl="0" w:tplc="D4DEC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98"/>
    <w:rsid w:val="000A68B3"/>
    <w:rsid w:val="00304690"/>
    <w:rsid w:val="003F0E4E"/>
    <w:rsid w:val="00446451"/>
    <w:rsid w:val="004B616A"/>
    <w:rsid w:val="004F0663"/>
    <w:rsid w:val="005C4770"/>
    <w:rsid w:val="005F3FFD"/>
    <w:rsid w:val="0067566C"/>
    <w:rsid w:val="00743594"/>
    <w:rsid w:val="007F1CA6"/>
    <w:rsid w:val="0090144E"/>
    <w:rsid w:val="009339A7"/>
    <w:rsid w:val="00937A45"/>
    <w:rsid w:val="00975BE0"/>
    <w:rsid w:val="009A18E0"/>
    <w:rsid w:val="00BC2916"/>
    <w:rsid w:val="00C6462B"/>
    <w:rsid w:val="00D356F0"/>
    <w:rsid w:val="00D85DDE"/>
    <w:rsid w:val="00DF38AF"/>
    <w:rsid w:val="00E92F98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ECE1"/>
  <w15:docId w15:val="{47BCA3C8-84B3-4155-B1B6-FCBA8C96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F9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E92F98"/>
    <w:pPr>
      <w:ind w:left="720"/>
      <w:contextualSpacing/>
    </w:pPr>
  </w:style>
  <w:style w:type="table" w:styleId="TableGrid">
    <w:name w:val="Table Grid"/>
    <w:basedOn w:val="TableNormal"/>
    <w:uiPriority w:val="39"/>
    <w:rsid w:val="00E92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2F98"/>
  </w:style>
  <w:style w:type="paragraph" w:customStyle="1" w:styleId="Default">
    <w:name w:val="Default"/>
    <w:rsid w:val="00E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CIWS</cp:lastModifiedBy>
  <cp:revision>13</cp:revision>
  <dcterms:created xsi:type="dcterms:W3CDTF">2025-02-03T09:13:00Z</dcterms:created>
  <dcterms:modified xsi:type="dcterms:W3CDTF">2025-02-03T09:52:00Z</dcterms:modified>
</cp:coreProperties>
</file>