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5F9BA6F9"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7161761F" w14:textId="77777777" w:rsidR="00CA5B63" w:rsidRDefault="00CA5B63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25BF6AE2" w14:textId="4760F925" w:rsidR="00840319" w:rsidRPr="00D928DE" w:rsidRDefault="00840319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6E42C945" w14:textId="13304B30" w:rsidR="00EE7314" w:rsidRPr="00405089" w:rsidRDefault="00EE7314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656BBDBC" w14:textId="715ABAAC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356A5687" w14:textId="77777777" w:rsidR="008D7511" w:rsidRDefault="008D7511" w:rsidP="00CF1D03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</w:p>
    <w:p w14:paraId="52D8E51D" w14:textId="722FF8D7" w:rsidR="00CF1D03" w:rsidRPr="006B2C76" w:rsidRDefault="00297FB3" w:rsidP="00CF1D03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  <w:r w:rsidRPr="006B2C76">
        <w:rPr>
          <w:rFonts w:ascii="Book Antiqua" w:hAnsi="Book Antiqua" w:cs="Arial"/>
          <w:sz w:val="25"/>
          <w:szCs w:val="25"/>
          <w:u w:val="single"/>
        </w:rPr>
        <w:t>e-</w:t>
      </w:r>
      <w:r w:rsidR="00CF1D03" w:rsidRPr="006B2C76">
        <w:rPr>
          <w:rFonts w:ascii="Book Antiqua" w:hAnsi="Book Antiqua" w:cs="Arial"/>
          <w:sz w:val="25"/>
          <w:szCs w:val="25"/>
          <w:u w:val="single"/>
        </w:rPr>
        <w:t>TENDER NOTICE</w:t>
      </w:r>
    </w:p>
    <w:p w14:paraId="13A8F5F7" w14:textId="77777777" w:rsidR="00CF1D03" w:rsidRPr="006B2C76" w:rsidRDefault="00CF1D03" w:rsidP="00CF1D03">
      <w:pPr>
        <w:rPr>
          <w:rFonts w:ascii="Book Antiqua" w:hAnsi="Book Antiqua"/>
          <w:sz w:val="25"/>
          <w:szCs w:val="25"/>
          <w:lang w:bidi="ar-SA"/>
        </w:rPr>
      </w:pPr>
    </w:p>
    <w:p w14:paraId="6A4A538D" w14:textId="62B66B87" w:rsidR="00EA52BF" w:rsidRPr="00DF4A64" w:rsidRDefault="00CF1D03" w:rsidP="00DF4A64">
      <w:pPr>
        <w:spacing w:line="240" w:lineRule="auto"/>
        <w:ind w:right="-563"/>
        <w:jc w:val="left"/>
        <w:rPr>
          <w:rFonts w:ascii="Book Antiqua" w:hAnsi="Book Antiqua" w:cs="Arial"/>
          <w:b/>
          <w:bCs/>
          <w:sz w:val="24"/>
          <w:szCs w:val="24"/>
        </w:rPr>
      </w:pPr>
      <w:r w:rsidRPr="00DF4A64">
        <w:rPr>
          <w:rFonts w:ascii="Book Antiqua" w:hAnsi="Book Antiqua" w:cs="Arial"/>
          <w:b/>
          <w:bCs/>
          <w:sz w:val="24"/>
          <w:szCs w:val="24"/>
        </w:rPr>
        <w:t>E-Tender Notice No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>.</w:t>
      </w:r>
      <w:r w:rsidRPr="00DF4A64">
        <w:rPr>
          <w:rFonts w:ascii="Book Antiqua" w:hAnsi="Book Antiqua" w:cs="Arial"/>
          <w:b/>
          <w:bCs/>
          <w:sz w:val="24"/>
          <w:szCs w:val="24"/>
        </w:rPr>
        <w:t>:</w:t>
      </w:r>
      <w:r w:rsidR="00DF4A64" w:rsidRPr="00DF4A64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496B20">
        <w:rPr>
          <w:rFonts w:ascii="Book Antiqua" w:eastAsia="Times New Roman" w:hAnsi="Book Antiqua" w:cs="Times New Roman"/>
          <w:b/>
          <w:sz w:val="24"/>
          <w:szCs w:val="24"/>
        </w:rPr>
        <w:t>14083</w:t>
      </w:r>
      <w:r w:rsidR="00DF4A64" w:rsidRPr="00DF4A64">
        <w:rPr>
          <w:rFonts w:ascii="Book Antiqua" w:eastAsia="Times New Roman" w:hAnsi="Book Antiqua" w:cs="Times New Roman"/>
          <w:b/>
          <w:sz w:val="24"/>
          <w:szCs w:val="24"/>
        </w:rPr>
        <w:t>/BU/R-D5/</w:t>
      </w:r>
      <w:r w:rsidR="00496B20">
        <w:rPr>
          <w:rFonts w:ascii="Book Antiqua" w:eastAsia="Times New Roman" w:hAnsi="Book Antiqua" w:cs="Times New Roman"/>
          <w:b/>
          <w:sz w:val="24"/>
          <w:szCs w:val="24"/>
        </w:rPr>
        <w:t>CIC/</w:t>
      </w:r>
      <w:r w:rsidR="00DF4A64" w:rsidRPr="00DF4A64">
        <w:rPr>
          <w:rFonts w:ascii="Book Antiqua" w:eastAsia="Times New Roman" w:hAnsi="Book Antiqua" w:cs="Times New Roman"/>
          <w:b/>
          <w:sz w:val="24"/>
          <w:szCs w:val="24"/>
        </w:rPr>
        <w:t>Equip./2025</w:t>
      </w:r>
      <w:r w:rsidR="00DF4A64" w:rsidRPr="00DF4A64">
        <w:rPr>
          <w:rFonts w:ascii="Book Antiqua" w:hAnsi="Book Antiqua"/>
          <w:b/>
          <w:sz w:val="24"/>
          <w:szCs w:val="24"/>
        </w:rPr>
        <w:t>-26/</w:t>
      </w:r>
      <w:r w:rsidR="00DF4A64" w:rsidRPr="00DF4A64">
        <w:rPr>
          <w:rFonts w:ascii="Book Antiqua" w:hAnsi="Book Antiqua" w:cs="Arial"/>
          <w:b/>
          <w:sz w:val="24"/>
          <w:szCs w:val="24"/>
        </w:rPr>
        <w:t>e-proc.</w:t>
      </w:r>
      <w:r w:rsidR="00DF4A64" w:rsidRPr="00DF4A64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496B20">
        <w:rPr>
          <w:rFonts w:ascii="Book Antiqua" w:hAnsi="Book Antiqua" w:cs="Arial"/>
          <w:b/>
          <w:bCs/>
          <w:sz w:val="24"/>
          <w:szCs w:val="24"/>
        </w:rPr>
        <w:t xml:space="preserve">          Date :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006915">
        <w:rPr>
          <w:rFonts w:ascii="Book Antiqua" w:hAnsi="Book Antiqua" w:cs="Arial"/>
          <w:b/>
          <w:bCs/>
          <w:sz w:val="24"/>
          <w:szCs w:val="24"/>
        </w:rPr>
        <w:t>08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>.</w:t>
      </w:r>
      <w:r w:rsidR="00496B20">
        <w:rPr>
          <w:rFonts w:ascii="Book Antiqua" w:hAnsi="Book Antiqua" w:cs="Arial"/>
          <w:b/>
          <w:bCs/>
          <w:sz w:val="24"/>
          <w:szCs w:val="24"/>
        </w:rPr>
        <w:t>1</w:t>
      </w:r>
      <w:r w:rsidR="00006915">
        <w:rPr>
          <w:rFonts w:ascii="Book Antiqua" w:hAnsi="Book Antiqua" w:cs="Arial"/>
          <w:b/>
          <w:bCs/>
          <w:sz w:val="24"/>
          <w:szCs w:val="24"/>
        </w:rPr>
        <w:t>2</w:t>
      </w:r>
      <w:r w:rsidR="00496B20">
        <w:rPr>
          <w:rFonts w:ascii="Book Antiqua" w:hAnsi="Book Antiqua" w:cs="Arial"/>
          <w:b/>
          <w:bCs/>
          <w:sz w:val="24"/>
          <w:szCs w:val="24"/>
        </w:rPr>
        <w:t>.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>2025</w:t>
      </w:r>
      <w:r w:rsidR="000D3E2A" w:rsidRPr="00DF4A64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36904BA" w14:textId="77777777" w:rsidR="00CF1D03" w:rsidRPr="00DF4A64" w:rsidRDefault="00CF1D03" w:rsidP="00CF1D03">
      <w:pPr>
        <w:rPr>
          <w:rFonts w:ascii="Book Antiqua" w:hAnsi="Book Antiqua"/>
          <w:b/>
          <w:bCs/>
          <w:sz w:val="24"/>
          <w:szCs w:val="24"/>
          <w:lang w:bidi="ar-SA"/>
        </w:rPr>
      </w:pPr>
    </w:p>
    <w:p w14:paraId="7DC22CA1" w14:textId="0E8F4464" w:rsidR="00CF1D03" w:rsidRPr="00496B20" w:rsidRDefault="00520705" w:rsidP="00425049">
      <w:pPr>
        <w:pStyle w:val="Heading7"/>
        <w:spacing w:line="360" w:lineRule="auto"/>
        <w:ind w:right="-138"/>
        <w:jc w:val="both"/>
        <w:rPr>
          <w:rFonts w:ascii="Book Antiqua" w:hAnsi="Book Antiqua"/>
          <w:b w:val="0"/>
          <w:bCs/>
          <w:noProof/>
          <w:sz w:val="25"/>
          <w:szCs w:val="25"/>
        </w:rPr>
      </w:pPr>
      <w:r>
        <w:rPr>
          <w:rFonts w:ascii="Book Antiqua" w:hAnsi="Book Antiqua"/>
          <w:noProof/>
          <w:sz w:val="22"/>
          <w:szCs w:val="22"/>
        </w:rPr>
        <w:pict w14:anchorId="3634312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left:0;text-align:left;margin-left:224.75pt;margin-top:30.7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79E66E6C">
          <v:shape id="Arrow: Right 264" o:spid="_x0000_s1041" type="#_x0000_t13" style="position:absolute;left:0;text-align:left;margin-left:410.05pt;margin-top:32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496B20">
        <w:rPr>
          <w:rFonts w:ascii="Book Antiqua" w:hAnsi="Book Antiqua" w:cs="Arial"/>
          <w:b w:val="0"/>
          <w:sz w:val="25"/>
          <w:szCs w:val="25"/>
        </w:rPr>
        <w:t xml:space="preserve">Online bids are invited through Tamil Nadu Government e-procurement portal website </w:t>
      </w:r>
      <w:hyperlink r:id="rId8" w:history="1">
        <w:r w:rsidR="00CF1D03" w:rsidRPr="00496B20">
          <w:rPr>
            <w:rStyle w:val="Hyperlink"/>
            <w:rFonts w:ascii="Book Antiqua" w:hAnsi="Book Antiqua" w:cs="Arial"/>
            <w:b w:val="0"/>
            <w:color w:val="auto"/>
            <w:sz w:val="25"/>
            <w:szCs w:val="25"/>
          </w:rPr>
          <w:t>www.tntenders.gov.in</w:t>
        </w:r>
      </w:hyperlink>
      <w:r w:rsidR="00CF1D03" w:rsidRPr="00496B20">
        <w:rPr>
          <w:rFonts w:ascii="Book Antiqua" w:hAnsi="Book Antiqua" w:cs="Arial"/>
          <w:b w:val="0"/>
          <w:sz w:val="25"/>
          <w:szCs w:val="25"/>
        </w:rPr>
        <w:t xml:space="preserve">  </w:t>
      </w:r>
      <w:r w:rsidR="003E1241" w:rsidRPr="00496B20">
        <w:rPr>
          <w:rFonts w:ascii="Book Antiqua" w:hAnsi="Book Antiqua" w:cs="Arial"/>
          <w:b w:val="0"/>
          <w:sz w:val="25"/>
          <w:szCs w:val="25"/>
        </w:rPr>
        <w:t xml:space="preserve">    </w:t>
      </w:r>
      <w:r w:rsidR="00CF1D03" w:rsidRPr="00496B20">
        <w:rPr>
          <w:rFonts w:ascii="Book Antiqua" w:hAnsi="Book Antiqua" w:cs="Arial"/>
          <w:b w:val="0"/>
          <w:sz w:val="25"/>
          <w:szCs w:val="25"/>
        </w:rPr>
        <w:t>Tenders by Organi</w:t>
      </w:r>
      <w:r w:rsidR="003E1241" w:rsidRPr="00496B20">
        <w:rPr>
          <w:rFonts w:ascii="Book Antiqua" w:hAnsi="Book Antiqua" w:cs="Arial"/>
          <w:b w:val="0"/>
          <w:sz w:val="25"/>
          <w:szCs w:val="25"/>
        </w:rPr>
        <w:t>z</w:t>
      </w:r>
      <w:r w:rsidR="00CF1D03" w:rsidRPr="00496B20">
        <w:rPr>
          <w:rFonts w:ascii="Book Antiqua" w:hAnsi="Book Antiqua" w:cs="Arial"/>
          <w:b w:val="0"/>
          <w:sz w:val="25"/>
          <w:szCs w:val="25"/>
        </w:rPr>
        <w:t xml:space="preserve">ation </w:t>
      </w:r>
      <w:r w:rsidR="003E1241" w:rsidRPr="00496B20">
        <w:rPr>
          <w:rFonts w:ascii="Book Antiqua" w:hAnsi="Book Antiqua" w:cs="Arial"/>
          <w:b w:val="0"/>
          <w:sz w:val="25"/>
          <w:szCs w:val="25"/>
        </w:rPr>
        <w:t xml:space="preserve">   </w:t>
      </w:r>
      <w:r w:rsidR="00006915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CF1D03" w:rsidRPr="00496B20">
        <w:rPr>
          <w:rFonts w:ascii="Book Antiqua" w:hAnsi="Book Antiqua" w:cs="Arial"/>
          <w:b w:val="0"/>
          <w:sz w:val="25"/>
          <w:szCs w:val="25"/>
        </w:rPr>
        <w:t>Higher Education for the purchase of</w:t>
      </w:r>
      <w:r w:rsidR="00976B36" w:rsidRPr="00496B20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874553" w:rsidRPr="00496B20">
        <w:rPr>
          <w:rFonts w:ascii="Book Antiqua" w:hAnsi="Book Antiqua" w:cs="Arial"/>
          <w:bCs/>
          <w:sz w:val="25"/>
          <w:szCs w:val="25"/>
        </w:rPr>
        <w:t xml:space="preserve">1 No. of 5 KVA Online UPS with 10 Nos. of 6EL 100AH Tubular Batteries under buyback </w:t>
      </w:r>
      <w:r w:rsidR="00874553" w:rsidRPr="00496B20">
        <w:rPr>
          <w:rFonts w:ascii="Book Antiqua" w:hAnsi="Book Antiqua" w:cs="Arial"/>
          <w:b w:val="0"/>
          <w:sz w:val="25"/>
          <w:szCs w:val="25"/>
        </w:rPr>
        <w:t xml:space="preserve">of 5 KVA online UPS with 10 Nos. Exide EL Premium Tubular 6EL 150AH </w:t>
      </w:r>
      <w:r w:rsidR="00874553" w:rsidRPr="00496B20">
        <w:rPr>
          <w:rFonts w:ascii="Book Antiqua" w:hAnsi="Book Antiqua"/>
          <w:b w:val="0"/>
          <w:sz w:val="25"/>
          <w:szCs w:val="25"/>
        </w:rPr>
        <w:t>to</w:t>
      </w:r>
      <w:r w:rsidR="00874553" w:rsidRPr="00496B20">
        <w:rPr>
          <w:rFonts w:ascii="Book Antiqua" w:hAnsi="Book Antiqua"/>
          <w:b w:val="0"/>
          <w:bCs/>
          <w:sz w:val="25"/>
          <w:szCs w:val="25"/>
        </w:rPr>
        <w:t xml:space="preserve"> the Central Instrumentation Centre</w:t>
      </w:r>
      <w:r w:rsidR="00CF1D03" w:rsidRPr="00496B20">
        <w:rPr>
          <w:rFonts w:ascii="Book Antiqua" w:hAnsi="Book Antiqua" w:cs="Arial"/>
          <w:b w:val="0"/>
          <w:bCs/>
          <w:sz w:val="25"/>
          <w:szCs w:val="25"/>
        </w:rPr>
        <w:t>, Bharathiar University, Coimbatore.</w:t>
      </w:r>
      <w:r w:rsidR="00542967" w:rsidRPr="00496B20">
        <w:rPr>
          <w:rFonts w:ascii="Book Antiqua" w:hAnsi="Book Antiqua"/>
          <w:b w:val="0"/>
          <w:bCs/>
          <w:noProof/>
          <w:sz w:val="25"/>
          <w:szCs w:val="25"/>
        </w:rPr>
        <w:t xml:space="preserve"> </w:t>
      </w:r>
    </w:p>
    <w:p w14:paraId="5942EC8E" w14:textId="77777777" w:rsidR="00297FB3" w:rsidRPr="00425049" w:rsidRDefault="00297FB3" w:rsidP="00CF1D03">
      <w:pPr>
        <w:rPr>
          <w:rFonts w:ascii="Book Antiqua" w:hAnsi="Book Antiqua"/>
          <w:sz w:val="15"/>
          <w:szCs w:val="15"/>
          <w:lang w:bidi="ar-SA"/>
        </w:rPr>
      </w:pPr>
    </w:p>
    <w:p w14:paraId="044FA522" w14:textId="01071174" w:rsidR="00CF1D03" w:rsidRPr="006B2C76" w:rsidRDefault="00717550" w:rsidP="00CF1D03">
      <w:pPr>
        <w:ind w:left="7200"/>
        <w:rPr>
          <w:rFonts w:ascii="Book Antiqua" w:hAnsi="Book Antiqua"/>
          <w:b/>
          <w:bCs/>
          <w:sz w:val="25"/>
          <w:szCs w:val="25"/>
          <w:lang w:bidi="ar-SA"/>
        </w:rPr>
      </w:pP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="00425049">
        <w:rPr>
          <w:rFonts w:ascii="Book Antiqua" w:hAnsi="Book Antiqua"/>
          <w:b/>
          <w:bCs/>
          <w:sz w:val="25"/>
          <w:szCs w:val="25"/>
          <w:lang w:bidi="ar-SA"/>
        </w:rPr>
        <w:t xml:space="preserve">  </w:t>
      </w: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</w:t>
      </w:r>
      <w:r w:rsidR="00425049">
        <w:rPr>
          <w:rFonts w:ascii="Book Antiqua" w:hAnsi="Book Antiqua"/>
          <w:b/>
          <w:bCs/>
          <w:sz w:val="25"/>
          <w:szCs w:val="25"/>
          <w:lang w:bidi="ar-SA"/>
        </w:rPr>
        <w:t xml:space="preserve">   </w:t>
      </w:r>
      <w:r w:rsidR="00CF1D03"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REGISTRAR </w:t>
      </w:r>
    </w:p>
    <w:p w14:paraId="113A7BAE" w14:textId="211191F4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35CA4B09" w14:textId="77777777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5CD3A0B3" w14:textId="59BECAFC" w:rsidR="00FE0EFE" w:rsidRPr="006B2C76" w:rsidRDefault="00FE0EFE" w:rsidP="00FE0EFE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</w:p>
    <w:p w14:paraId="7018BB06" w14:textId="584D4C7C" w:rsidR="00265884" w:rsidRPr="00D02BE3" w:rsidRDefault="00265884" w:rsidP="008D7511">
      <w:pPr>
        <w:rPr>
          <w:rFonts w:ascii="Book Antiqua" w:hAnsi="Book Antiqua" w:cs="Arial"/>
          <w:color w:val="FF0000"/>
          <w:sz w:val="28"/>
          <w:szCs w:val="28"/>
          <w:u w:val="single"/>
        </w:rPr>
      </w:pPr>
    </w:p>
    <w:sectPr w:rsidR="00265884" w:rsidRPr="00D02BE3" w:rsidSect="00DF4A64">
      <w:headerReference w:type="default" r:id="rId9"/>
      <w:footerReference w:type="default" r:id="rId10"/>
      <w:pgSz w:w="12240" w:h="15840"/>
      <w:pgMar w:top="238" w:right="1440" w:bottom="244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B646" w14:textId="77777777" w:rsidR="00520705" w:rsidRDefault="00520705" w:rsidP="00EB1F1F">
      <w:pPr>
        <w:spacing w:line="240" w:lineRule="auto"/>
      </w:pPr>
      <w:r>
        <w:separator/>
      </w:r>
    </w:p>
  </w:endnote>
  <w:endnote w:type="continuationSeparator" w:id="0">
    <w:p w14:paraId="3397B130" w14:textId="77777777" w:rsidR="00520705" w:rsidRDefault="0052070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2834925F">
          <wp:simplePos x="0" y="0"/>
          <wp:positionH relativeFrom="page">
            <wp:posOffset>469569</wp:posOffset>
          </wp:positionH>
          <wp:positionV relativeFrom="paragraph">
            <wp:posOffset>-56764</wp:posOffset>
          </wp:positionV>
          <wp:extent cx="6831724" cy="190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C5C4" w14:textId="77777777" w:rsidR="00520705" w:rsidRDefault="00520705" w:rsidP="00EB1F1F">
      <w:pPr>
        <w:spacing w:line="240" w:lineRule="auto"/>
      </w:pPr>
      <w:r>
        <w:separator/>
      </w:r>
    </w:p>
  </w:footnote>
  <w:footnote w:type="continuationSeparator" w:id="0">
    <w:p w14:paraId="0CDCCB04" w14:textId="77777777" w:rsidR="00520705" w:rsidRDefault="0052070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" name="Picture 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0CF76862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BA689D"/>
    <w:multiLevelType w:val="hybridMultilevel"/>
    <w:tmpl w:val="BB2E8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6"/>
  </w:num>
  <w:num w:numId="13">
    <w:abstractNumId w:val="5"/>
  </w:num>
  <w:num w:numId="14">
    <w:abstractNumId w:val="14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F22"/>
    <w:rsid w:val="00006915"/>
    <w:rsid w:val="00014F1C"/>
    <w:rsid w:val="00021783"/>
    <w:rsid w:val="00025C94"/>
    <w:rsid w:val="0003321D"/>
    <w:rsid w:val="00036F93"/>
    <w:rsid w:val="00043F93"/>
    <w:rsid w:val="000458E8"/>
    <w:rsid w:val="00053291"/>
    <w:rsid w:val="0007449F"/>
    <w:rsid w:val="00082584"/>
    <w:rsid w:val="00084FD2"/>
    <w:rsid w:val="000A0E05"/>
    <w:rsid w:val="000B5908"/>
    <w:rsid w:val="000C0747"/>
    <w:rsid w:val="000C0F0E"/>
    <w:rsid w:val="000D3E2A"/>
    <w:rsid w:val="000E093B"/>
    <w:rsid w:val="000E275E"/>
    <w:rsid w:val="000E2AB5"/>
    <w:rsid w:val="000F1A83"/>
    <w:rsid w:val="000F2C95"/>
    <w:rsid w:val="00107845"/>
    <w:rsid w:val="001129BD"/>
    <w:rsid w:val="00120C9C"/>
    <w:rsid w:val="00123C09"/>
    <w:rsid w:val="00132117"/>
    <w:rsid w:val="00132885"/>
    <w:rsid w:val="0013613A"/>
    <w:rsid w:val="00142B2B"/>
    <w:rsid w:val="00145263"/>
    <w:rsid w:val="00155997"/>
    <w:rsid w:val="0016025C"/>
    <w:rsid w:val="001676BA"/>
    <w:rsid w:val="001B3B9A"/>
    <w:rsid w:val="001C20AB"/>
    <w:rsid w:val="001C4427"/>
    <w:rsid w:val="001C6FE0"/>
    <w:rsid w:val="001D6E0A"/>
    <w:rsid w:val="001E08D0"/>
    <w:rsid w:val="001F5F3A"/>
    <w:rsid w:val="00200D5B"/>
    <w:rsid w:val="0021201E"/>
    <w:rsid w:val="0024621F"/>
    <w:rsid w:val="00246BAA"/>
    <w:rsid w:val="00261793"/>
    <w:rsid w:val="00265884"/>
    <w:rsid w:val="00275922"/>
    <w:rsid w:val="002761F4"/>
    <w:rsid w:val="00277F12"/>
    <w:rsid w:val="00282FA8"/>
    <w:rsid w:val="00293CC2"/>
    <w:rsid w:val="002955D0"/>
    <w:rsid w:val="00297FB3"/>
    <w:rsid w:val="002A2DB5"/>
    <w:rsid w:val="002A4BA3"/>
    <w:rsid w:val="002B1D5F"/>
    <w:rsid w:val="002C1C6E"/>
    <w:rsid w:val="002E6B08"/>
    <w:rsid w:val="002F2726"/>
    <w:rsid w:val="002F429E"/>
    <w:rsid w:val="002F58CC"/>
    <w:rsid w:val="002F7769"/>
    <w:rsid w:val="003009BB"/>
    <w:rsid w:val="00303C4D"/>
    <w:rsid w:val="00310609"/>
    <w:rsid w:val="00341BDC"/>
    <w:rsid w:val="0035116D"/>
    <w:rsid w:val="00371BE7"/>
    <w:rsid w:val="00381A37"/>
    <w:rsid w:val="003833A9"/>
    <w:rsid w:val="00384781"/>
    <w:rsid w:val="00390F3C"/>
    <w:rsid w:val="003D10C1"/>
    <w:rsid w:val="003D2CEC"/>
    <w:rsid w:val="003E1241"/>
    <w:rsid w:val="00405089"/>
    <w:rsid w:val="00417E1E"/>
    <w:rsid w:val="00420E28"/>
    <w:rsid w:val="004211D6"/>
    <w:rsid w:val="00423E3C"/>
    <w:rsid w:val="00425049"/>
    <w:rsid w:val="004251A1"/>
    <w:rsid w:val="00427CDE"/>
    <w:rsid w:val="00442252"/>
    <w:rsid w:val="00454C11"/>
    <w:rsid w:val="00471330"/>
    <w:rsid w:val="00475049"/>
    <w:rsid w:val="00492D73"/>
    <w:rsid w:val="00496B20"/>
    <w:rsid w:val="004A33CD"/>
    <w:rsid w:val="004A3DC2"/>
    <w:rsid w:val="004A6068"/>
    <w:rsid w:val="004B634A"/>
    <w:rsid w:val="004E14D8"/>
    <w:rsid w:val="004E1CC9"/>
    <w:rsid w:val="004E1DD1"/>
    <w:rsid w:val="004E3704"/>
    <w:rsid w:val="004F125B"/>
    <w:rsid w:val="004F5E4C"/>
    <w:rsid w:val="00501C13"/>
    <w:rsid w:val="005040F1"/>
    <w:rsid w:val="00520590"/>
    <w:rsid w:val="00520705"/>
    <w:rsid w:val="00531269"/>
    <w:rsid w:val="00533107"/>
    <w:rsid w:val="00542967"/>
    <w:rsid w:val="00547618"/>
    <w:rsid w:val="00552DB7"/>
    <w:rsid w:val="00553935"/>
    <w:rsid w:val="00556B15"/>
    <w:rsid w:val="00577D7E"/>
    <w:rsid w:val="0058420D"/>
    <w:rsid w:val="005851A0"/>
    <w:rsid w:val="005C33B5"/>
    <w:rsid w:val="005D3122"/>
    <w:rsid w:val="005D4A7F"/>
    <w:rsid w:val="005D51B4"/>
    <w:rsid w:val="005D7C71"/>
    <w:rsid w:val="005F0E32"/>
    <w:rsid w:val="00602D10"/>
    <w:rsid w:val="00612B1B"/>
    <w:rsid w:val="00621281"/>
    <w:rsid w:val="00632317"/>
    <w:rsid w:val="00642DD4"/>
    <w:rsid w:val="00642F8F"/>
    <w:rsid w:val="006504CC"/>
    <w:rsid w:val="00657AEE"/>
    <w:rsid w:val="00660B70"/>
    <w:rsid w:val="006859A7"/>
    <w:rsid w:val="00693A7F"/>
    <w:rsid w:val="006B1AB3"/>
    <w:rsid w:val="006B2C76"/>
    <w:rsid w:val="006B4566"/>
    <w:rsid w:val="006C0A81"/>
    <w:rsid w:val="006C3DAD"/>
    <w:rsid w:val="006C4B6F"/>
    <w:rsid w:val="006C726A"/>
    <w:rsid w:val="006E3472"/>
    <w:rsid w:val="006E39D9"/>
    <w:rsid w:val="006E5E8F"/>
    <w:rsid w:val="006F1F19"/>
    <w:rsid w:val="006F2BA4"/>
    <w:rsid w:val="00704A2E"/>
    <w:rsid w:val="007055FF"/>
    <w:rsid w:val="00714CFE"/>
    <w:rsid w:val="00715D8F"/>
    <w:rsid w:val="00717550"/>
    <w:rsid w:val="00724752"/>
    <w:rsid w:val="00726BEF"/>
    <w:rsid w:val="00726C6C"/>
    <w:rsid w:val="007270AC"/>
    <w:rsid w:val="00742A14"/>
    <w:rsid w:val="00744C6C"/>
    <w:rsid w:val="00745D9E"/>
    <w:rsid w:val="00750C93"/>
    <w:rsid w:val="00752EED"/>
    <w:rsid w:val="00755C58"/>
    <w:rsid w:val="00776783"/>
    <w:rsid w:val="00782AAB"/>
    <w:rsid w:val="00785ED6"/>
    <w:rsid w:val="00791267"/>
    <w:rsid w:val="007941BF"/>
    <w:rsid w:val="00797061"/>
    <w:rsid w:val="007A772A"/>
    <w:rsid w:val="007B6F53"/>
    <w:rsid w:val="007C3607"/>
    <w:rsid w:val="007C3EAF"/>
    <w:rsid w:val="007D37AB"/>
    <w:rsid w:val="007E10AB"/>
    <w:rsid w:val="007E3A7A"/>
    <w:rsid w:val="007E5835"/>
    <w:rsid w:val="007F37EF"/>
    <w:rsid w:val="007F613F"/>
    <w:rsid w:val="008217DE"/>
    <w:rsid w:val="00825682"/>
    <w:rsid w:val="00827819"/>
    <w:rsid w:val="0083549E"/>
    <w:rsid w:val="008400A4"/>
    <w:rsid w:val="00840319"/>
    <w:rsid w:val="008449BF"/>
    <w:rsid w:val="008500B5"/>
    <w:rsid w:val="00857E87"/>
    <w:rsid w:val="00874553"/>
    <w:rsid w:val="00887C65"/>
    <w:rsid w:val="00890723"/>
    <w:rsid w:val="008918E2"/>
    <w:rsid w:val="008936EE"/>
    <w:rsid w:val="00893B9A"/>
    <w:rsid w:val="0089617D"/>
    <w:rsid w:val="008974B2"/>
    <w:rsid w:val="008A1C3E"/>
    <w:rsid w:val="008A58D3"/>
    <w:rsid w:val="008A6E88"/>
    <w:rsid w:val="008A7E76"/>
    <w:rsid w:val="008D0468"/>
    <w:rsid w:val="008D43C7"/>
    <w:rsid w:val="008D6D9F"/>
    <w:rsid w:val="008D7511"/>
    <w:rsid w:val="008E0786"/>
    <w:rsid w:val="009007EF"/>
    <w:rsid w:val="009044D9"/>
    <w:rsid w:val="00906214"/>
    <w:rsid w:val="009074F4"/>
    <w:rsid w:val="00936C61"/>
    <w:rsid w:val="00945DA2"/>
    <w:rsid w:val="00947D64"/>
    <w:rsid w:val="00966CB4"/>
    <w:rsid w:val="009724B7"/>
    <w:rsid w:val="00975930"/>
    <w:rsid w:val="00976B36"/>
    <w:rsid w:val="009876B0"/>
    <w:rsid w:val="00987862"/>
    <w:rsid w:val="009933E7"/>
    <w:rsid w:val="00997B78"/>
    <w:rsid w:val="009A1DB4"/>
    <w:rsid w:val="009A3D8D"/>
    <w:rsid w:val="009C3F9C"/>
    <w:rsid w:val="009F62EB"/>
    <w:rsid w:val="00A04847"/>
    <w:rsid w:val="00A04C22"/>
    <w:rsid w:val="00A10EF2"/>
    <w:rsid w:val="00A126A8"/>
    <w:rsid w:val="00A14552"/>
    <w:rsid w:val="00A24390"/>
    <w:rsid w:val="00A31005"/>
    <w:rsid w:val="00A3468D"/>
    <w:rsid w:val="00A437A3"/>
    <w:rsid w:val="00A537CB"/>
    <w:rsid w:val="00A626B3"/>
    <w:rsid w:val="00A66D6D"/>
    <w:rsid w:val="00AA5905"/>
    <w:rsid w:val="00AB12DB"/>
    <w:rsid w:val="00AB33BB"/>
    <w:rsid w:val="00AC26A1"/>
    <w:rsid w:val="00AC6A8B"/>
    <w:rsid w:val="00AD0E4B"/>
    <w:rsid w:val="00AD517A"/>
    <w:rsid w:val="00AD7EAE"/>
    <w:rsid w:val="00AF1339"/>
    <w:rsid w:val="00AF7757"/>
    <w:rsid w:val="00B23062"/>
    <w:rsid w:val="00B273D2"/>
    <w:rsid w:val="00B5423C"/>
    <w:rsid w:val="00B6738F"/>
    <w:rsid w:val="00B76A50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3304"/>
    <w:rsid w:val="00C021E9"/>
    <w:rsid w:val="00C22428"/>
    <w:rsid w:val="00C24215"/>
    <w:rsid w:val="00C27BBA"/>
    <w:rsid w:val="00C41303"/>
    <w:rsid w:val="00C727B5"/>
    <w:rsid w:val="00C74E3B"/>
    <w:rsid w:val="00C76846"/>
    <w:rsid w:val="00C94387"/>
    <w:rsid w:val="00CA30D7"/>
    <w:rsid w:val="00CA5B63"/>
    <w:rsid w:val="00CB006B"/>
    <w:rsid w:val="00CB23CD"/>
    <w:rsid w:val="00CE0FE5"/>
    <w:rsid w:val="00CE190C"/>
    <w:rsid w:val="00CF1D03"/>
    <w:rsid w:val="00CF1D2A"/>
    <w:rsid w:val="00D012F2"/>
    <w:rsid w:val="00D02BE3"/>
    <w:rsid w:val="00D109C0"/>
    <w:rsid w:val="00D5416B"/>
    <w:rsid w:val="00D8157C"/>
    <w:rsid w:val="00D8709C"/>
    <w:rsid w:val="00D901DD"/>
    <w:rsid w:val="00D928DE"/>
    <w:rsid w:val="00DA1A0C"/>
    <w:rsid w:val="00DB79C7"/>
    <w:rsid w:val="00DC2A99"/>
    <w:rsid w:val="00DD0DC0"/>
    <w:rsid w:val="00DF1B94"/>
    <w:rsid w:val="00DF4A64"/>
    <w:rsid w:val="00DF5398"/>
    <w:rsid w:val="00E149B3"/>
    <w:rsid w:val="00E200C7"/>
    <w:rsid w:val="00E24A56"/>
    <w:rsid w:val="00E26177"/>
    <w:rsid w:val="00E47D47"/>
    <w:rsid w:val="00E50FB2"/>
    <w:rsid w:val="00E63835"/>
    <w:rsid w:val="00E84A4C"/>
    <w:rsid w:val="00E95335"/>
    <w:rsid w:val="00E97BF6"/>
    <w:rsid w:val="00EA52BF"/>
    <w:rsid w:val="00EB1F1F"/>
    <w:rsid w:val="00EB1F2F"/>
    <w:rsid w:val="00EC57B7"/>
    <w:rsid w:val="00ED1619"/>
    <w:rsid w:val="00ED4E90"/>
    <w:rsid w:val="00EE11EC"/>
    <w:rsid w:val="00EE7314"/>
    <w:rsid w:val="00EF0903"/>
    <w:rsid w:val="00EF6E8C"/>
    <w:rsid w:val="00EF7B15"/>
    <w:rsid w:val="00F42DA7"/>
    <w:rsid w:val="00F45A5C"/>
    <w:rsid w:val="00F47C79"/>
    <w:rsid w:val="00F645F7"/>
    <w:rsid w:val="00F6549E"/>
    <w:rsid w:val="00F747BB"/>
    <w:rsid w:val="00F82FB3"/>
    <w:rsid w:val="00F84955"/>
    <w:rsid w:val="00F94C86"/>
    <w:rsid w:val="00FB538F"/>
    <w:rsid w:val="00FC6620"/>
    <w:rsid w:val="00FD0A8A"/>
    <w:rsid w:val="00FD5721"/>
    <w:rsid w:val="00FD5F0A"/>
    <w:rsid w:val="00FD77DE"/>
    <w:rsid w:val="00FE0EFE"/>
    <w:rsid w:val="00FE419F"/>
    <w:rsid w:val="00FE58B1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192</cp:revision>
  <cp:lastPrinted>2025-12-08T10:32:00Z</cp:lastPrinted>
  <dcterms:created xsi:type="dcterms:W3CDTF">2020-02-27T06:49:00Z</dcterms:created>
  <dcterms:modified xsi:type="dcterms:W3CDTF">2025-12-09T04:55:00Z</dcterms:modified>
</cp:coreProperties>
</file>