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75198" w14:textId="77777777" w:rsidR="0075116B" w:rsidRDefault="0075116B" w:rsidP="0075116B">
      <w:pPr>
        <w:rPr>
          <w:rFonts w:ascii="Times New Roman" w:hAnsi="Times New Roman" w:cs="Times New Roman"/>
          <w:b/>
          <w:bCs/>
          <w:sz w:val="24"/>
          <w:szCs w:val="24"/>
          <w:lang w:bidi="ar-SA"/>
        </w:rPr>
      </w:pPr>
    </w:p>
    <w:p w14:paraId="421740FD" w14:textId="77777777" w:rsidR="00964B1D" w:rsidRPr="00A86C95" w:rsidRDefault="00964B1D" w:rsidP="00964B1D">
      <w:pPr>
        <w:jc w:val="center"/>
        <w:rPr>
          <w:rFonts w:ascii="Lucida Fax" w:hAnsi="Lucida Fax" w:cs="Arial"/>
          <w:b/>
          <w:bCs/>
          <w:color w:val="000000" w:themeColor="text1"/>
          <w:sz w:val="21"/>
          <w:szCs w:val="21"/>
          <w:u w:val="single"/>
        </w:rPr>
      </w:pPr>
      <w:r w:rsidRPr="00A86C95">
        <w:rPr>
          <w:rFonts w:ascii="Lucida Fax" w:hAnsi="Lucida Fax" w:cs="Arial"/>
          <w:b/>
          <w:bCs/>
          <w:color w:val="000000" w:themeColor="text1"/>
          <w:sz w:val="21"/>
          <w:szCs w:val="21"/>
          <w:u w:val="single"/>
        </w:rPr>
        <w:t>e- TENDER INVITING NOTICE</w:t>
      </w:r>
    </w:p>
    <w:p w14:paraId="1124F511" w14:textId="77777777" w:rsidR="00964B1D" w:rsidRPr="005622CD" w:rsidRDefault="00964B1D" w:rsidP="00964B1D">
      <w:pPr>
        <w:tabs>
          <w:tab w:val="left" w:pos="567"/>
        </w:tabs>
        <w:spacing w:line="240" w:lineRule="auto"/>
        <w:ind w:right="-74"/>
        <w:rPr>
          <w:rFonts w:ascii="Book Antiqua" w:hAnsi="Book Antiqua" w:cs="Arial"/>
          <w:b/>
          <w:bCs/>
          <w:sz w:val="12"/>
          <w:szCs w:val="12"/>
        </w:rPr>
      </w:pPr>
    </w:p>
    <w:p w14:paraId="51DA47C5" w14:textId="77777777" w:rsidR="00964B1D" w:rsidRDefault="00964B1D" w:rsidP="00964B1D">
      <w:pPr>
        <w:tabs>
          <w:tab w:val="left" w:pos="567"/>
        </w:tabs>
        <w:spacing w:line="240" w:lineRule="auto"/>
        <w:ind w:right="-279"/>
        <w:rPr>
          <w:rFonts w:ascii="Book Antiqua" w:eastAsia="Times New Roman" w:hAnsi="Book Antiqua" w:cs="Times New Roman"/>
          <w:b/>
          <w:sz w:val="24"/>
          <w:szCs w:val="24"/>
        </w:rPr>
      </w:pPr>
      <w:r w:rsidRPr="00AC51ED">
        <w:rPr>
          <w:rFonts w:ascii="Book Antiqua" w:hAnsi="Book Antiqua" w:cs="Arial"/>
          <w:b/>
          <w:bCs/>
          <w:sz w:val="24"/>
          <w:szCs w:val="24"/>
        </w:rPr>
        <w:t>E-Tender Notice No</w:t>
      </w:r>
      <w:r w:rsidRPr="00AC51ED">
        <w:rPr>
          <w:rFonts w:ascii="Book Antiqua" w:hAnsi="Book Antiqua" w:cs="Times New Roman"/>
          <w:b/>
          <w:bCs/>
          <w:sz w:val="24"/>
          <w:szCs w:val="24"/>
        </w:rPr>
        <w:t xml:space="preserve"> : </w:t>
      </w:r>
      <w:r w:rsidRPr="004472EE">
        <w:rPr>
          <w:rFonts w:ascii="Book Antiqua" w:eastAsia="Times New Roman" w:hAnsi="Book Antiqua" w:cs="Times New Roman"/>
          <w:b/>
          <w:sz w:val="24"/>
          <w:szCs w:val="24"/>
        </w:rPr>
        <w:t>BU/R-D</w:t>
      </w:r>
      <w:r>
        <w:rPr>
          <w:rFonts w:ascii="Book Antiqua" w:eastAsia="Times New Roman" w:hAnsi="Book Antiqua" w:cs="Times New Roman"/>
          <w:b/>
          <w:sz w:val="24"/>
          <w:szCs w:val="24"/>
        </w:rPr>
        <w:t>8</w:t>
      </w:r>
      <w:r w:rsidRPr="004472EE">
        <w:rPr>
          <w:rFonts w:ascii="Book Antiqua" w:eastAsia="Times New Roman" w:hAnsi="Book Antiqua" w:cs="Times New Roman"/>
          <w:b/>
          <w:sz w:val="24"/>
          <w:szCs w:val="24"/>
        </w:rPr>
        <w:t>/</w:t>
      </w:r>
      <w:r>
        <w:rPr>
          <w:rFonts w:ascii="Book Antiqua" w:eastAsia="Times New Roman" w:hAnsi="Book Antiqua" w:cs="Times New Roman"/>
          <w:b/>
          <w:sz w:val="24"/>
          <w:szCs w:val="24"/>
        </w:rPr>
        <w:t>15331</w:t>
      </w:r>
      <w:r w:rsidRPr="004472EE">
        <w:rPr>
          <w:rFonts w:ascii="Book Antiqua" w:eastAsia="Times New Roman" w:hAnsi="Book Antiqua" w:cs="Times New Roman"/>
          <w:b/>
          <w:sz w:val="24"/>
          <w:szCs w:val="24"/>
        </w:rPr>
        <w:t>/HG&amp;MB-</w:t>
      </w:r>
      <w:r>
        <w:rPr>
          <w:rFonts w:ascii="Book Antiqua" w:eastAsia="Times New Roman" w:hAnsi="Book Antiqua" w:cs="Times New Roman"/>
          <w:b/>
          <w:sz w:val="24"/>
          <w:szCs w:val="24"/>
        </w:rPr>
        <w:t xml:space="preserve">Chemicals &amp; </w:t>
      </w:r>
      <w:proofErr w:type="spellStart"/>
      <w:r>
        <w:rPr>
          <w:rFonts w:ascii="Book Antiqua" w:eastAsia="Times New Roman" w:hAnsi="Book Antiqua" w:cs="Times New Roman"/>
          <w:b/>
          <w:sz w:val="24"/>
          <w:szCs w:val="24"/>
        </w:rPr>
        <w:t>Glasswares</w:t>
      </w:r>
      <w:proofErr w:type="spellEnd"/>
      <w:r w:rsidRPr="004472EE">
        <w:rPr>
          <w:rFonts w:ascii="Book Antiqua" w:eastAsia="Times New Roman" w:hAnsi="Book Antiqua" w:cs="Times New Roman"/>
          <w:b/>
          <w:sz w:val="24"/>
          <w:szCs w:val="24"/>
        </w:rPr>
        <w:t>/2026-27</w:t>
      </w:r>
      <w:r>
        <w:rPr>
          <w:rFonts w:ascii="Book Antiqua" w:eastAsia="Times New Roman" w:hAnsi="Book Antiqua" w:cs="Times New Roman"/>
          <w:b/>
          <w:sz w:val="24"/>
          <w:szCs w:val="24"/>
        </w:rPr>
        <w:t xml:space="preserve">      </w:t>
      </w:r>
    </w:p>
    <w:p w14:paraId="3E002C0E" w14:textId="77777777" w:rsidR="00964B1D" w:rsidRDefault="00964B1D" w:rsidP="00964B1D">
      <w:pPr>
        <w:tabs>
          <w:tab w:val="left" w:pos="567"/>
        </w:tabs>
        <w:spacing w:line="240" w:lineRule="auto"/>
        <w:ind w:right="-74"/>
        <w:rPr>
          <w:rFonts w:ascii="Book Antiqua" w:eastAsia="Times New Roman" w:hAnsi="Book Antiqua" w:cs="Times New Roman"/>
          <w:b/>
          <w:sz w:val="24"/>
          <w:szCs w:val="24"/>
        </w:rPr>
      </w:pPr>
      <w:r>
        <w:rPr>
          <w:rFonts w:ascii="Book Antiqua" w:eastAsia="Times New Roman" w:hAnsi="Book Antiqua" w:cs="Times New Roman"/>
          <w:b/>
          <w:sz w:val="24"/>
          <w:szCs w:val="24"/>
        </w:rPr>
        <w:tab/>
      </w:r>
      <w:r>
        <w:rPr>
          <w:rFonts w:ascii="Book Antiqua" w:eastAsia="Times New Roman" w:hAnsi="Book Antiqua" w:cs="Times New Roman"/>
          <w:b/>
          <w:sz w:val="24"/>
          <w:szCs w:val="24"/>
        </w:rPr>
        <w:tab/>
      </w:r>
      <w:r>
        <w:rPr>
          <w:rFonts w:ascii="Book Antiqua" w:eastAsia="Times New Roman" w:hAnsi="Book Antiqua" w:cs="Times New Roman"/>
          <w:b/>
          <w:sz w:val="24"/>
          <w:szCs w:val="24"/>
        </w:rPr>
        <w:tab/>
      </w:r>
      <w:r>
        <w:rPr>
          <w:rFonts w:ascii="Book Antiqua" w:eastAsia="Times New Roman" w:hAnsi="Book Antiqua" w:cs="Times New Roman"/>
          <w:b/>
          <w:sz w:val="24"/>
          <w:szCs w:val="24"/>
        </w:rPr>
        <w:tab/>
      </w:r>
      <w:r>
        <w:rPr>
          <w:rFonts w:ascii="Book Antiqua" w:eastAsia="Times New Roman" w:hAnsi="Book Antiqua" w:cs="Times New Roman"/>
          <w:b/>
          <w:sz w:val="24"/>
          <w:szCs w:val="24"/>
        </w:rPr>
        <w:tab/>
      </w:r>
      <w:r>
        <w:rPr>
          <w:rFonts w:ascii="Book Antiqua" w:eastAsia="Times New Roman" w:hAnsi="Book Antiqua" w:cs="Times New Roman"/>
          <w:b/>
          <w:sz w:val="24"/>
          <w:szCs w:val="24"/>
        </w:rPr>
        <w:tab/>
      </w:r>
      <w:r>
        <w:rPr>
          <w:rFonts w:ascii="Book Antiqua" w:eastAsia="Times New Roman" w:hAnsi="Book Antiqua" w:cs="Times New Roman"/>
          <w:b/>
          <w:sz w:val="24"/>
          <w:szCs w:val="24"/>
        </w:rPr>
        <w:tab/>
      </w:r>
      <w:r>
        <w:rPr>
          <w:rFonts w:ascii="Book Antiqua" w:eastAsia="Times New Roman" w:hAnsi="Book Antiqua" w:cs="Times New Roman"/>
          <w:b/>
          <w:sz w:val="24"/>
          <w:szCs w:val="24"/>
        </w:rPr>
        <w:tab/>
      </w:r>
      <w:r>
        <w:rPr>
          <w:rFonts w:ascii="Book Antiqua" w:eastAsia="Times New Roman" w:hAnsi="Book Antiqua" w:cs="Times New Roman"/>
          <w:b/>
          <w:sz w:val="24"/>
          <w:szCs w:val="24"/>
        </w:rPr>
        <w:tab/>
      </w:r>
      <w:r>
        <w:rPr>
          <w:rFonts w:ascii="Book Antiqua" w:eastAsia="Times New Roman" w:hAnsi="Book Antiqua" w:cs="Times New Roman"/>
          <w:b/>
          <w:sz w:val="24"/>
          <w:szCs w:val="24"/>
        </w:rPr>
        <w:tab/>
      </w:r>
      <w:r>
        <w:rPr>
          <w:rFonts w:ascii="Book Antiqua" w:eastAsia="Times New Roman" w:hAnsi="Book Antiqua" w:cs="Times New Roman"/>
          <w:b/>
          <w:sz w:val="24"/>
          <w:szCs w:val="24"/>
        </w:rPr>
        <w:tab/>
        <w:t xml:space="preserve">     </w:t>
      </w:r>
    </w:p>
    <w:p w14:paraId="27A6E69C" w14:textId="20B38A7B" w:rsidR="00964B1D" w:rsidRPr="00AC51ED" w:rsidRDefault="00964B1D" w:rsidP="00964B1D">
      <w:pPr>
        <w:tabs>
          <w:tab w:val="left" w:pos="567"/>
        </w:tabs>
        <w:spacing w:line="240" w:lineRule="auto"/>
        <w:ind w:right="-74"/>
        <w:rPr>
          <w:rFonts w:ascii="Lucida Fax" w:hAnsi="Lucida Fax"/>
          <w:b/>
          <w:bCs/>
          <w:sz w:val="21"/>
          <w:szCs w:val="21"/>
        </w:rPr>
      </w:pPr>
      <w:r>
        <w:rPr>
          <w:rFonts w:ascii="Lucida Fax" w:hAnsi="Lucida Fax"/>
          <w:b/>
          <w:bCs/>
          <w:sz w:val="21"/>
          <w:szCs w:val="21"/>
        </w:rPr>
        <w:tab/>
      </w:r>
      <w:r>
        <w:rPr>
          <w:rFonts w:ascii="Lucida Fax" w:hAnsi="Lucida Fax"/>
          <w:b/>
          <w:bCs/>
          <w:sz w:val="21"/>
          <w:szCs w:val="21"/>
        </w:rPr>
        <w:tab/>
      </w:r>
      <w:r>
        <w:rPr>
          <w:rFonts w:ascii="Lucida Fax" w:hAnsi="Lucida Fax"/>
          <w:b/>
          <w:bCs/>
          <w:sz w:val="21"/>
          <w:szCs w:val="21"/>
        </w:rPr>
        <w:tab/>
      </w:r>
      <w:r>
        <w:rPr>
          <w:rFonts w:ascii="Lucida Fax" w:hAnsi="Lucida Fax"/>
          <w:b/>
          <w:bCs/>
          <w:sz w:val="21"/>
          <w:szCs w:val="21"/>
        </w:rPr>
        <w:tab/>
      </w:r>
      <w:r>
        <w:rPr>
          <w:rFonts w:ascii="Lucida Fax" w:hAnsi="Lucida Fax"/>
          <w:b/>
          <w:bCs/>
          <w:sz w:val="21"/>
          <w:szCs w:val="21"/>
        </w:rPr>
        <w:tab/>
      </w:r>
      <w:r>
        <w:rPr>
          <w:rFonts w:ascii="Lucida Fax" w:hAnsi="Lucida Fax"/>
          <w:b/>
          <w:bCs/>
          <w:sz w:val="21"/>
          <w:szCs w:val="21"/>
        </w:rPr>
        <w:tab/>
      </w:r>
      <w:r>
        <w:rPr>
          <w:rFonts w:ascii="Lucida Fax" w:hAnsi="Lucida Fax"/>
          <w:b/>
          <w:bCs/>
          <w:sz w:val="21"/>
          <w:szCs w:val="21"/>
        </w:rPr>
        <w:tab/>
      </w:r>
      <w:r>
        <w:rPr>
          <w:rFonts w:ascii="Lucida Fax" w:hAnsi="Lucida Fax"/>
          <w:b/>
          <w:bCs/>
          <w:sz w:val="21"/>
          <w:szCs w:val="21"/>
        </w:rPr>
        <w:tab/>
      </w:r>
      <w:r>
        <w:rPr>
          <w:rFonts w:ascii="Lucida Fax" w:hAnsi="Lucida Fax"/>
          <w:b/>
          <w:bCs/>
          <w:sz w:val="21"/>
          <w:szCs w:val="21"/>
        </w:rPr>
        <w:tab/>
      </w:r>
      <w:r>
        <w:rPr>
          <w:rFonts w:ascii="Lucida Fax" w:hAnsi="Lucida Fax"/>
          <w:b/>
          <w:bCs/>
          <w:sz w:val="21"/>
          <w:szCs w:val="21"/>
        </w:rPr>
        <w:tab/>
      </w:r>
      <w:r>
        <w:rPr>
          <w:rFonts w:ascii="Lucida Fax" w:hAnsi="Lucida Fax"/>
          <w:b/>
          <w:bCs/>
          <w:sz w:val="21"/>
          <w:szCs w:val="21"/>
        </w:rPr>
        <w:tab/>
      </w:r>
      <w:r w:rsidR="00997345">
        <w:rPr>
          <w:rFonts w:ascii="Lucida Fax" w:hAnsi="Lucida Fax"/>
          <w:b/>
          <w:bCs/>
          <w:sz w:val="21"/>
          <w:szCs w:val="21"/>
        </w:rPr>
        <w:t xml:space="preserve">   </w:t>
      </w:r>
      <w:r w:rsidRPr="00AC51ED">
        <w:rPr>
          <w:rFonts w:ascii="Lucida Fax" w:hAnsi="Lucida Fax"/>
          <w:b/>
          <w:bCs/>
          <w:sz w:val="21"/>
          <w:szCs w:val="21"/>
        </w:rPr>
        <w:t xml:space="preserve">Date: </w:t>
      </w:r>
      <w:r>
        <w:rPr>
          <w:rFonts w:ascii="Lucida Fax" w:hAnsi="Lucida Fax"/>
          <w:b/>
          <w:bCs/>
          <w:sz w:val="21"/>
          <w:szCs w:val="21"/>
        </w:rPr>
        <w:t>22</w:t>
      </w:r>
      <w:r w:rsidRPr="00AC51ED">
        <w:rPr>
          <w:rFonts w:ascii="Lucida Fax" w:hAnsi="Lucida Fax"/>
          <w:b/>
          <w:bCs/>
          <w:sz w:val="21"/>
          <w:szCs w:val="21"/>
        </w:rPr>
        <w:t>.</w:t>
      </w:r>
      <w:r>
        <w:rPr>
          <w:rFonts w:ascii="Lucida Fax" w:hAnsi="Lucida Fax"/>
          <w:b/>
          <w:bCs/>
          <w:sz w:val="21"/>
          <w:szCs w:val="21"/>
        </w:rPr>
        <w:t>10</w:t>
      </w:r>
      <w:r w:rsidRPr="00AC51ED">
        <w:rPr>
          <w:rFonts w:ascii="Lucida Fax" w:hAnsi="Lucida Fax"/>
          <w:b/>
          <w:bCs/>
          <w:sz w:val="21"/>
          <w:szCs w:val="21"/>
        </w:rPr>
        <w:t>.2026</w:t>
      </w:r>
    </w:p>
    <w:p w14:paraId="48E9BA20" w14:textId="77777777" w:rsidR="00964B1D" w:rsidRPr="00367D33" w:rsidRDefault="00964B1D" w:rsidP="00964B1D">
      <w:pPr>
        <w:pStyle w:val="Heading7"/>
        <w:ind w:right="27"/>
        <w:jc w:val="left"/>
        <w:rPr>
          <w:rFonts w:ascii="Lucida Fax" w:hAnsi="Lucida Fax"/>
          <w:color w:val="000000" w:themeColor="text1"/>
          <w:sz w:val="21"/>
          <w:szCs w:val="21"/>
        </w:rPr>
      </w:pPr>
      <w:r w:rsidRPr="00367D33">
        <w:rPr>
          <w:rFonts w:ascii="Lucida Fax" w:hAnsi="Lucida Fax"/>
          <w:color w:val="000000" w:themeColor="text1"/>
          <w:sz w:val="21"/>
          <w:szCs w:val="21"/>
        </w:rPr>
        <w:t xml:space="preserve">                                                                            </w:t>
      </w:r>
    </w:p>
    <w:p w14:paraId="49963418" w14:textId="666302BF" w:rsidR="00964B1D" w:rsidRPr="00367D33" w:rsidRDefault="00964B1D" w:rsidP="00964B1D">
      <w:pPr>
        <w:ind w:right="-421" w:firstLine="720"/>
        <w:rPr>
          <w:rFonts w:ascii="Lucida Fax" w:hAnsi="Lucida Fax" w:cs="Arial"/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9235C6" wp14:editId="73C84DF1">
                <wp:simplePos x="0" y="0"/>
                <wp:positionH relativeFrom="column">
                  <wp:posOffset>4191635</wp:posOffset>
                </wp:positionH>
                <wp:positionV relativeFrom="paragraph">
                  <wp:posOffset>304165</wp:posOffset>
                </wp:positionV>
                <wp:extent cx="153670" cy="45720"/>
                <wp:effectExtent l="0" t="19050" r="36830" b="30480"/>
                <wp:wrapNone/>
                <wp:docPr id="1047" name="Arrow: Right 10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3670" cy="45720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ADF887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1047" o:spid="_x0000_s1026" type="#_x0000_t13" style="position:absolute;margin-left:330.05pt;margin-top:23.95pt;width:12.1pt;height: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" adj="18387" fillcolor="#4f81bd" strokecolor="#385d8a" strokeweight="2pt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25A426" wp14:editId="457EA19C">
                <wp:simplePos x="0" y="0"/>
                <wp:positionH relativeFrom="column">
                  <wp:posOffset>2172335</wp:posOffset>
                </wp:positionH>
                <wp:positionV relativeFrom="paragraph">
                  <wp:posOffset>314960</wp:posOffset>
                </wp:positionV>
                <wp:extent cx="153670" cy="45720"/>
                <wp:effectExtent l="0" t="19050" r="36830" b="30480"/>
                <wp:wrapNone/>
                <wp:docPr id="1048" name="Arrow: Right 10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3670" cy="45720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E4E401" id="Arrow: Right 1048" o:spid="_x0000_s1026" type="#_x0000_t13" style="position:absolute;margin-left:171.05pt;margin-top:24.8pt;width:12.1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" adj="18387" fillcolor="#4f81bd" strokecolor="#385d8a" strokeweight="2pt">
                <v:path arrowok="t"/>
              </v:shape>
            </w:pict>
          </mc:Fallback>
        </mc:AlternateContent>
      </w:r>
      <w:r w:rsidRPr="00367D33">
        <w:rPr>
          <w:rFonts w:ascii="Lucida Fax" w:hAnsi="Lucida Fax" w:cs="Times New Roman"/>
          <w:color w:val="000000" w:themeColor="text1"/>
          <w:sz w:val="21"/>
          <w:szCs w:val="21"/>
        </w:rPr>
        <w:t xml:space="preserve">Online Bids are invited through Tamil Nadu Government e-Procurement Portal website: www.tntenders.gov.in      Tenders by </w:t>
      </w:r>
      <w:proofErr w:type="spellStart"/>
      <w:r w:rsidRPr="00367D33">
        <w:rPr>
          <w:rFonts w:ascii="Lucida Fax" w:hAnsi="Lucida Fax" w:cs="Times New Roman"/>
          <w:color w:val="000000" w:themeColor="text1"/>
          <w:sz w:val="21"/>
          <w:szCs w:val="21"/>
        </w:rPr>
        <w:t>Organisation</w:t>
      </w:r>
      <w:proofErr w:type="spellEnd"/>
      <w:r w:rsidRPr="00367D33">
        <w:rPr>
          <w:rFonts w:ascii="Lucida Fax" w:hAnsi="Lucida Fax" w:cs="Times New Roman"/>
          <w:color w:val="000000" w:themeColor="text1"/>
          <w:sz w:val="21"/>
          <w:szCs w:val="21"/>
        </w:rPr>
        <w:t xml:space="preserve">        Higher Education for </w:t>
      </w:r>
      <w:r w:rsidRPr="00367D33">
        <w:rPr>
          <w:rFonts w:ascii="Lucida Fax" w:hAnsi="Lucida Fax" w:cs="Times New Roman"/>
          <w:color w:val="000000" w:themeColor="text1"/>
        </w:rPr>
        <w:t>the</w:t>
      </w:r>
      <w:r w:rsidRPr="00367D33">
        <w:rPr>
          <w:rFonts w:ascii="Lucida Fax" w:hAnsi="Lucida Fax"/>
          <w:b/>
          <w:bCs/>
          <w:color w:val="000000" w:themeColor="text1"/>
        </w:rPr>
        <w:t xml:space="preserve"> </w:t>
      </w:r>
      <w:r w:rsidRPr="00C53371">
        <w:rPr>
          <w:rFonts w:ascii="Lucida Fax" w:hAnsi="Lucida Fax"/>
          <w:b/>
          <w:bCs/>
          <w:color w:val="000000" w:themeColor="text1"/>
          <w:sz w:val="21"/>
          <w:szCs w:val="21"/>
        </w:rPr>
        <w:t xml:space="preserve">Purchase of </w:t>
      </w:r>
      <w:r w:rsidRPr="007E1208">
        <w:rPr>
          <w:rFonts w:ascii="Book Antiqua" w:hAnsi="Book Antiqua"/>
          <w:b/>
          <w:bCs/>
          <w:sz w:val="25"/>
          <w:szCs w:val="25"/>
        </w:rPr>
        <w:t xml:space="preserve">Chemicals to the </w:t>
      </w:r>
      <w:r w:rsidRPr="007E1208">
        <w:rPr>
          <w:rFonts w:ascii="Lucida Fax" w:hAnsi="Lucida Fax"/>
          <w:b/>
          <w:bCs/>
          <w:sz w:val="21"/>
          <w:szCs w:val="21"/>
        </w:rPr>
        <w:t>Department of Human Genetics and Molecular Biology</w:t>
      </w:r>
      <w:r w:rsidRPr="000654FD">
        <w:rPr>
          <w:rFonts w:ascii="Book Antiqua" w:hAnsi="Book Antiqua" w:cs="Arial"/>
          <w:sz w:val="25"/>
          <w:szCs w:val="25"/>
        </w:rPr>
        <w:t>,</w:t>
      </w:r>
      <w:r w:rsidRPr="00880DA6">
        <w:rPr>
          <w:rFonts w:ascii="Lucida Fax" w:hAnsi="Lucida Fax" w:cs="Arial"/>
          <w:color w:val="000000" w:themeColor="text1"/>
          <w:sz w:val="21"/>
          <w:szCs w:val="21"/>
        </w:rPr>
        <w:t xml:space="preserve"> Bharathiar University</w:t>
      </w:r>
      <w:r w:rsidRPr="00367D33">
        <w:rPr>
          <w:rFonts w:ascii="Lucida Fax" w:hAnsi="Lucida Fax" w:cs="Arial"/>
          <w:color w:val="000000" w:themeColor="text1"/>
        </w:rPr>
        <w:t>, Coimbatore.</w:t>
      </w:r>
    </w:p>
    <w:p w14:paraId="225947B9" w14:textId="77777777" w:rsidR="00964B1D" w:rsidRPr="00367D33" w:rsidRDefault="00964B1D" w:rsidP="00964B1D">
      <w:pPr>
        <w:ind w:firstLine="720"/>
        <w:rPr>
          <w:rFonts w:ascii="Lucida Fax" w:hAnsi="Lucida Fax" w:cs="Arial"/>
          <w:b/>
          <w:color w:val="000000" w:themeColor="text1"/>
        </w:rPr>
      </w:pPr>
      <w:r w:rsidRPr="00D13FE2">
        <w:rPr>
          <w:rFonts w:ascii="Lucida Fax" w:hAnsi="Lucida Fax" w:cs="Arial"/>
          <w:color w:val="FFFFFF" w:themeColor="background1"/>
        </w:rPr>
        <w:t xml:space="preserve">The Tender documents can be </w:t>
      </w:r>
      <w:proofErr w:type="spellStart"/>
      <w:r w:rsidRPr="00D13FE2">
        <w:rPr>
          <w:rFonts w:ascii="Lucida Fax" w:hAnsi="Lucida Fax" w:cs="Arial"/>
          <w:color w:val="FFFFFF" w:themeColor="background1"/>
        </w:rPr>
        <w:t>downloadedill</w:t>
      </w:r>
      <w:proofErr w:type="spellEnd"/>
      <w:r w:rsidRPr="00D13FE2">
        <w:rPr>
          <w:rFonts w:ascii="Lucida Fax" w:hAnsi="Lucida Fax" w:cs="Arial"/>
          <w:color w:val="FFFFFF" w:themeColor="background1"/>
        </w:rPr>
        <w:t xml:space="preserve"> </w:t>
      </w:r>
    </w:p>
    <w:p w14:paraId="5621573A" w14:textId="77777777" w:rsidR="00964B1D" w:rsidRDefault="00964B1D" w:rsidP="00964B1D">
      <w:pPr>
        <w:ind w:left="6480" w:firstLine="720"/>
        <w:jc w:val="center"/>
        <w:rPr>
          <w:rFonts w:ascii="Lucida Fax" w:hAnsi="Lucida Fax" w:cs="Arial"/>
          <w:b/>
          <w:bCs/>
          <w:color w:val="000000" w:themeColor="text1"/>
        </w:rPr>
      </w:pPr>
      <w:r>
        <w:rPr>
          <w:rFonts w:ascii="Lucida Fax" w:hAnsi="Lucida Fax" w:cs="Arial"/>
          <w:b/>
          <w:bCs/>
          <w:color w:val="000000" w:themeColor="text1"/>
        </w:rPr>
        <w:t xml:space="preserve">      </w:t>
      </w:r>
    </w:p>
    <w:p w14:paraId="581C2FCC" w14:textId="77777777" w:rsidR="00964B1D" w:rsidRPr="00367D33" w:rsidRDefault="00964B1D" w:rsidP="00964B1D">
      <w:pPr>
        <w:ind w:left="6480" w:right="-138" w:firstLine="720"/>
        <w:jc w:val="center"/>
        <w:rPr>
          <w:rFonts w:ascii="Lucida Fax" w:hAnsi="Lucida Fax" w:cs="Arial"/>
          <w:b/>
          <w:bCs/>
          <w:color w:val="000000" w:themeColor="text1"/>
        </w:rPr>
      </w:pPr>
      <w:r>
        <w:rPr>
          <w:rFonts w:ascii="Lucida Fax" w:hAnsi="Lucida Fax" w:cs="Arial"/>
          <w:b/>
          <w:bCs/>
          <w:color w:val="000000" w:themeColor="text1"/>
        </w:rPr>
        <w:t xml:space="preserve">           </w:t>
      </w:r>
      <w:r w:rsidRPr="00367D33">
        <w:rPr>
          <w:rFonts w:ascii="Lucida Fax" w:hAnsi="Lucida Fax" w:cs="Arial"/>
          <w:b/>
          <w:bCs/>
          <w:color w:val="000000" w:themeColor="text1"/>
        </w:rPr>
        <w:t>REGISTRAR</w:t>
      </w:r>
    </w:p>
    <w:p w14:paraId="1E92F887" w14:textId="77777777" w:rsidR="00964B1D" w:rsidRDefault="00964B1D" w:rsidP="00964B1D"/>
    <w:p w14:paraId="07550925" w14:textId="77777777" w:rsidR="00964B1D" w:rsidRDefault="00964B1D" w:rsidP="00964B1D"/>
    <w:p w14:paraId="644C8976" w14:textId="77777777" w:rsidR="00964B1D" w:rsidRDefault="00964B1D" w:rsidP="00964B1D"/>
    <w:p w14:paraId="67425679" w14:textId="77777777" w:rsidR="00964B1D" w:rsidRDefault="00964B1D" w:rsidP="00964B1D"/>
    <w:p w14:paraId="76FC3B4B" w14:textId="77777777" w:rsidR="00964B1D" w:rsidRDefault="00964B1D" w:rsidP="00964B1D"/>
    <w:p w14:paraId="457B9632" w14:textId="77777777" w:rsidR="00964B1D" w:rsidRDefault="00964B1D" w:rsidP="00964B1D"/>
    <w:p w14:paraId="313DD003" w14:textId="77777777" w:rsidR="00964B1D" w:rsidRDefault="00964B1D" w:rsidP="00964B1D"/>
    <w:p w14:paraId="2B61C062" w14:textId="77777777" w:rsidR="00964B1D" w:rsidRPr="00851A2B" w:rsidRDefault="00964B1D" w:rsidP="00964B1D"/>
    <w:p w14:paraId="49007E88" w14:textId="77777777" w:rsidR="006E2318" w:rsidRDefault="006E2318"/>
    <w:sectPr w:rsidR="006E2318" w:rsidSect="00501C13">
      <w:headerReference w:type="default" r:id="rId6"/>
      <w:footerReference w:type="default" r:id="rId7"/>
      <w:pgSz w:w="12240" w:h="15840"/>
      <w:pgMar w:top="1823" w:right="1440" w:bottom="1440" w:left="1440" w:header="5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16DA" w14:textId="77777777" w:rsidR="005B56B9" w:rsidRDefault="005B56B9">
      <w:pPr>
        <w:spacing w:line="240" w:lineRule="auto"/>
      </w:pPr>
      <w:r>
        <w:separator/>
      </w:r>
    </w:p>
  </w:endnote>
  <w:endnote w:type="continuationSeparator" w:id="0">
    <w:p w14:paraId="2D8C0437" w14:textId="77777777" w:rsidR="005B56B9" w:rsidRDefault="005B56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mil-Aiswary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A85DF" w14:textId="77777777" w:rsidR="00A14552" w:rsidRDefault="0075116B">
    <w:pPr>
      <w:pStyle w:val="Foo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EEFC4FD" wp14:editId="0F64E984">
          <wp:simplePos x="0" y="0"/>
          <wp:positionH relativeFrom="page">
            <wp:posOffset>409575</wp:posOffset>
          </wp:positionH>
          <wp:positionV relativeFrom="paragraph">
            <wp:posOffset>47625</wp:posOffset>
          </wp:positionV>
          <wp:extent cx="6831724" cy="19050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1724" cy="19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8B21C7" w14:textId="77777777" w:rsidR="005B56B9" w:rsidRDefault="005B56B9">
      <w:pPr>
        <w:spacing w:line="240" w:lineRule="auto"/>
      </w:pPr>
      <w:r>
        <w:separator/>
      </w:r>
    </w:p>
  </w:footnote>
  <w:footnote w:type="continuationSeparator" w:id="0">
    <w:p w14:paraId="7574E65B" w14:textId="77777777" w:rsidR="005B56B9" w:rsidRDefault="005B56B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1EAFD" w14:textId="77777777" w:rsidR="00EB1F1F" w:rsidRPr="00034518" w:rsidRDefault="0075116B" w:rsidP="00947D64">
    <w:pPr>
      <w:spacing w:line="240" w:lineRule="auto"/>
      <w:jc w:val="center"/>
      <w:rPr>
        <w:rFonts w:ascii="Tamil-Aiswarya" w:hAnsi="Tamil-Aiswarya"/>
        <w:b/>
        <w:sz w:val="42"/>
      </w:rPr>
    </w:pPr>
    <w:bookmarkStart w:id="0" w:name="_Hlk180505399"/>
    <w:bookmarkStart w:id="1" w:name="_Hlk180506055"/>
    <w:bookmarkStart w:id="2" w:name="_Hlk180506056"/>
    <w:bookmarkStart w:id="3" w:name="_Hlk180506155"/>
    <w:bookmarkStart w:id="4" w:name="_Hlk180506156"/>
    <w:r>
      <w:rPr>
        <w:rFonts w:ascii="Tamil-Aiswarya" w:hAnsi="Tamil-Aiswarya"/>
        <w:b/>
        <w:noProof/>
        <w:sz w:val="42"/>
      </w:rPr>
      <w:drawing>
        <wp:anchor distT="0" distB="0" distL="114300" distR="114300" simplePos="0" relativeHeight="251659264" behindDoc="1" locked="0" layoutInCell="1" allowOverlap="1" wp14:anchorId="2DEDEA8B" wp14:editId="1B4B9DC1">
          <wp:simplePos x="0" y="0"/>
          <wp:positionH relativeFrom="column">
            <wp:posOffset>19685</wp:posOffset>
          </wp:positionH>
          <wp:positionV relativeFrom="paragraph">
            <wp:posOffset>-140970</wp:posOffset>
          </wp:positionV>
          <wp:extent cx="1244600" cy="1009650"/>
          <wp:effectExtent l="0" t="0" r="0" b="0"/>
          <wp:wrapTight wrapText="bothSides">
            <wp:wrapPolygon edited="0">
              <wp:start x="0" y="0"/>
              <wp:lineTo x="0" y="21192"/>
              <wp:lineTo x="21159" y="21192"/>
              <wp:lineTo x="21159" y="0"/>
              <wp:lineTo x="0" y="0"/>
            </wp:wrapPolygon>
          </wp:wrapTight>
          <wp:docPr id="3" name="Picture 1" descr="BU Embl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U Emble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4600" cy="1009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Tamil-Aiswarya" w:hAnsi="Tamil-Aiswarya"/>
        <w:b/>
        <w:sz w:val="42"/>
      </w:rPr>
      <w:t xml:space="preserve">    </w:t>
    </w:r>
    <w:bookmarkStart w:id="5" w:name="_Hlk180505587"/>
    <w:bookmarkStart w:id="6" w:name="_Hlk180505588"/>
    <w:bookmarkStart w:id="7" w:name="_Hlk180506097"/>
    <w:bookmarkStart w:id="8" w:name="_Hlk180506098"/>
    <w:proofErr w:type="spellStart"/>
    <w:r w:rsidRPr="00034518">
      <w:rPr>
        <w:rFonts w:ascii="Tamil-Aiswarya" w:hAnsi="Tamil-Aiswarya"/>
        <w:b/>
        <w:sz w:val="42"/>
      </w:rPr>
      <w:t>ghujpahh</w:t>
    </w:r>
    <w:proofErr w:type="spellEnd"/>
    <w:r w:rsidRPr="00034518">
      <w:rPr>
        <w:rFonts w:ascii="Tamil-Aiswarya" w:hAnsi="Tamil-Aiswarya"/>
        <w:b/>
        <w:sz w:val="42"/>
      </w:rPr>
      <w:t xml:space="preserve">; </w:t>
    </w:r>
    <w:proofErr w:type="spellStart"/>
    <w:r w:rsidRPr="00034518">
      <w:rPr>
        <w:rFonts w:ascii="Tamil-Aiswarya" w:hAnsi="Tamil-Aiswarya"/>
        <w:b/>
        <w:sz w:val="42"/>
      </w:rPr>
      <w:t>gy;fiyf;fHfk</w:t>
    </w:r>
    <w:proofErr w:type="spellEnd"/>
    <w:r w:rsidRPr="00034518">
      <w:rPr>
        <w:rFonts w:ascii="Tamil-Aiswarya" w:hAnsi="Tamil-Aiswarya"/>
        <w:b/>
        <w:sz w:val="42"/>
      </w:rPr>
      <w:t>;</w:t>
    </w:r>
  </w:p>
  <w:p w14:paraId="2D20E3A6" w14:textId="77777777" w:rsidR="00EB1F1F" w:rsidRPr="00143C58" w:rsidRDefault="0075116B" w:rsidP="00947D64">
    <w:pPr>
      <w:spacing w:line="240" w:lineRule="auto"/>
      <w:jc w:val="center"/>
      <w:rPr>
        <w:rFonts w:ascii="Bahnschrift SemiBold" w:hAnsi="Bahnschrift SemiBold" w:cs="Calibri"/>
        <w:b/>
        <w:sz w:val="30"/>
      </w:rPr>
    </w:pPr>
    <w:r w:rsidRPr="00143C58">
      <w:rPr>
        <w:rFonts w:ascii="Garamond" w:hAnsi="Garamond"/>
        <w:b/>
        <w:sz w:val="30"/>
      </w:rPr>
      <w:t xml:space="preserve">     </w:t>
    </w:r>
    <w:r w:rsidRPr="00143C58">
      <w:rPr>
        <w:rFonts w:ascii="Bahnschrift SemiBold" w:hAnsi="Bahnschrift SemiBold" w:cs="Calibri"/>
        <w:b/>
        <w:sz w:val="30"/>
      </w:rPr>
      <w:t xml:space="preserve">BHARATHIAR UNIVERSITY </w:t>
    </w:r>
  </w:p>
  <w:p w14:paraId="61CA14D2" w14:textId="77777777" w:rsidR="00EB1F1F" w:rsidRDefault="0075116B" w:rsidP="00947D64">
    <w:pPr>
      <w:spacing w:line="240" w:lineRule="auto"/>
      <w:jc w:val="center"/>
      <w:rPr>
        <w:rFonts w:ascii="Bahnschrift SemiBold" w:hAnsi="Bahnschrift SemiBold" w:cs="Calibri"/>
        <w:b/>
        <w:sz w:val="30"/>
      </w:rPr>
    </w:pPr>
    <w:r w:rsidRPr="00143C58">
      <w:rPr>
        <w:rFonts w:ascii="Bahnschrift SemiBold" w:hAnsi="Bahnschrift SemiBold" w:cs="Calibri"/>
        <w:b/>
        <w:sz w:val="24"/>
        <w:szCs w:val="16"/>
      </w:rPr>
      <w:t xml:space="preserve">     </w:t>
    </w:r>
    <w:r w:rsidRPr="00143C58">
      <w:rPr>
        <w:rFonts w:ascii="Bahnschrift SemiBold" w:hAnsi="Bahnschrift SemiBold" w:cs="Calibri"/>
        <w:b/>
        <w:sz w:val="30"/>
      </w:rPr>
      <w:t xml:space="preserve">     COIMBATORE – 641 046, TAMILNADU, INDIA  </w:t>
    </w:r>
  </w:p>
  <w:p w14:paraId="208D9B00" w14:textId="77777777" w:rsidR="00F82FB3" w:rsidRPr="00947D64" w:rsidRDefault="005B56B9" w:rsidP="00947D64">
    <w:pPr>
      <w:spacing w:line="240" w:lineRule="auto"/>
      <w:jc w:val="center"/>
      <w:rPr>
        <w:rFonts w:ascii="Bahnschrift SemiBold" w:hAnsi="Bahnschrift SemiBold" w:cs="Calibri"/>
        <w:b/>
        <w:sz w:val="2"/>
        <w:szCs w:val="2"/>
      </w:rPr>
    </w:pPr>
  </w:p>
  <w:p w14:paraId="73801940" w14:textId="77777777" w:rsidR="00501C13" w:rsidRPr="00947D64" w:rsidRDefault="005B56B9" w:rsidP="00947D64">
    <w:pPr>
      <w:spacing w:line="240" w:lineRule="auto"/>
      <w:jc w:val="center"/>
      <w:rPr>
        <w:rFonts w:ascii="Bahnschrift SemiBold" w:hAnsi="Bahnschrift SemiBold" w:cs="Calibri"/>
        <w:b/>
        <w:sz w:val="14"/>
        <w:szCs w:val="10"/>
      </w:rPr>
    </w:pPr>
  </w:p>
  <w:p w14:paraId="1455ACAE" w14:textId="77777777" w:rsidR="00EB1F1F" w:rsidRPr="00143C58" w:rsidRDefault="005B56B9" w:rsidP="00F82FB3">
    <w:pPr>
      <w:spacing w:line="240" w:lineRule="auto"/>
      <w:jc w:val="center"/>
      <w:rPr>
        <w:rFonts w:ascii="Bahnschrift SemiBold" w:hAnsi="Bahnschrift SemiBold" w:cs="Calibri"/>
        <w:b/>
        <w:sz w:val="4"/>
      </w:rPr>
    </w:pPr>
  </w:p>
  <w:tbl>
    <w:tblPr>
      <w:tblW w:w="11070" w:type="dxa"/>
      <w:tblInd w:w="-88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837"/>
      <w:gridCol w:w="3960"/>
      <w:gridCol w:w="5273"/>
    </w:tblGrid>
    <w:tr w:rsidR="00EB1F1F" w14:paraId="75A3EBE9" w14:textId="77777777" w:rsidTr="001F3037">
      <w:tc>
        <w:tcPr>
          <w:tcW w:w="1837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</w:tcPr>
        <w:p w14:paraId="35CE4F93" w14:textId="77777777" w:rsidR="00EB1F1F" w:rsidRDefault="0075116B" w:rsidP="00F82FB3">
          <w:pPr>
            <w:spacing w:line="240" w:lineRule="auto"/>
            <w:ind w:right="-108"/>
          </w:pPr>
          <w:r w:rsidRPr="000563D1">
            <w:rPr>
              <w:rFonts w:ascii="Lucida Bright" w:hAnsi="Lucida Bright"/>
              <w:b/>
              <w:sz w:val="18"/>
            </w:rPr>
            <w:t xml:space="preserve">State University   </w:t>
          </w:r>
        </w:p>
      </w:tc>
      <w:tc>
        <w:tcPr>
          <w:tcW w:w="3960" w:type="dxa"/>
          <w:tcBorders>
            <w:left w:val="single" w:sz="4" w:space="0" w:color="auto"/>
          </w:tcBorders>
        </w:tcPr>
        <w:p w14:paraId="46CF955D" w14:textId="77777777" w:rsidR="00EB1F1F" w:rsidRDefault="0075116B" w:rsidP="00F82FB3">
          <w:pPr>
            <w:spacing w:line="240" w:lineRule="auto"/>
            <w:jc w:val="center"/>
          </w:pPr>
          <w:r w:rsidRPr="000563D1">
            <w:rPr>
              <w:rFonts w:ascii="Lucida Bright" w:hAnsi="Lucida Bright"/>
              <w:b/>
              <w:sz w:val="18"/>
            </w:rPr>
            <w:t>Accredited with “A</w:t>
          </w:r>
          <w:r>
            <w:rPr>
              <w:rFonts w:ascii="Lucida Bright" w:hAnsi="Lucida Bright"/>
              <w:b/>
              <w:sz w:val="18"/>
            </w:rPr>
            <w:t>++</w:t>
          </w:r>
          <w:r w:rsidRPr="000563D1">
            <w:rPr>
              <w:rFonts w:ascii="Lucida Bright" w:hAnsi="Lucida Bright"/>
              <w:b/>
              <w:sz w:val="18"/>
            </w:rPr>
            <w:t>” Grade by NAAC</w:t>
          </w:r>
        </w:p>
      </w:tc>
      <w:tc>
        <w:tcPr>
          <w:tcW w:w="5273" w:type="dxa"/>
          <w:tcBorders>
            <w:right w:val="nil"/>
          </w:tcBorders>
        </w:tcPr>
        <w:p w14:paraId="24A1FE42" w14:textId="77777777" w:rsidR="00EB1F1F" w:rsidRDefault="0075116B" w:rsidP="002F7769">
          <w:pPr>
            <w:spacing w:line="240" w:lineRule="auto"/>
            <w:ind w:right="-378"/>
          </w:pPr>
          <w:r>
            <w:rPr>
              <w:rFonts w:ascii="Lucida Bright" w:hAnsi="Lucida Bright"/>
              <w:b/>
              <w:sz w:val="18"/>
            </w:rPr>
            <w:t>Ranked 46</w:t>
          </w:r>
          <w:r w:rsidRPr="00714E77">
            <w:rPr>
              <w:rFonts w:ascii="Lucida Bright" w:hAnsi="Lucida Bright"/>
              <w:b/>
              <w:sz w:val="18"/>
              <w:vertAlign w:val="superscript"/>
            </w:rPr>
            <w:t>st</w:t>
          </w:r>
          <w:r>
            <w:rPr>
              <w:rFonts w:ascii="Lucida Bright" w:hAnsi="Lucida Bright"/>
              <w:b/>
              <w:sz w:val="18"/>
            </w:rPr>
            <w:t xml:space="preserve"> </w:t>
          </w:r>
          <w:r w:rsidRPr="000563D1">
            <w:rPr>
              <w:rFonts w:ascii="Lucida Bright" w:hAnsi="Lucida Bright"/>
              <w:b/>
              <w:sz w:val="18"/>
            </w:rPr>
            <w:t xml:space="preserve">among Indian Universities by </w:t>
          </w:r>
          <w:proofErr w:type="spellStart"/>
          <w:r w:rsidRPr="000563D1">
            <w:rPr>
              <w:rFonts w:ascii="Lucida Bright" w:hAnsi="Lucida Bright"/>
              <w:b/>
              <w:sz w:val="18"/>
            </w:rPr>
            <w:t>M</w:t>
          </w:r>
          <w:r>
            <w:rPr>
              <w:rFonts w:ascii="Lucida Bright" w:hAnsi="Lucida Bright"/>
              <w:b/>
              <w:sz w:val="18"/>
            </w:rPr>
            <w:t>oE</w:t>
          </w:r>
          <w:proofErr w:type="spellEnd"/>
          <w:r w:rsidRPr="000563D1">
            <w:rPr>
              <w:rFonts w:ascii="Lucida Bright" w:hAnsi="Lucida Bright"/>
              <w:b/>
              <w:sz w:val="18"/>
            </w:rPr>
            <w:t>-NIRF</w:t>
          </w:r>
        </w:p>
      </w:tc>
    </w:tr>
    <w:bookmarkEnd w:id="0"/>
    <w:bookmarkEnd w:id="1"/>
    <w:bookmarkEnd w:id="2"/>
    <w:bookmarkEnd w:id="3"/>
    <w:bookmarkEnd w:id="4"/>
    <w:bookmarkEnd w:id="5"/>
    <w:bookmarkEnd w:id="6"/>
    <w:bookmarkEnd w:id="7"/>
    <w:bookmarkEnd w:id="8"/>
  </w:tbl>
  <w:p w14:paraId="2C9E43DB" w14:textId="77777777" w:rsidR="00EB1F1F" w:rsidRPr="00143C58" w:rsidRDefault="005B56B9" w:rsidP="00EB1F1F">
    <w:pPr>
      <w:rPr>
        <w:rFonts w:ascii="Verdana" w:hAnsi="Verdana"/>
        <w:b/>
        <w:sz w:val="4"/>
        <w:szCs w:val="1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4CF"/>
    <w:rsid w:val="000214CF"/>
    <w:rsid w:val="00164A5D"/>
    <w:rsid w:val="001E6902"/>
    <w:rsid w:val="005B56B9"/>
    <w:rsid w:val="006E2318"/>
    <w:rsid w:val="0075116B"/>
    <w:rsid w:val="008E5C93"/>
    <w:rsid w:val="00964B1D"/>
    <w:rsid w:val="00997345"/>
    <w:rsid w:val="00BA378D"/>
    <w:rsid w:val="00CD1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FCFF7"/>
  <w15:chartTrackingRefBased/>
  <w15:docId w15:val="{61C213C8-C56A-4BDE-A773-9033889DE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116B"/>
    <w:pPr>
      <w:spacing w:after="0" w:line="360" w:lineRule="auto"/>
      <w:jc w:val="both"/>
    </w:pPr>
    <w:rPr>
      <w:lang w:val="en-US" w:bidi="ta-IN"/>
    </w:rPr>
  </w:style>
  <w:style w:type="paragraph" w:styleId="Heading7">
    <w:name w:val="heading 7"/>
    <w:basedOn w:val="Normal"/>
    <w:next w:val="Normal"/>
    <w:link w:val="Heading7Char"/>
    <w:qFormat/>
    <w:rsid w:val="0075116B"/>
    <w:pPr>
      <w:keepNext/>
      <w:spacing w:line="240" w:lineRule="auto"/>
      <w:jc w:val="center"/>
      <w:outlineLvl w:val="6"/>
    </w:pPr>
    <w:rPr>
      <w:rFonts w:ascii="Bookman Old Style" w:eastAsia="Times New Roman" w:hAnsi="Bookman Old Style" w:cs="Times New Roman"/>
      <w:b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75116B"/>
    <w:rPr>
      <w:rFonts w:ascii="Bookman Old Style" w:eastAsia="Times New Roman" w:hAnsi="Bookman Old Style" w:cs="Times New Roman"/>
      <w:b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5116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116B"/>
    <w:rPr>
      <w:lang w:val="en-US" w:bidi="ta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REG-D8</dc:creator>
  <cp:keywords/>
  <dc:description/>
  <cp:lastModifiedBy>CIWS</cp:lastModifiedBy>
  <cp:revision>9</cp:revision>
  <dcterms:created xsi:type="dcterms:W3CDTF">2026-09-25T10:01:00Z</dcterms:created>
  <dcterms:modified xsi:type="dcterms:W3CDTF">2026-10-26T05:10:00Z</dcterms:modified>
</cp:coreProperties>
</file>