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616"/>
        <w:gridCol w:w="4828"/>
        <w:gridCol w:w="35"/>
        <w:gridCol w:w="216"/>
        <w:gridCol w:w="58"/>
        <w:gridCol w:w="38"/>
        <w:gridCol w:w="463"/>
        <w:gridCol w:w="419"/>
        <w:gridCol w:w="141"/>
        <w:gridCol w:w="372"/>
        <w:gridCol w:w="468"/>
      </w:tblGrid>
      <w:tr w:rsidR="0088456E" w:rsidRPr="00FF1375" w:rsidTr="001414B1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E" w:rsidRPr="00FF1375" w:rsidRDefault="0088456E" w:rsidP="001414B1">
            <w:pPr>
              <w:spacing w:after="0"/>
              <w:ind w:left="-9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</w:rPr>
              <w:br w:type="page"/>
            </w: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E" w:rsidRPr="00FF1375" w:rsidRDefault="0088456E" w:rsidP="001414B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E" w:rsidRPr="00FF1375" w:rsidRDefault="00C60B7D" w:rsidP="00141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INDUSTRY 4.0: </w:t>
            </w:r>
            <w:bookmarkStart w:id="0" w:name="_GoBack"/>
            <w:bookmarkEnd w:id="0"/>
            <w:r w:rsidR="0088456E" w:rsidRPr="00FF1375">
              <w:rPr>
                <w:rFonts w:ascii="Times New Roman" w:hAnsi="Times New Roman" w:cs="Times New Roman"/>
                <w:b/>
                <w:sz w:val="24"/>
                <w:szCs w:val="24"/>
              </w:rPr>
              <w:t>BIG DATA APPLICATIONS</w:t>
            </w:r>
            <w:r w:rsidR="00C06410" w:rsidRPr="00FF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410"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(Reference Book Chapters)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E" w:rsidRPr="00FF1375" w:rsidRDefault="0088456E" w:rsidP="001414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E" w:rsidRPr="00FF1375" w:rsidRDefault="0088456E" w:rsidP="001414B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E" w:rsidRPr="00FF1375" w:rsidRDefault="0088456E" w:rsidP="001414B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E" w:rsidRPr="00FF1375" w:rsidRDefault="0088456E" w:rsidP="001414B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8456E" w:rsidRPr="00FF1375" w:rsidTr="001414B1">
        <w:trPr>
          <w:trHeight w:val="301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E" w:rsidRPr="00FF1375" w:rsidRDefault="0088456E" w:rsidP="001414B1">
            <w:pPr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 w:rsidRPr="00FF1375">
              <w:rPr>
                <w:rFonts w:ascii="Times New Roman" w:hAnsi="Times New Roman"/>
                <w:b/>
              </w:rPr>
              <w:t>Core/Elective/Supportive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E" w:rsidRPr="00FF1375" w:rsidRDefault="0088456E" w:rsidP="001414B1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FF1375">
              <w:rPr>
                <w:rFonts w:ascii="Times New Roman" w:hAnsi="Times New Roman" w:cs="Times New Roman"/>
              </w:rPr>
              <w:t>Core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E" w:rsidRPr="00FF1375" w:rsidRDefault="0088456E" w:rsidP="001414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13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E" w:rsidRPr="00FF1375" w:rsidRDefault="0088456E" w:rsidP="001414B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E" w:rsidRPr="00FF1375" w:rsidRDefault="0088456E" w:rsidP="001414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E" w:rsidRPr="00FF1375" w:rsidRDefault="0088456E" w:rsidP="001414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137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8456E" w:rsidRPr="00FF1375" w:rsidTr="001414B1">
        <w:trPr>
          <w:trHeight w:val="143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E" w:rsidRPr="00FF1375" w:rsidRDefault="0088456E" w:rsidP="001414B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Pre-requisite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E" w:rsidRPr="00FF1375" w:rsidRDefault="0088456E" w:rsidP="001414B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E" w:rsidRPr="00FF1375" w:rsidRDefault="0088456E" w:rsidP="001414B1">
            <w:pPr>
              <w:spacing w:after="0"/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bCs/>
                <w:sz w:val="24"/>
                <w:szCs w:val="24"/>
              </w:rPr>
              <w:t>Syllabus Version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E" w:rsidRPr="00FF1375" w:rsidRDefault="0088456E" w:rsidP="001414B1">
            <w:pPr>
              <w:spacing w:after="0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E" w:rsidRPr="00FF1375" w:rsidRDefault="0088456E" w:rsidP="001414B1">
            <w:pPr>
              <w:spacing w:after="0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Course Objectives:</w:t>
            </w: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main objectives of this course are to: </w:t>
            </w:r>
          </w:p>
          <w:p w:rsidR="0088456E" w:rsidRPr="00FF1375" w:rsidRDefault="0088456E" w:rsidP="001414B1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understand the need of Big Data for Industry 4.0 transformation</w:t>
            </w:r>
          </w:p>
          <w:p w:rsidR="0088456E" w:rsidRPr="00FF1375" w:rsidRDefault="0088456E" w:rsidP="001414B1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understand the importance of data integration service providers</w:t>
            </w:r>
          </w:p>
          <w:p w:rsidR="0088456E" w:rsidRPr="00FF1375" w:rsidRDefault="0088456E" w:rsidP="001414B1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proofErr w:type="spellStart"/>
            <w:r w:rsidRPr="00FF1375"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  <w:proofErr w:type="spellEnd"/>
            <w:r w:rsidRPr="00FF1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Big Data infrastructure for effective online teaching and learning</w:t>
            </w:r>
          </w:p>
          <w:p w:rsidR="0088456E" w:rsidRPr="00FF1375" w:rsidRDefault="0088456E" w:rsidP="001414B1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375">
              <w:rPr>
                <w:rFonts w:ascii="Times New Roman" w:hAnsi="Times New Roman" w:cs="Times New Roman"/>
                <w:bCs/>
                <w:sz w:val="24"/>
                <w:szCs w:val="24"/>
              </w:rPr>
              <w:t>To discuss the role of Big Data in various fields</w:t>
            </w:r>
          </w:p>
          <w:p w:rsidR="0088456E" w:rsidRPr="00FF1375" w:rsidRDefault="0088456E" w:rsidP="001414B1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bCs/>
                <w:sz w:val="24"/>
                <w:szCs w:val="24"/>
              </w:rPr>
            </w:pPr>
            <w:r w:rsidRPr="00FF1375">
              <w:rPr>
                <w:rFonts w:ascii="Times New Roman" w:hAnsi="Times New Roman" w:cs="Times New Roman"/>
                <w:bCs/>
                <w:sz w:val="24"/>
                <w:szCs w:val="24"/>
              </w:rPr>
              <w:t>To provide Big Data scope into different application areas</w:t>
            </w: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56E" w:rsidRPr="00FF1375" w:rsidTr="001414B1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Unit:1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Big Data Analytics and Data Science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FF1375">
              <w:rPr>
                <w:rFonts w:ascii="Times New Roman" w:hAnsi="Times New Roman"/>
                <w:sz w:val="24"/>
                <w:szCs w:val="24"/>
              </w:rPr>
              <w:t xml:space="preserve">Data: Terminologies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(5-5.1.1)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– Data Evolution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(5-5.1.2)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 - Data Formats and sources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(5-5.1.2.2) 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- Big Data Analytics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(5-5.1)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- Big Data concepts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(4-4.2)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 - Big Data Components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(5-5.2) 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Big Data Characteristics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(5-5.2.1)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– Big Data vs. Statistics vs. Data Mining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(5-5.1.3.3)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– Big Data Approaches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(13-13.1.3) 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- Data Lifecycle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(13-13.2)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- Data Science: A Definition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(1-1.1.1)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– Data Analysis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(5-5.1.3.2)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- Data Analytics types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(1-1.1.3)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 - Data in the business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(1-1.1.2) 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- Data Analytics Process, Implementation and Measurement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(1-1.1.5)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spacing w:after="0"/>
              <w:ind w:left="113"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FF1375" w:rsidTr="001414B1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Unit:2</w:t>
            </w:r>
          </w:p>
        </w:tc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 w:cs="Times New Roman"/>
                <w:b/>
                <w:sz w:val="24"/>
                <w:szCs w:val="24"/>
              </w:rPr>
              <w:t>Data Integration and Big Data Systems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75">
              <w:rPr>
                <w:rFonts w:ascii="Times New Roman" w:hAnsi="Times New Roman"/>
                <w:sz w:val="24"/>
                <w:szCs w:val="24"/>
              </w:rPr>
              <w:t xml:space="preserve">Data Integration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(2-2.2) 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– Data Integration Solutions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(2-2.3)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– ETL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(2-2.3.2.1)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– Data Integration Methodologies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(2-2.4)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– Big Data Processing: Architecture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(5-5.2.2)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– Traditional vs Big Data Framework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(5-5.2.2.1)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– Big Data related technologies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(5-5.2.3)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– Big Data Industry 4.0 Applications </w:t>
            </w:r>
            <w:r w:rsidRPr="00FF1375">
              <w:rPr>
                <w:rFonts w:ascii="Times New Roman" w:hAnsi="Times New Roman"/>
                <w:color w:val="0000FF"/>
                <w:sz w:val="24"/>
                <w:szCs w:val="24"/>
              </w:rPr>
              <w:t>(5-5.2.4)</w:t>
            </w:r>
            <w:r w:rsidRPr="00FF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spacing w:after="0"/>
              <w:ind w:left="113"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FF1375" w:rsidTr="001414B1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Unit:3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-1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3"/>
                <w:szCs w:val="23"/>
              </w:rPr>
              <w:t>Business Statistical Methods for Big Data Analytics</w:t>
            </w: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FF1375">
              <w:rPr>
                <w:rFonts w:ascii="Times New Roman" w:hAnsi="Times New Roman" w:cs="Times New Roman"/>
                <w:sz w:val="24"/>
              </w:rPr>
              <w:t xml:space="preserve">Statistical methods and analytics techniques used across business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(1-1.5)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Statistical methods and analytics techniques used in sales and marketing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(1-1.6)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Data types generated in sales and marketing function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(1-1.6.1)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Statistical Methods and Analytical Techniques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(1-1.6.2)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Statistical Methods and Analytics Techniques used in Supply Chain Management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(1-1.7)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Analytics use case in SCM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(1-1.7.2)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56E" w:rsidRPr="00FF1375" w:rsidTr="001414B1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Unit:4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spacing w:after="0"/>
              <w:ind w:left="-1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 w:cs="Times New Roman"/>
                <w:b/>
                <w:sz w:val="24"/>
                <w:szCs w:val="24"/>
              </w:rPr>
              <w:t>Big Data for Education 4.0</w:t>
            </w: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tabs>
                <w:tab w:val="center" w:pos="927"/>
                <w:tab w:val="right" w:pos="1854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F1375">
              <w:rPr>
                <w:rFonts w:ascii="Times New Roman" w:hAnsi="Times New Roman" w:cs="Times New Roman"/>
                <w:sz w:val="24"/>
                <w:szCs w:val="24"/>
              </w:rPr>
              <w:t xml:space="preserve">Education 4.0 in India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(10-10.6) </w:t>
            </w:r>
            <w:r w:rsidRPr="00FF1375">
              <w:rPr>
                <w:rFonts w:ascii="Times New Roman" w:hAnsi="Times New Roman" w:cs="Times New Roman"/>
                <w:sz w:val="24"/>
                <w:szCs w:val="24"/>
              </w:rPr>
              <w:t xml:space="preserve">- Digital Revolution of Education 4.0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(8-8.2)</w:t>
            </w:r>
            <w:r w:rsidRPr="00FF1375">
              <w:rPr>
                <w:rFonts w:ascii="Times New Roman" w:hAnsi="Times New Roman" w:cs="Times New Roman"/>
                <w:sz w:val="24"/>
                <w:szCs w:val="24"/>
              </w:rPr>
              <w:t xml:space="preserve"> – Education 4.0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(8-8.2.1)</w:t>
            </w:r>
            <w:r w:rsidRPr="00FF1375">
              <w:rPr>
                <w:rFonts w:ascii="Times New Roman" w:hAnsi="Times New Roman" w:cs="Times New Roman"/>
                <w:sz w:val="24"/>
                <w:szCs w:val="24"/>
              </w:rPr>
              <w:t xml:space="preserve"> – Requirements of Education 4.0 in Industry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(8-8.2.2)</w:t>
            </w:r>
            <w:r w:rsidRPr="00FF1375">
              <w:rPr>
                <w:rFonts w:ascii="Times New Roman" w:hAnsi="Times New Roman" w:cs="Times New Roman"/>
                <w:sz w:val="24"/>
                <w:szCs w:val="24"/>
              </w:rPr>
              <w:t xml:space="preserve"> – Benefits of Education 4.0 for Business Sector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(8-8.2.3)</w:t>
            </w:r>
            <w:r w:rsidRPr="00FF1375">
              <w:rPr>
                <w:rFonts w:ascii="Times New Roman" w:hAnsi="Times New Roman" w:cs="Times New Roman"/>
                <w:sz w:val="24"/>
                <w:szCs w:val="24"/>
              </w:rPr>
              <w:t xml:space="preserve"> – Influence of Industrial Revolution 4.0 on Higher Education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(8-8.2.4)</w:t>
            </w:r>
            <w:r w:rsidRPr="00FF1375">
              <w:rPr>
                <w:rFonts w:ascii="Times New Roman" w:hAnsi="Times New Roman" w:cs="Times New Roman"/>
                <w:sz w:val="24"/>
                <w:szCs w:val="24"/>
              </w:rPr>
              <w:t xml:space="preserve"> – Conceptual Framework of Big Data for Industry 4.0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(8-8.3)</w:t>
            </w:r>
            <w:r w:rsidRPr="00FF1375">
              <w:rPr>
                <w:rFonts w:ascii="Times New Roman" w:hAnsi="Times New Roman" w:cs="Times New Roman"/>
                <w:sz w:val="24"/>
                <w:szCs w:val="24"/>
              </w:rPr>
              <w:t xml:space="preserve"> – Need for Big Data Analytics in Education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(10-10.2)</w:t>
            </w: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56E" w:rsidRPr="00FF1375" w:rsidTr="001414B1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Unit:5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-1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3"/>
                <w:szCs w:val="23"/>
              </w:rPr>
              <w:t xml:space="preserve">Applications using Big Data and Business Analytics 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tabs>
                <w:tab w:val="center" w:pos="927"/>
                <w:tab w:val="right" w:pos="1854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1375">
              <w:rPr>
                <w:rFonts w:ascii="Times New Roman" w:hAnsi="Times New Roman" w:cs="Times New Roman"/>
                <w:sz w:val="24"/>
              </w:rPr>
              <w:t xml:space="preserve">Big Data Analytics and Business Analytics: An introduction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(8-8.1)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Business Analytics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 xml:space="preserve">(8-8.4) 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– Business Analytics vs. Business Intelligence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 xml:space="preserve">(8-8.4.1) 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– Business Intelligence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(8-8.4.1.2)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Challenges of Big Data and Business Analytics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 xml:space="preserve">(8-8.6) 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– Applications of Big Data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 xml:space="preserve">(8-8.5) 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– Big Data Analytics in Finance Industry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 xml:space="preserve">(9-9.4) 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– Applications of Big Data Analytics in Education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(10-10.3)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Big Data in Biomedical Research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(13-13.4)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Applications in Biomedicine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(17-17-4)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Applications in Healthcare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lastRenderedPageBreak/>
              <w:t>(17-17.5)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Big Data Use case: Warehouse Management and Supply Chain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(5-5.4.2)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Automobile in Industry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(5-5.4.2.2)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Pharmaceuticals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(5-5.4.2.3)</w:t>
            </w:r>
            <w:r w:rsidRPr="00FF1375">
              <w:rPr>
                <w:rFonts w:ascii="Times New Roman" w:hAnsi="Times New Roman" w:cs="Times New Roman"/>
                <w:sz w:val="24"/>
              </w:rPr>
              <w:t xml:space="preserve"> – Sport Analytics </w:t>
            </w:r>
            <w:r w:rsidRPr="00FF1375">
              <w:rPr>
                <w:rFonts w:ascii="Times New Roman" w:hAnsi="Times New Roman" w:cs="Times New Roman"/>
                <w:color w:val="0000FF"/>
                <w:sz w:val="24"/>
              </w:rPr>
              <w:t>(5-5.4.2.4)</w:t>
            </w:r>
          </w:p>
        </w:tc>
      </w:tr>
      <w:tr w:rsidR="0088456E" w:rsidRPr="00FF1375" w:rsidTr="001414B1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spacing w:after="0"/>
              <w:ind w:left="113"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FF1375" w:rsidTr="001414B1">
        <w:trPr>
          <w:trHeight w:val="3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E" w:rsidRPr="00FF1375" w:rsidRDefault="0088456E" w:rsidP="001414B1">
            <w:pPr>
              <w:spacing w:after="0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E" w:rsidRPr="00FF1375" w:rsidRDefault="0088456E" w:rsidP="001414B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75">
              <w:rPr>
                <w:rFonts w:ascii="Times New Roman" w:hAnsi="Times New Roman"/>
                <w:b/>
                <w:sz w:val="24"/>
                <w:szCs w:val="24"/>
              </w:rPr>
              <w:t>60--  hours</w:t>
            </w:r>
          </w:p>
        </w:tc>
      </w:tr>
    </w:tbl>
    <w:p w:rsidR="0088456E" w:rsidRPr="00FF1375" w:rsidRDefault="0088456E" w:rsidP="00884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9600"/>
      </w:tblGrid>
      <w:tr w:rsidR="0088456E" w:rsidRPr="005E7EDD" w:rsidTr="001414B1">
        <w:trPr>
          <w:trHeight w:val="301"/>
        </w:trPr>
        <w:tc>
          <w:tcPr>
            <w:tcW w:w="9962" w:type="dxa"/>
            <w:gridSpan w:val="2"/>
          </w:tcPr>
          <w:p w:rsidR="0088456E" w:rsidRPr="005E7EDD" w:rsidRDefault="0088456E" w:rsidP="001414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EDD">
              <w:rPr>
                <w:rFonts w:ascii="Times New Roman" w:hAnsi="Times New Roman"/>
                <w:b/>
                <w:sz w:val="24"/>
                <w:szCs w:val="24"/>
              </w:rPr>
              <w:t>Reference Book</w:t>
            </w:r>
          </w:p>
        </w:tc>
      </w:tr>
      <w:tr w:rsidR="0088456E" w:rsidRPr="005E7EDD" w:rsidTr="001414B1">
        <w:trPr>
          <w:trHeight w:val="301"/>
        </w:trPr>
        <w:tc>
          <w:tcPr>
            <w:tcW w:w="481" w:type="dxa"/>
          </w:tcPr>
          <w:p w:rsidR="0088456E" w:rsidRPr="005E7EDD" w:rsidRDefault="0088456E" w:rsidP="001414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1" w:type="dxa"/>
          </w:tcPr>
          <w:p w:rsidR="0088456E" w:rsidRPr="005E7EDD" w:rsidRDefault="0088456E" w:rsidP="001414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EDD">
              <w:rPr>
                <w:rFonts w:ascii="Times New Roman" w:hAnsi="Times New Roman"/>
                <w:sz w:val="24"/>
                <w:szCs w:val="24"/>
              </w:rPr>
              <w:t xml:space="preserve">Kaliraj, P. Devi, T. (2022). Big Data Applications in Industry 4.0 (P. Kaliraj, Ed.) (1st ed.). </w:t>
            </w:r>
            <w:proofErr w:type="spellStart"/>
            <w:r w:rsidRPr="005E7EDD">
              <w:rPr>
                <w:rFonts w:ascii="Times New Roman" w:hAnsi="Times New Roman"/>
                <w:sz w:val="24"/>
                <w:szCs w:val="24"/>
              </w:rPr>
              <w:t>Auerbach</w:t>
            </w:r>
            <w:proofErr w:type="spellEnd"/>
            <w:r w:rsidRPr="005E7EDD">
              <w:rPr>
                <w:rFonts w:ascii="Times New Roman" w:hAnsi="Times New Roman"/>
                <w:sz w:val="24"/>
                <w:szCs w:val="24"/>
              </w:rPr>
              <w:t xml:space="preserve"> Publications. </w:t>
            </w:r>
            <w:hyperlink r:id="rId5" w:history="1">
              <w:r w:rsidRPr="005E7ED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https://doi.org/10.1201/9781003175889</w:t>
              </w:r>
            </w:hyperlink>
          </w:p>
        </w:tc>
      </w:tr>
    </w:tbl>
    <w:tbl>
      <w:tblPr>
        <w:tblpPr w:leftFromText="180" w:rightFromText="180" w:vertAnchor="text" w:horzAnchor="margin" w:tblpY="53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88456E" w:rsidRPr="005E7EDD" w:rsidTr="0088456E">
        <w:trPr>
          <w:trHeight w:val="401"/>
        </w:trPr>
        <w:tc>
          <w:tcPr>
            <w:tcW w:w="10098" w:type="dxa"/>
            <w:shd w:val="clear" w:color="auto" w:fill="auto"/>
          </w:tcPr>
          <w:p w:rsidR="0088456E" w:rsidRPr="005E7EDD" w:rsidRDefault="0088456E" w:rsidP="001414B1">
            <w:pPr>
              <w:pStyle w:val="ListParagraph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E7EDD">
              <w:rPr>
                <w:rFonts w:ascii="Times New Roman" w:hAnsi="Times New Roman"/>
                <w:sz w:val="24"/>
                <w:szCs w:val="24"/>
              </w:rPr>
              <w:t xml:space="preserve">Course Designed by: </w:t>
            </w:r>
            <w:r w:rsidR="005E7EDD">
              <w:rPr>
                <w:rFonts w:ascii="Times New Roman" w:hAnsi="Times New Roman"/>
                <w:sz w:val="24"/>
                <w:szCs w:val="24"/>
              </w:rPr>
              <w:t>Ms. M. Lissa and Prof. T. Devi</w:t>
            </w:r>
          </w:p>
        </w:tc>
      </w:tr>
    </w:tbl>
    <w:p w:rsidR="0088456E" w:rsidRPr="00FF1375" w:rsidRDefault="0088456E" w:rsidP="0088456E">
      <w:pPr>
        <w:tabs>
          <w:tab w:val="left" w:pos="3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375">
        <w:rPr>
          <w:rFonts w:ascii="Times New Roman" w:hAnsi="Times New Roman" w:cs="Times New Roman"/>
          <w:sz w:val="24"/>
          <w:szCs w:val="24"/>
        </w:rPr>
        <w:tab/>
      </w:r>
    </w:p>
    <w:p w:rsidR="0088456E" w:rsidRPr="00FF1375" w:rsidRDefault="0088456E" w:rsidP="0088456E"/>
    <w:p w:rsidR="0018791E" w:rsidRPr="00FF1375" w:rsidRDefault="00C60B7D" w:rsidP="0088456E"/>
    <w:sectPr w:rsidR="0018791E" w:rsidRPr="00FF1375" w:rsidSect="00655A1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0F7"/>
    <w:multiLevelType w:val="hybridMultilevel"/>
    <w:tmpl w:val="5FB4E13C"/>
    <w:lvl w:ilvl="0" w:tplc="61C4F7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2NLEwMrAwMDA0MjZT0lEKTi0uzszPAykwrAUAGtU9VywAAAA="/>
  </w:docVars>
  <w:rsids>
    <w:rsidRoot w:val="00F05B1E"/>
    <w:rsid w:val="00072F02"/>
    <w:rsid w:val="00137036"/>
    <w:rsid w:val="002F0E97"/>
    <w:rsid w:val="004C1451"/>
    <w:rsid w:val="004F2B49"/>
    <w:rsid w:val="005E1B77"/>
    <w:rsid w:val="005E7EDD"/>
    <w:rsid w:val="007C219C"/>
    <w:rsid w:val="007D4256"/>
    <w:rsid w:val="0088456E"/>
    <w:rsid w:val="00B72B26"/>
    <w:rsid w:val="00C06410"/>
    <w:rsid w:val="00C60B7D"/>
    <w:rsid w:val="00C63D3E"/>
    <w:rsid w:val="00D65895"/>
    <w:rsid w:val="00DA3460"/>
    <w:rsid w:val="00EF723C"/>
    <w:rsid w:val="00F05B1E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1532"/>
  <w15:chartTrackingRefBased/>
  <w15:docId w15:val="{1B813637-4215-4B5F-B5BA-9AFD0728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1E"/>
    <w:pPr>
      <w:spacing w:after="200" w:line="276" w:lineRule="auto"/>
    </w:pPr>
    <w:rPr>
      <w:rFonts w:eastAsiaTheme="minorEastAsi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5B1E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F05B1E"/>
    <w:rPr>
      <w:rFonts w:ascii="Calibri" w:eastAsia="Calibri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05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201/9781003175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Bhuvaneswari</dc:creator>
  <cp:keywords/>
  <dc:description/>
  <cp:lastModifiedBy>V Bhuvaneswari</cp:lastModifiedBy>
  <cp:revision>11</cp:revision>
  <dcterms:created xsi:type="dcterms:W3CDTF">2022-07-04T07:53:00Z</dcterms:created>
  <dcterms:modified xsi:type="dcterms:W3CDTF">2022-07-12T08:27:00Z</dcterms:modified>
</cp:coreProperties>
</file>